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Review my making skills and evidence</w:t>
      </w:r>
    </w:p>
    <w:p>
      <w:r>
        <w:rPr>
          <w:b w:val="0"/>
        </w:rPr>
        <w:t>Monday 14–Friday 18 December 2026 · one 40-minute lesson</w:t>
      </w:r>
    </w:p>
    <w:p>
      <w:r>
        <w:rPr>
          <w:b w:val="0"/>
        </w:rPr>
        <w:t>Teaching date: __________________   Teacher: __________________</w:t>
      </w:r>
    </w:p>
    <w:p>
      <w:pPr>
        <w:pStyle w:val="Heading1"/>
      </w:pPr>
      <w:r>
        <w:rPr>
          <w:b w:val="0"/>
        </w:rPr>
        <w:t>Exact scheme cells</w:t>
      </w:r>
    </w:p>
    <w:p>
      <w:r>
        <w:rPr>
          <w:b w:val="0"/>
        </w:rPr>
        <w:t>LAUNCH Weekly - Autumn!C242</w:t>
        <w:br/>
        <w:t>Review my D&amp;T skills and add [AWARD]/[QUAL] evidence.</w:t>
      </w:r>
    </w:p>
    <w:p>
      <w:r>
        <w:rPr>
          <w:b w:val="0"/>
        </w:rPr>
        <w:t>LAUNCH - Autumn!D33</w:t>
        <w:br/>
        <w:t>Construction &amp; making: safe structures</w:t>
      </w:r>
    </w:p>
    <w:p>
      <w:r>
        <w:rPr>
          <w:b w:val="0"/>
        </w:rPr>
        <w:t>LAUNCH - Autumn!I33</w:t>
        <w:br/>
        <w:t>[AWARD] [QUAL] (Level 1/2); [AWARD] [QUAL] '[QUAL]', '[QUAL]'.</w:t>
      </w:r>
    </w:p>
    <w:p>
      <w:r>
        <w:rPr>
          <w:b w:val="0"/>
        </w:rPr>
        <w:t>LAUNCH - Autumn!J33</w:t>
        <w:br/>
        <w:t>F: safe-working observation.  S: constructed product + evaluation (data drop).</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What does my work show, and what should I learn next?</w:t>
      </w:r>
    </w:p>
    <w:p>
      <w:r>
        <w:rPr>
          <w:b w:val="0"/>
        </w:rPr>
        <w:t>I can link a skill to my own work. I can identify help used and an evidence gap. I can choose a next skill and bank checked work.</w:t>
      </w:r>
    </w:p>
    <w:p>
      <w:r>
        <w:rPr>
          <w:b w:val="0"/>
        </w:rPr>
        <w:t>LAUNCH-DT-W7-E1: An individual D&amp;T portfolio review linking planning, making, testing, evaluation and presentation to authentic work, with ownership/support, gaps, next target and actual banking record.</w:t>
      </w:r>
    </w:p>
    <w:p>
      <w:pPr>
        <w:pStyle w:val="Heading1"/>
      </w:pPr>
      <w:r>
        <w:rPr>
          <w:b w:val="0"/>
        </w:rPr>
        <w:t>Before pupils arrive</w:t>
      </w:r>
    </w:p>
    <w:p>
      <w:r>
        <w:rPr>
          <w:b w:val="0"/>
        </w:rPr>
        <w:t>Gather authentic W2–W6 records. Provide the checklist and usual communication support. Staff have the approved evidence-storage route ready; do not create a public folder or login task.</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14–Friday 18 December 2026. One lesson per week on this line. No teaching day or clock slot is inferred.</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displayed objective; explain the source wording and calendar note.</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C. A model alone does not show a recorded test or evaluation. Check for an authentic existing record; if none exists, record the gap and plan a suitable later opportunity. Do not invent or backdate evidence. Reteach by separating a pupil record from an adult model.</w:t>
      </w:r>
    </w:p>
    <w:p>
      <w:pPr>
        <w:pStyle w:val="Heading1"/>
      </w:pPr>
      <w:r>
        <w:rPr>
          <w:b w:val="0"/>
        </w:rPr>
        <w:t>Access and practice</w:t>
      </w:r>
    </w:p>
    <w:p>
      <w:r>
        <w:rPr>
          <w:b w:val="0"/>
        </w:rPr>
        <w:t>Supported: match two records with staff. Independent: review each skill and help used. Aspire: explain a limit and a precise next step.</w:t>
      </w:r>
    </w:p>
    <w:p>
      <w:r>
        <w:rPr>
          <w:b w:val="0"/>
        </w:rPr>
        <w:t>Model ownership checking on an adult example. Review the learner’s actual records one at a time; record support and gaps. Agree one skill target, receive the learner response and bank only checked items.</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No fabricated, copied or backdated learner evidence. Keep photos and work references in approved staff storage. No new build or load test is required. Any gap leads to a future support plan, not a false completion tick.</w:t>
      </w:r>
    </w:p>
    <w:p>
      <w:pPr>
        <w:pStyle w:val="Heading1"/>
      </w:pPr>
      <w:r>
        <w:rPr>
          <w:b w:val="0"/>
        </w:rPr>
        <w:t>Assessment and feedback</w:t>
      </w:r>
    </w:p>
    <w:p>
      <w:r>
        <w:rPr>
          <w:b w:val="0"/>
        </w:rPr>
        <w:t>Check each claimed skill against actual work and who did it. Keep honest not-yet or missing entries. Source award labels are preserved in school staff mapping and masked in Public; no unit criteria, registration or completion is inferred. Bank only real learner evidence and record actual location/status.</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Explain a strength with evidence, acknowledge support and state a next-step target.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DT-LAUNCH-A2-W07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DT-LAUNCH-A2-W07</dc:subject>
  <dc:creator/>
  <cp:keywords/>
  <dc:description/>
  <cp:lastModifiedBy/>
  <cp:revision>1</cp:revision>
  <dcterms:created xsi:type="dcterms:W3CDTF">2026-10-24T00:00:00Z</dcterms:created>
  <dcterms:modified xsi:type="dcterms:W3CDTF">2026-10-24T00:00:00Z</dcterms:modified>
  <cp:category/>
</cp:coreProperties>
</file>