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Skills and evidence review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marked plan has the learner’s actual measurements.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model was folded with an adult starting one crease.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 test sheet records a slip at the first load.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The evaluation links a proposed change to a real observation.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presentation outline exists but no audience exchange is recorded.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 folder contains a polished adult model with no pupil response.</w:t>
            </w:r>
          </w:p>
        </w:tc>
      </w:tr>
    </w:tbl>
    <w:p>
      <w:r>
        <w:rPr>
          <w:b w:val="0"/>
        </w:rPr>
        <w:t>Follow the sequence and explain a check.</w:t>
      </w:r>
    </w:p>
    <w:p>
      <w:r>
        <w:br w:type="page"/>
      </w:r>
    </w:p>
    <w:p>
      <w:pPr>
        <w:pStyle w:val="Heading1"/>
      </w:pPr>
      <w:r>
        <w:rPr>
          <w:b w:val="0"/>
        </w:rPr>
        <w:t>Check before banking</w:t>
      </w:r>
    </w:p>
    <w:p>
      <w:r>
        <w:rPr>
          <w:b w:val="0"/>
        </w:rPr>
        <w:t>Is this my work?</w:t>
      </w:r>
    </w:p>
    <w:p>
      <w:r>
        <w:rPr>
          <w:b w:val="0"/>
        </w:rPr>
        <w:t>Which skill does it show?</w:t>
      </w:r>
    </w:p>
    <w:p>
      <w:r>
        <w:rPr>
          <w:b w:val="0"/>
        </w:rPr>
        <w:t>What help did I use?</w:t>
      </w:r>
    </w:p>
    <w:p>
      <w:r>
        <w:rPr>
          <w:b w:val="0"/>
        </w:rPr>
        <w:t>What is missing or not yet checked?</w:t>
      </w:r>
    </w:p>
    <w:p>
      <w:r>
        <w:rPr>
          <w:b w:val="0"/>
        </w:rPr>
        <w:t>What is one clear next step?</w:t>
      </w:r>
    </w:p>
    <w:p>
      <w:r>
        <w:rPr>
          <w:b w:val="0"/>
        </w:rPr>
        <w:t>Staff record what is actually stored.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This shows I can __.</w:t>
      </w:r>
    </w:p>
    <w:p>
      <w:r>
        <w:rPr>
          <w:b w:val="0"/>
        </w:rPr>
        <w:t>The help I used was __.</w:t>
      </w:r>
    </w:p>
    <w:p>
      <w:r>
        <w:rPr>
          <w:b w:val="0"/>
        </w:rPr>
        <w:t>The gap is __.</w:t>
      </w:r>
    </w:p>
    <w:p>
      <w:r>
        <w:rPr>
          <w:b w:val="0"/>
        </w:rPr>
        <w:t>Next I will __ with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 five-skill checklist links planning, making, testing, evaluation and presentation to real work; staff check support, gaps and actual banking. No attainment is prefil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dt_a2_w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Review real work. Keep gaps visible. Choose a next step.</w:t>
      </w:r>
    </w:p>
    <w:p>
      <w:r>
        <w:rPr>
          <w:b w:val="0"/>
        </w:rPr>
        <w:t>The diagram is an example, not a record of your work. It is not to scale. Use a ruler for real dimensions.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and evidence review cards</dc:title>
  <dc:subject>DT-LAUNCH-A2-W07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