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 problem and solution grid</w:t>
      </w:r>
    </w:p>
    <w:p>
      <w:r>
        <w:rPr>
          <w:sz w:val="20"/>
        </w:rPr>
        <w:t xml:space="preserve">L6-E1 problem and solution annex · Project contribution</w:t>
      </w:r>
    </w:p>
    <w:p>
      <w:r>
        <w:rPr>
          <w:sz w:val="20"/>
        </w:rPr>
        <w:t>Learner name or ID: __________________  Date: __________________</w:t>
      </w:r>
    </w:p>
    <w:p>
      <w:r>
        <w:rPr>
          <w:sz w:val="20"/>
        </w:rPr>
        <w:t xml:space="preserve">Project plan reference: ______________  Target reference: ______________</w:t>
      </w:r>
    </w:p>
    <w:p>
      <w:r>
        <w:t>Use one real issue from our trial. Choose your own tool and reason. Work in your book first.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98"/>
        <w:gridCol w:w="6293"/>
      </w:tblGrid>
      <w:tr>
        <w:trPr>
          <w:tblHeader/>
        </w:trPr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2"/>
              </w:rPr>
              <w:t>Part of my choice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2"/>
              </w:rPr>
              <w:t>My words or book reference</w:t>
            </w:r>
          </w:p>
        </w:tc>
      </w:tr>
      <w:tr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The issue and real trial note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</w:r>
          </w:p>
        </w:tc>
      </w:tr>
      <w:tr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The plan target I used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</w:r>
          </w:p>
        </w:tc>
      </w:tr>
      <w:tr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Choice A and choice B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</w:r>
          </w:p>
        </w:tc>
      </w:tr>
      <w:tr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My named tool and its record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</w:r>
          </w:p>
        </w:tc>
      </w:tr>
      <w:tr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My checked fact or sum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</w:r>
          </w:p>
        </w:tc>
      </w:tr>
      <w:tr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My choice and why it helps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</w:r>
          </w:p>
        </w:tc>
      </w:tr>
      <w:tr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A risk or fact still to check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</w:r>
          </w:p>
        </w:tc>
      </w:tr>
      <w:tr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The change to the shared plan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</w:r>
          </w:p>
        </w:tc>
      </w:tr>
    </w:tbl>
    <w:p>
      <w:r>
        <w:t>I chose __ because __. The new plan is better because __.</w:t>
      </w:r>
    </w:p>
    <w:p>
      <w:r>
        <w:t>If an adult wrote for me, they used my own words. Confirmation: __.</w:t>
      </w:r>
    </w:p>
    <w:p>
      <w:r>
        <w:rPr>
          <w:sz w:val="18"/>
        </w:rPr>
        <w:t xml:space="preserve">Staff check: name/ID, date, individual choice and reason, plan link, tool, evidence reference. Keep support and feedback.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2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COMM-GROW-A2-W01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Segoe UI" w:hAnsi="Segoe U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egoe UI" w:hAnsi="Segoe U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egoe UI" w:hAnsi="Segoe U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Segoe UI" w:hAnsi="Segoe U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Segoe UI" w:hAnsi="Segoe U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egoe UI" w:hAnsi="Segoe U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egoe UI" w:hAnsi="Segoe U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egoe UI" w:hAnsi="Segoe U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egoe UI" w:hAnsi="Segoe U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egoe UI" w:hAnsi="Segoe U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egoe UI" w:hAnsi="Segoe U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Segoe UI" w:hAnsi="Segoe U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egoe UI" w:hAnsi="Segoe U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egoe UI" w:hAnsi="Segoe UI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egoe UI" w:hAnsi="Segoe UI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egoe UI" w:hAnsi="Segoe UI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egoe UI" w:hAnsi="Segoe UI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egoe UI" w:hAnsi="Segoe UI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egoe UI" w:hAnsi="Segoe UI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egoe UI" w:hAnsi="Segoe UI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egoe UI" w:hAnsi="Segoe U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egoe UI" w:hAnsi="Segoe UI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egoe UI" w:hAnsi="Segoe UI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egoe UI" w:hAnsi="Segoe U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egoe UI" w:hAnsi="Segoe UI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egoe UI" w:hAnsi="Segoe UI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egoe UI" w:hAnsi="Segoe UI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egoe UI" w:hAnsi="Segoe UI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egoe UI" w:hAnsi="Segoe UI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egoe UI" w:hAnsi="Segoe UI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egoe UI" w:hAnsi="Segoe UI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egoe UI" w:hAnsi="Segoe UI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egoe UI" w:hAnsi="Segoe UI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Solution Grid</dc:title>
  <dc:subject>COMM-GROW-A2-W01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