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bench steps and food label</w:t>
      </w:r>
    </w:p>
    <w:p>
      <w:r>
        <w:t>Use the job and food checked by the adult. Do one step at a time.</w:t>
      </w:r>
    </w:p>
    <w:p>
      <w:r>
        <w:t>My job ____________________  Food ____________________  Date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8568"/>
        <w:gridCol w:w="720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Step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 do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Done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1" name="Picture 1" descr="Flat file check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Check my job. Ask the adult what comes first.</w:t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2" name="Picture 2" descr="Flat hand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Wash hands. Clean the bench. Use clean tools.</w:t>
            </w:r>
          </w:p>
        </w:tc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3" name="Picture 3" descr="Flat clipboard check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Make or finish the food. Follow the checked recipe steps.</w:t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4" name="Picture 4" descr="Flat calculator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Use the timer set with the adult. Pause when it ends.</w:t>
            </w:r>
          </w:p>
        </w:tc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5" name="Picture 5" descr="Flat shield check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Let the adult check the food before I pack it.</w:t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6" name="Picture 6" descr="Flat tag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Put it in a clean pack. Copy the checked label.</w:t>
            </w:r>
          </w:p>
        </w:tc>
        <w:tc>
          <w:tcPr>
            <w:tcW w:type="dxa" w:w="7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  <w:tr>
        <w:trPr>
          <w:cantSplit/>
          <w:trHeight w:val="763"/>
        </w:trPr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219456" cy="219456"/>
                  <wp:docPr id="7" name="Picture 7" descr="Flat list checks cue for this bench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Ask for the final check. Clear up when it is safe.</w:t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</w:t>
            </w:r>
          </w:p>
        </w:tc>
      </w:tr>
    </w:tbl>
    <w:p>
      <w:r>
        <w:t>Timer for my step __________   Adult sets it with me __________</w:t>
      </w:r>
    </w:p>
    <w:p>
      <w:r>
        <w:t>My job is __. My next step is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If I am not sure, I stop and ask.</w:t>
      </w:r>
    </w:p>
    <w:p>
      <w:r>
        <w:t>This mat helps with the checked recipe. The adult checks heat, tools and food. A seated pack or check job is fine.</w:t>
      </w:r>
    </w:p>
    <w:p>
      <w:r>
        <w:br w:type="page"/>
      </w:r>
    </w:p>
    <w:p>
      <w:pPr>
        <w:pStyle w:val="Heading2"/>
      </w:pPr>
      <w:r>
        <w:t>My real food label master</w:t>
      </w:r>
    </w:p>
    <w:p>
      <w:r>
        <w:t>Use the packs for the food made today. Ask the adult to check each part.</w:t>
      </w:r>
    </w:p>
    <w:p>
      <w:r>
        <w:t>Name of the food __________________________________________________</w:t>
      </w:r>
    </w:p>
    <w:p>
      <w:r>
        <w:t>Date or batch ID ____________________   My name or ID ____________________</w:t>
      </w:r>
    </w:p>
    <w:p>
      <w:pPr>
        <w:pStyle w:val="Heading2"/>
      </w:pPr>
      <w:r>
        <w:t>Full ingredients list</w:t>
      </w:r>
    </w:p>
    <w:p>
      <w:r>
        <w:t>List all food used. Include each topping and what is in it.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Copy the full list from the adult check. Make the allergens bold.</w:t>
      </w:r>
    </w:p>
    <w:p>
      <w:r>
        <w:t>Other wording the adult has checked __________________________________</w:t>
      </w:r>
    </w:p>
    <w:p>
      <w:pPr>
        <w:pStyle w:val="Heading2"/>
      </w:pPr>
      <w:r>
        <w:t>Adult release check</w:t>
      </w:r>
    </w:p>
    <w:p>
      <w:r>
        <w:t>Adult: check actual packs, full ingredients, toppings, allergens, cross-contact and required label wording. A tick list alone is not a full label. Do not make a free-from claim without a justified assessment.</w:t>
      </w:r>
    </w:p>
    <w:p>
      <w:r>
        <w:t>Checked by ____________________  Date __________  Item/pack ID __________</w:t>
      </w:r>
    </w:p>
    <w:p>
      <w:r>
        <w:t>Label matches this item   □ Yes   □ Hold for a further check</w:t>
      </w:r>
    </w:p>
    <w:p>
      <w:r>
        <w:t>If the food or pack changes, ask for a fresh check. Keep the label with the right food.</w:t>
      </w:r>
    </w:p>
    <w:p>
      <w:r>
        <w:t>If a customer asks about food, say: I will ask the adult to check.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COMM-GROW-A2-W02 · Lesson 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9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9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bench steps and food label</dc:title>
  <dc:subject>COMM-GROW-A2-W02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