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My choices and safer steps</w:t>
      </w:r>
    </w:p>
    <w:p>
      <w:r>
        <w:rPr>
          <w:b w:val="0"/>
        </w:rPr>
        <w:t>GROW-PSHE-W1-E1 · Healthy choices and everyday risks</w:t>
      </w:r>
    </w:p>
    <w:p>
      <w:r>
        <w:rPr>
          <w:b w:val="0"/>
        </w:rPr>
        <w:t>Name or ID ____________________   Date ______________</w:t>
      </w:r>
    </w:p>
    <w:p>
      <w:r>
        <w:rPr>
          <w:b w:val="0"/>
        </w:rPr>
        <w:t>Use a made-up case. Point, say, draw or write. An adult can write your own words.</w:t>
      </w:r>
    </w:p>
    <w:p>
      <w:r>
        <w:rPr>
          <w:b w:val="0"/>
        </w:rPr>
        <w:t>My case letter is 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rPr>
          <w:tblHeader/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/>
                <w:sz w:val="26"/>
              </w:rPr>
              <w:t>My choice</w:t>
            </w:r>
          </w:p>
        </w:tc>
      </w:tr>
      <w:tr>
        <w:trPr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 w:val="0"/>
                <w:sz w:val="26"/>
              </w:rPr>
              <w:t>Safer</w:t>
            </w:r>
          </w:p>
        </w:tc>
      </w:tr>
      <w:tr>
        <w:trPr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 w:val="0"/>
                <w:sz w:val="26"/>
              </w:rPr>
              <w:t>Risk</w:t>
            </w:r>
          </w:p>
        </w:tc>
      </w:tr>
      <w:tr>
        <w:trPr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 w:val="0"/>
                <w:sz w:val="26"/>
              </w:rPr>
              <w:t>Need more information</w:t>
            </w:r>
          </w:p>
        </w:tc>
      </w:tr>
    </w:tbl>
    <w:p>
      <w:r>
        <w:rPr>
          <w:b w:val="0"/>
        </w:rPr>
        <w:t>The clue I noticed is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I chose this because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A safer next step is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If I need help, I can say: Can I speak to you in private?</w:t>
      </w:r>
    </w:p>
    <w:p>
      <w:r>
        <w:br w:type="page"/>
      </w:r>
    </w:p>
    <w:p>
      <w:pPr>
        <w:pStyle w:val="Heading1"/>
      </w:pPr>
      <w:r>
        <w:rPr>
          <w:b w:val="0"/>
        </w:rPr>
        <w:t>My check and next step</w:t>
      </w:r>
    </w:p>
    <w:p>
      <w:r>
        <w:rPr>
          <w:b w:val="0"/>
        </w:rPr>
        <w:t>Name or ID ____________________   Case letter ______</w:t>
      </w:r>
    </w:p>
    <w:p>
      <w:r>
        <w:rPr>
          <w:b w:val="0"/>
        </w:rPr>
        <w:t>After the adult’s feedback, I changed or checked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One choice that can help us stay well is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Next time I will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voice: I asked for ______________________________________________</w:t>
      </w:r>
    </w:p>
    <w:p>
      <w:r>
        <w:rPr>
          <w:b w:val="0"/>
        </w:rPr>
        <w:t>Audience: I told or showed ________________________________________</w:t>
      </w:r>
    </w:p>
    <w:p>
      <w:r>
        <w:rPr>
          <w:b w:val="0"/>
        </w:rPr>
        <w:t>The adult’s reply was _____________________________________________</w:t>
      </w:r>
    </w:p>
    <w:p>
      <w:r>
        <w:rPr>
          <w:b w:val="0"/>
        </w:rPr>
        <w:t>My own response was ____________________________________________</w:t>
      </w:r>
    </w:p>
    <w:p>
      <w:pPr>
        <w:pStyle w:val="Heading1"/>
      </w:pPr>
      <w:r>
        <w:rPr>
          <w:b w:val="0"/>
        </w:rPr>
        <w:t>Adult record</w:t>
      </w:r>
    </w:p>
    <w:p>
      <w:r>
        <w:rPr>
          <w:b w:val="0"/>
          <w:sz w:val="22"/>
        </w:rPr>
        <w:t>Response: spoken / pointed / drawn / written / adult scribe</w:t>
      </w:r>
    </w:p>
    <w:p>
      <w:r>
        <w:rPr>
          <w:b w:val="0"/>
          <w:sz w:val="22"/>
        </w:rPr>
        <w:t>Support used ___________________________________________________</w:t>
        <w:br/>
        <w:t>Actual words or work reference _____________________________________</w:t>
        <w:br/>
        <w:t>Feedback code ______   Staff initials ______</w:t>
      </w:r>
    </w:p>
    <w:p>
      <w:r>
        <w:rPr>
          <w:b w:val="0"/>
          <w:sz w:val="22"/>
        </w:rPr>
        <w:t>Check: clue / reason / next step / response after feedback. Mark what was seen and what still needs practice. Do not record a private safeguarding account here.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PSHE-GROW-A2-W01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choices and safer steps</dc:title>
  <dc:subject>PSHE-GROW-A2-W01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