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and Night: Sky Shift</w:t>
      </w:r>
    </w:p>
    <w:p>
      <w:pPr>
        <w:pStyle w:val="Subtitle"/>
      </w:pPr>
      <w:r>
        <w:t>GROW · Science · 40 minutes</w:t>
      </w:r>
    </w:p>
    <w:p>
      <w:r>
        <w:t>I can explain that Earth's rotation causes day and night and makes the Sun appear to move across our sky.</w:t>
      </w:r>
    </w:p>
    <w:p>
      <w:pPr>
        <w:pStyle w:val="Heading1"/>
      </w:pPr>
      <w:r>
        <w:t>Prepare before pupils arrive</w:t>
      </w:r>
    </w:p>
    <w:p>
      <w:r>
        <w:t>Setup: Mark one location clearly on the globe. Place a cool lamp at the same height and prepare four position cards.</w:t>
      </w:r>
    </w:p>
    <w:p>
      <w:r>
        <w:t>Safety: Check the lamp stays cool, secure any cable, keep the room light high enough for safe movement and do not ask pupils to stare at the bulb.</w:t>
      </w:r>
    </w:p>
    <w:p>
      <w:r>
        <w:t>Equipment: Cool LED lamp, globe or ball with a removable marker, four-position evidence sheet and pencil.</w:t>
      </w:r>
    </w:p>
    <w:p>
      <w:r>
        <w:t>Safety: Use a cool LED light only. Never stare into a bright lamp. Keep cables still and let an adult move powered equipment.</w:t>
      </w:r>
    </w:p>
    <w:p>
      <w:r>
        <w:t>Fallback: Use a fixed Sun card and a marked paper Earth. One pupil directs the paper Earth through four west-to-east quarter turns.</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Explain day and night and the apparent movement of the Sun.</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3F7D6E"/>
          </w:tcPr>
          <w:p>
            <w:pPr>
              <w:spacing w:after="60" w:line="269" w:lineRule="auto"/>
            </w:pPr>
            <w:r>
              <w:rPr>
                <w:rFonts w:ascii="Arial" w:hAnsi="Arial"/>
                <w:b/>
                <w:color w:val="FFFFFF"/>
                <w:sz w:val="20"/>
              </w:rPr>
              <w:t>Stage / total time</w:t>
            </w:r>
          </w:p>
        </w:tc>
        <w:tc>
          <w:tcPr>
            <w:tcW w:type="dxa" w:w="3288"/>
            <w:vAlign w:val="top"/>
            <w:shd w:fill="3F7D6E"/>
          </w:tcPr>
          <w:p>
            <w:pPr>
              <w:spacing w:after="60" w:line="269" w:lineRule="auto"/>
            </w:pPr>
            <w:r>
              <w:rPr>
                <w:rFonts w:ascii="Arial" w:hAnsi="Arial"/>
                <w:b/>
                <w:color w:val="FFFFFF"/>
                <w:sz w:val="20"/>
              </w:rPr>
              <w:t>Teaching move</w:t>
            </w:r>
          </w:p>
        </w:tc>
        <w:tc>
          <w:tcPr>
            <w:tcW w:type="dxa" w:w="3288"/>
            <w:vAlign w:val="top"/>
            <w:shd w:fill="3F7D6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Last lesson: why can the Moon look different even though it stays spherical? Last week: state one way Earth moves in space.</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rotate — turn axis — turning line apparent — seems to Fix a cool lamp as the Sun. Put one visible marker on a globe as our place.</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Stand at the marked place in the model and describe the lamp's position from that viewpoint. As Earth rotates west to east, the observer turns with it.</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Match each observation at the marked place to its position in one rotation. Choose one evidence card.</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Create a four-position explanation of day, night and the Sun's apparent movement for one marked place. Record: One saved or paper sequence with four positions, rotation arrows and a because sentence using apparent.</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Explain why day and night happen and why the Sun appears to move across our sky.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The pupil writes what they said and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Morning, because the place is entering the lit half.</w:t>
      </w:r>
    </w:p>
    <w:p>
      <w:r>
        <w:t>Yes. The lamp remains fixed and the place rotates into the lit half, so morning begins there.</w:t>
      </w:r>
    </w:p>
    <w:p>
      <w:pPr>
        <w:pStyle w:val="Heading2"/>
      </w:pPr>
      <w:r>
        <w:t>Misconception repair</w:t>
      </w:r>
    </w:p>
    <w:p>
      <w:r>
        <w:t>Repaired. Earth rotates on its axis about once every 24 hours; the Sun's daily path is apparent.</w:t>
      </w:r>
    </w:p>
    <w:p>
      <w:pPr>
        <w:pStyle w:val="Heading2"/>
      </w:pPr>
      <w:r>
        <w:t>Guided checkpoint</w:t>
      </w:r>
    </w:p>
    <w:p>
      <w:r>
        <w:t>Yes. The lamp remains fixed and the place rotates into the lit half, so morning begins there. Keep the lamp fixed. Track only the marked place and ask whether it is entering or leaving the light.</w:t>
      </w:r>
    </w:p>
    <w:p>
      <w:pPr>
        <w:pStyle w:val="Heading2"/>
      </w:pPr>
      <w:r>
        <w:t>Entering light</w:t>
      </w:r>
    </w:p>
    <w:p>
      <w:r>
        <w:t>Sunrise. Sunrise: rotation carries the place into sunlight. Track the boundary. Moving from dark into light is the start of local daytime.</w:t>
      </w:r>
    </w:p>
    <w:p>
      <w:pPr>
        <w:pStyle w:val="Heading2"/>
      </w:pPr>
      <w:r>
        <w:t>Facing the lamp</w:t>
      </w:r>
    </w:p>
    <w:p>
      <w:r>
        <w:t>Middle of the day. Middle of the day: the place faces most directly towards the model Sun. Find the point on the lit half that faces the lamp most directly.</w:t>
      </w:r>
    </w:p>
    <w:p>
      <w:pPr>
        <w:pStyle w:val="Heading2"/>
      </w:pPr>
      <w:r>
        <w:t>Leaving light</w:t>
      </w:r>
    </w:p>
    <w:p>
      <w:r>
        <w:t>Sunset. Sunset: rotation carries the place out of sunlight. Moving from light into dark is the end of local daytime.</w:t>
      </w:r>
    </w:p>
    <w:p>
      <w:pPr>
        <w:pStyle w:val="Heading2"/>
      </w:pPr>
      <w:r>
        <w:t>Facing away</w:t>
      </w:r>
    </w:p>
    <w:p>
      <w:r>
        <w:t>Night. Night: this place faces away from the model Sun. Look for the position on the unlit half furthest from the lamp.</w:t>
      </w:r>
    </w:p>
    <w:p>
      <w:pPr>
        <w:pStyle w:val="Heading2"/>
      </w:pPr>
      <w:r>
        <w:t>Model limitation</w:t>
      </w:r>
    </w:p>
    <w:p>
      <w:r>
        <w:t>The lamp and globe are not to scale, the axis angle is simplified, and a quick turn represents about 24 hours.</w:t>
      </w:r>
    </w:p>
    <w:p>
      <w:pPr>
        <w:pStyle w:val="Heading2"/>
      </w:pPr>
      <w:r>
        <w:t>Independent evidence</w:t>
      </w:r>
    </w:p>
    <w:p>
      <w:r>
        <w:t>One saved or paper sequence with four positions, rotation arrows and a because sentence using apparent.</w:t>
      </w:r>
    </w:p>
    <w:p>
      <w:r>
        <w:t>Supported: Order four picture cards and complete: When our place faces the Sun it is __. When it faces away it is __. Use the word bank: rotates, Sun, day, night, appears. An adult may scribe your exact words.</w:t>
      </w:r>
    </w:p>
    <w:p>
      <w:r>
        <w:t>Standard: Draw and label four positions in one rotation, then explain day, night, sunrise and sunset. Use: Earth rotates, therefore our place…, so the Sun appears to….</w:t>
      </w:r>
    </w:p>
    <w:p>
      <w:r>
        <w:t>Stretch: Explain the same four positions to someone who thinks the Sun orbits Earth each day. Include observer viewpoint, apparent movement and one honest model limitation.</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3F7D6E"/>
          </w:tcPr>
          <w:p>
            <w:pPr>
              <w:spacing w:after="60" w:line="269" w:lineRule="auto"/>
            </w:pPr>
            <w:r>
              <w:rPr>
                <w:rFonts w:ascii="Arial" w:hAnsi="Arial"/>
                <w:b/>
                <w:color w:val="FFFFFF"/>
                <w:sz w:val="21"/>
              </w:rPr>
              <w:t>What the learner actually showed</w:t>
            </w:r>
          </w:p>
        </w:tc>
        <w:tc>
          <w:tcPr>
            <w:tcW w:type="dxa" w:w="4932"/>
            <w:vAlign w:val="top"/>
            <w:shd w:fill="3F7D6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SCI_G_W8A_Day_And_Night_Explore-1.html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W8A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3F7D6E"/>
        <w:sz w:val="18"/>
      </w:rPr>
      <w:t>GROW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3F7D6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7D6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F7D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3F7D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