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Summer 1  /  Sum1·W6</w:t>
      </w:r>
    </w:p>
    <w:p>
      <w:pPr>
        <w:pStyle w:val="Title"/>
      </w:pPr>
      <w:r>
        <w:rPr>
          <w:b w:val="0"/>
        </w:rPr>
        <w:t>The water-path detectives</w:t>
      </w:r>
    </w:p>
    <w:p>
      <w:pPr>
        <w:pStyle w:val="Subtitle"/>
      </w:pPr>
      <w:r>
        <w:rPr>
          <w:b w:val="0"/>
        </w:rPr>
        <w:t>Teacher guide and worked answers</w:t>
      </w:r>
    </w:p>
    <w:p>
      <w:r>
        <w:rPr>
          <w:b/>
          <w:sz w:val="24"/>
        </w:rPr>
        <w:t>Explain the root-stem-leaf water pathway and use dye evidence to identify internal transport in a cut shoot.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Summer | C35</w:t>
      </w:r>
    </w:p>
    <w:p>
      <w:r>
        <w:rPr>
          <w:b w:val="0"/>
        </w:rPr>
        <w:t>Explain how water travels through a plant.</w:t>
      </w:r>
    </w:p>
    <w:p>
      <w:r>
        <w:rPr>
          <w:b w:val="0"/>
        </w:rPr>
        <w:t>Chronological continuation of the supplied SOW. This lesson develops or reviews the named outcome; it does not claim an accreditation award.</w:t>
      </w:r>
    </w:p>
    <w:p>
      <w:pPr>
        <w:pStyle w:val="Heading2"/>
      </w:pPr>
      <w:r>
        <w:rPr>
          <w:b w:val="0"/>
        </w:rPr>
        <w:t>Prior learning</w:t>
      </w:r>
    </w:p>
    <w:p>
      <w:r>
        <w:rPr>
          <w:b w:val="0"/>
        </w:rPr>
        <w:t>Roots absorb water and minerals.</w:t>
      </w:r>
    </w:p>
    <w:p>
      <w:r>
        <w:rPr>
          <w:b w:val="0"/>
        </w:rPr>
        <w:t>Stems contain transport pathways.</w:t>
      </w:r>
    </w:p>
    <w:p>
      <w:pPr>
        <w:pStyle w:val="Heading2"/>
      </w:pPr>
      <w:r>
        <w:rPr>
          <w:b w:val="0"/>
        </w:rPr>
        <w:t>Success evidence</w:t>
      </w:r>
    </w:p>
    <w:p>
      <w:r>
        <w:rPr>
          <w:b w:val="0"/>
        </w:rPr>
        <w:t>Trace soil water through roots and stem to leaves.</w:t>
      </w:r>
    </w:p>
    <w:p>
      <w:r>
        <w:rPr>
          <w:b w:val="0"/>
        </w:rPr>
        <w:t>Explain what coloured internal pathways support.</w:t>
      </w:r>
    </w:p>
    <w:p>
      <w:r>
        <w:rPr>
          <w:b w:val="0"/>
        </w:rPr>
        <w:t>State a limit of a rootless demonstration.</w:t>
      </w:r>
    </w:p>
    <w:p>
      <w:pPr>
        <w:pStyle w:val="Heading2"/>
      </w:pPr>
      <w:r>
        <w:rPr>
          <w:b w:val="0"/>
        </w:rPr>
        <w:t>Equipment</w:t>
      </w:r>
    </w:p>
    <w:p>
      <w:r>
        <w:rPr>
          <w:b w:val="0"/>
        </w:rPr>
        <w:t>Printed shared evidence and one chosen pupil route; pencil; optional ruler; projector or offline HTML.</w:t>
      </w:r>
    </w:p>
    <w:p>
      <w:r>
        <w:rPr>
          <w:b w:val="0"/>
        </w:rPr>
        <w:t>Optional adult-prepared cut white-flower shoots, stable plastic cups, dilute food colouring, plain-water comparison and tray; prepared stem sections.</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r>
        <w:rPr>
          <w:b w:val="0"/>
        </w:rPr>
        <w:t>Prepare any coloured-water shoots and plain-water comparison well before the lesson; real staining may take hours or longer and can vary. The supplied constructed observations allow full teaching without waiting.</w:t>
      </w:r>
    </w:p>
    <w:p>
      <w:r>
        <w:rPr>
          <w:b w:val="0"/>
        </w:rPr>
        <w:t>Only an adult cuts stems or sections using the school’s usual safe method, outside pupil handling. Keep a comparison in plain water and prepare labelled observation cards. A cut celery stalk is a leaf stalk, not a complete stem; this pack uses a cut flower stem.</w:t>
      </w:r>
    </w:p>
    <w:p>
      <w:pPr>
        <w:pStyle w:val="Heading2"/>
      </w:pPr>
      <w:r>
        <w:rPr>
          <w:b w:val="0"/>
        </w:rPr>
        <w:t>Practical care</w:t>
      </w:r>
    </w:p>
    <w:p>
      <w:r>
        <w:rPr>
          <w:b w:val="0"/>
        </w:rPr>
        <w:t>Use adult-selected non-toxic plant material and small amounts of dilute food colouring; nothing is eaten or drunk.</w:t>
      </w:r>
    </w:p>
    <w:p>
      <w:r>
        <w:rPr>
          <w:b w:val="0"/>
        </w:rPr>
        <w:t>Adults prepare all cuts; pupils do not use blades. Cover surfaces, use stable cups in trays, wipe spills and wash hands.</w:t>
      </w:r>
    </w:p>
    <w:p>
      <w:r>
        <w:rPr>
          <w:b w:val="0"/>
        </w:rPr>
        <w:t>Keep liquids away from electrical devices. No pressurised or heated apparatus is needed.</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How can water reach a leaf above the soil?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the connected parts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trace the rooted-plant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mark water in a cut shoot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inspect the interior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Sequence the evidence before explaining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claim reaches too far?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does an internal red path support?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How can water reach a leaf above the soil?</w:t>
      </w:r>
    </w:p>
    <w:p>
      <w:r>
        <w:rPr>
          <w:b w:val="0"/>
        </w:rPr>
        <w:t>Distinguish the rooted-plant explanation from the rootless demonstration. Neither pupils nor the lesson need to wait for colour to develop.</w:t>
      </w:r>
    </w:p>
    <w:p>
      <w:pPr>
        <w:pStyle w:val="Heading2"/>
      </w:pPr>
      <w:r>
        <w:rPr>
          <w:b w:val="0"/>
        </w:rPr>
        <w:t>2  Retrieval  Retrieve the connected parts</w:t>
      </w:r>
    </w:p>
    <w:p>
      <w:r>
        <w:rPr>
          <w:b w:val="0"/>
        </w:rPr>
        <w:t>1 roots. 2 stem. 3 no; roots absorb water and dissolved mineral nutrients, not chunks of soil.</w:t>
      </w:r>
    </w:p>
    <w:p>
      <w:pPr>
        <w:pStyle w:val="Heading2"/>
      </w:pPr>
      <w:r>
        <w:rPr>
          <w:b w:val="0"/>
        </w:rPr>
        <w:t>3  I do  I trace the rooted-plant route</w:t>
      </w:r>
    </w:p>
    <w:p>
      <w:r>
        <w:rPr>
          <w:b w:val="0"/>
        </w:rPr>
        <w:t>Think aloud: “I begin with water in soil, enter a root and follow xylem through the stem to a leaf. Some water evaporates and leaves as vapour.” Evaporation from leaves helps pull water upward; a straw-sucking mouth is not the mechanism.</w:t>
      </w:r>
    </w:p>
    <w:p>
      <w:pPr>
        <w:pStyle w:val="Heading2"/>
      </w:pPr>
      <w:r>
        <w:rPr>
          <w:b w:val="0"/>
        </w:rPr>
        <w:t>4  I do  I mark water in a cut shoot</w:t>
      </w:r>
    </w:p>
    <w:p>
      <w:r>
        <w:rPr>
          <w:b w:val="0"/>
        </w:rPr>
        <w:t>Shares I do time. Think aloud: “I can investigate movement in this shoot, but I cannot claim to have shown root uptake because there are no roots.” Food colouring marks some pathways; it is not normal plant food.</w:t>
      </w:r>
    </w:p>
    <w:p>
      <w:pPr>
        <w:pStyle w:val="Heading2"/>
      </w:pPr>
      <w:r>
        <w:rPr>
          <w:b w:val="0"/>
        </w:rPr>
        <w:t>5  I do  I inspect the interior evidence</w:t>
      </w:r>
    </w:p>
    <w:p>
      <w:r>
        <w:rPr>
          <w:b w:val="0"/>
        </w:rPr>
        <w:t>Shares I do time. Think aloud: “Inside colour supports transport through internal pathways. A coloured outer surface alone would be weaker evidence.” Xylem name is helpful but not required for supported core explanation.</w:t>
      </w:r>
    </w:p>
    <w:p>
      <w:pPr>
        <w:pStyle w:val="Heading2"/>
      </w:pPr>
      <w:r>
        <w:rPr>
          <w:b w:val="0"/>
        </w:rPr>
        <w:t>6  We do  Sequence the evidence before explaining</w:t>
      </w:r>
    </w:p>
    <w:p>
      <w:r>
        <w:rPr>
          <w:b w:val="0"/>
        </w:rPr>
        <w:t>W1: B then C then D. Use evidence reader, sequencer and sceptic roles. Ask what the plain-water comparison adds: colour comes from the dye condition. Records are constructed; no universal 2-hour or 24-hour rate is implied.</w:t>
      </w:r>
    </w:p>
    <w:p>
      <w:pPr>
        <w:pStyle w:val="Heading2"/>
      </w:pPr>
      <w:r>
        <w:rPr>
          <w:b w:val="0"/>
        </w:rPr>
        <w:t>7  We do  Which claim reaches too far?</w:t>
      </w:r>
    </w:p>
    <w:p>
      <w:r>
        <w:rPr>
          <w:b w:val="0"/>
        </w:rPr>
        <w:t>W2: first supported; second unsupported because no roots. F also blocks “every missing drop entered the shoot”, because evaporation can reduce water level.</w:t>
      </w:r>
    </w:p>
    <w:p>
      <w:r>
        <w:rPr>
          <w:b w:val="0"/>
        </w:rPr>
        <w:t>Reveal: Explain the demonstrated part of the route and state what was not tested.</w:t>
      </w:r>
    </w:p>
    <w:p>
      <w:pPr>
        <w:pStyle w:val="Heading2"/>
      </w:pPr>
      <w:r>
        <w:rPr>
          <w:b w:val="0"/>
        </w:rPr>
        <w:t>8  Hinge  What does an internal red path support?</w:t>
      </w:r>
    </w:p>
    <w:p>
      <w:r>
        <w:rPr>
          <w:b w:val="0"/>
        </w:rPr>
        <w:t>Correct first option. Revisit the section diagram if pupils treat the entire stem as one hollow pipe.</w:t>
      </w:r>
    </w:p>
    <w:p>
      <w:r>
        <w:rPr>
          <w:b w:val="0"/>
        </w:rPr>
        <w:t>A. Coloured water moved through internal pathways. - The tracer appears within the cut section.</w:t>
      </w:r>
    </w:p>
    <w:p>
      <w:r>
        <w:rPr>
          <w:b w:val="0"/>
        </w:rPr>
        <w:t>B. The demonstration directly observed root absorption. - There are no roots in this setup.</w:t>
      </w:r>
    </w:p>
    <w:p>
      <w:r>
        <w:rPr>
          <w:b w:val="0"/>
        </w:rPr>
        <w:t>C. The dye is the plant’s natural food. - It is a tracer; green plants make their own sugars.</w:t>
      </w:r>
    </w:p>
    <w:p>
      <w:pPr>
        <w:pStyle w:val="Heading2"/>
      </w:pPr>
      <w:r>
        <w:rPr>
          <w:b w:val="0"/>
        </w:rPr>
        <w:t>9  You do  Choose your science route</w:t>
      </w:r>
    </w:p>
    <w:p>
      <w:r>
        <w:rPr>
          <w:b w:val="0"/>
        </w:rPr>
        <w:t>Set ONE route. Require a connected route and a claim limited to the evidence. A diagram with correctly directed arrows can replace prose. Do not require detailed transpiration physics or a perfect anatomical section.</w:t>
      </w:r>
    </w:p>
    <w:p>
      <w:pPr>
        <w:pStyle w:val="Heading2"/>
      </w:pPr>
      <w:r>
        <w:rPr>
          <w:b w:val="0"/>
        </w:rPr>
        <w:t>10  You do  Make your own evidence record</w:t>
      </w:r>
    </w:p>
    <w:p>
      <w:r>
        <w:rPr>
          <w:b w:val="0"/>
        </w:rPr>
        <w:t>Require a connected route and a claim limited to the evidence. A diagram with correctly directed arrows can replace prose. Do not require detailed transpiration physics or a perfect anatomical section.</w:t>
      </w:r>
    </w:p>
    <w:p>
      <w:pPr>
        <w:pStyle w:val="Heading2"/>
      </w:pPr>
      <w:r>
        <w:rPr>
          <w:b w:val="0"/>
        </w:rPr>
        <w:t>11  You do  Check what the evidence can show</w:t>
      </w:r>
    </w:p>
    <w:p>
      <w:r>
        <w:rPr>
          <w:b w:val="0"/>
        </w:rPr>
        <w:t>Shares independent time. Ask for a reason, not just a correct word. Require a connected route and a claim limited to the evidence. A diagram with correctly directed arrows can replace prose. Do not require detailed transpiration physics or a perfect anatomical section.</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The rootless shoot supports internal transport, while the full root pathway is a separate scientific model.</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The rootless shoot supports internal transport, while the full root pathway is a separate scientific model.</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roots. 2 stem. 3 no; water with dissolved minerals is absorbed.</w:t>
      </w:r>
    </w:p>
    <w:p>
      <w:pPr>
        <w:pStyle w:val="Heading2"/>
      </w:pPr>
      <w:r>
        <w:rPr>
          <w:b w:val="0"/>
        </w:rPr>
        <w:t>We do W1-W2</w:t>
      </w:r>
    </w:p>
    <w:p>
      <w:r>
        <w:rPr>
          <w:b w:val="0"/>
        </w:rPr>
        <w:t>W1 B setup, C internal stem colour, D later petal colour. E provides a plain-water comparison. W2 root uptake was not directly tested; no roots present. F shows evaporation as another cause of lost water.</w:t>
      </w:r>
    </w:p>
    <w:p>
      <w:pPr>
        <w:pStyle w:val="Heading2"/>
      </w:pPr>
      <w:r>
        <w:rPr>
          <w:b w:val="0"/>
        </w:rPr>
        <w:t>Hinge</w:t>
      </w:r>
    </w:p>
    <w:p>
      <w:r>
        <w:rPr>
          <w:b w:val="0"/>
        </w:rPr>
        <w:t>First option correct. Internal tracer supports internal movement; no roots were present; dye is not natural plant food.</w:t>
      </w:r>
    </w:p>
    <w:p>
      <w:pPr>
        <w:pStyle w:val="Heading2"/>
      </w:pPr>
      <w:r>
        <w:rPr>
          <w:b w:val="0"/>
        </w:rPr>
        <w:t>S1-S5</w:t>
      </w:r>
    </w:p>
    <w:p>
      <w:r>
        <w:rPr>
          <w:b w:val="0"/>
        </w:rPr>
        <w:t>S1 roots, stem. S2 inside. S3 plain water without red dye. S4 no. S5 coloured water moved through internal pathways towards upper parts.</w:t>
      </w:r>
    </w:p>
    <w:p>
      <w:pPr>
        <w:pStyle w:val="Heading2"/>
      </w:pPr>
      <w:r>
        <w:rPr>
          <w:b w:val="0"/>
        </w:rPr>
        <w:t>M1-M4</w:t>
      </w:r>
    </w:p>
    <w:p>
      <w:r>
        <w:rPr>
          <w:b w:val="0"/>
        </w:rPr>
        <w:t>M1 soil → roots → stem/xylem → leaves, with some water exiting as vapour if added. M2 tracer inside stem and later petals supports movement within the shoot to upper parts. M3 no red dye appears without the dye condition, helping distinguish tracer staining from a pre-existing colour. M4 roots were absent, so direct root uptake was not observed; F shows open water can evaporate without a plant.</w:t>
      </w:r>
    </w:p>
    <w:p>
      <w:pPr>
        <w:pStyle w:val="Heading2"/>
      </w:pPr>
      <w:r>
        <w:rPr>
          <w:b w:val="0"/>
        </w:rPr>
        <w:t>T1-T4</w:t>
      </w:r>
    </w:p>
    <w:p>
      <w:r>
        <w:rPr>
          <w:b w:val="0"/>
        </w:rPr>
        <w:t>T1 inside staining contradicts outside-only movement. T2 the shoots were cut and rootless. T3 evaporation from the exposed water surface. T4 e.g. the coloured water produced internal stained paths and later petal colour, supporting movement through this cut shoot. It did not directly test root uptake or show that every drop lost from the cup entered the plant.</w:t>
      </w:r>
    </w:p>
    <w:p>
      <w:pPr>
        <w:pStyle w:val="Heading2"/>
      </w:pPr>
      <w:r>
        <w:rPr>
          <w:b w:val="0"/>
        </w:rPr>
        <w:t>Exit E1-E3</w:t>
      </w:r>
    </w:p>
    <w:p>
      <w:r>
        <w:rPr>
          <w:b w:val="0"/>
        </w:rPr>
        <w:t>E1 roots. E2 yes, through xylem pathways. E3 no.</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Secure core: roots → stem → leaves with internal transport, plus recognition that the demonstration lacks roots. Re-teach the limit by physically pointing to what is and is not in the apparatus.</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Water mainly travels up the outside of the stem.</w:t>
      </w:r>
    </w:p>
    <w:p>
      <w:r>
        <w:rPr>
          <w:b w:val="0"/>
        </w:rPr>
        <w:t>The dye comparison can reveal internal water-carrying pathways.</w:t>
      </w:r>
    </w:p>
    <w:p>
      <w:r>
        <w:rPr>
          <w:b w:val="0"/>
        </w:rPr>
        <w:t>Check: Ask where the adult-cut section shows colour.</w:t>
      </w:r>
    </w:p>
    <w:p>
      <w:pPr>
        <w:keepNext/>
      </w:pPr>
      <w:r>
        <w:rPr>
          <w:b/>
        </w:rPr>
        <w:t>A cut shoot proves how roots absorb water.</w:t>
      </w:r>
    </w:p>
    <w:p>
      <w:r>
        <w:rPr>
          <w:b w:val="0"/>
        </w:rPr>
        <w:t>The cut shoot has no roots; it gives evidence about transport above the cut.</w:t>
      </w:r>
    </w:p>
    <w:p>
      <w:r>
        <w:rPr>
          <w:b w:val="0"/>
        </w:rPr>
        <w:t>Check: Ask whether roots are present in the setup.</w:t>
      </w:r>
    </w:p>
    <w:p>
      <w:pPr>
        <w:keepNext/>
      </w:pPr>
      <w:r>
        <w:rPr>
          <w:b/>
        </w:rPr>
        <w:t>Any falling water level proves every lost drop entered the plant.</w:t>
      </w:r>
    </w:p>
    <w:p>
      <w:r>
        <w:rPr>
          <w:b w:val="0"/>
        </w:rPr>
        <w:t>Water can also evaporate from a container.</w:t>
      </w:r>
    </w:p>
    <w:p>
      <w:r>
        <w:rPr>
          <w:b w:val="0"/>
        </w:rPr>
        <w:t>Check: Compare a cup without a plant.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transport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Movement of a substance from one place to another.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xylem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Plant pathways that carry water and dissolved minerals.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tracer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marker used to help follow movement.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water vapour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Water in its gas state.</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Science and Plants for Schools: water transport</w:t>
        </w:r>
      </w:hyperlink>
    </w:p>
    <w:p>
      <w:r>
        <w:rPr>
          <w:b w:val="0"/>
        </w:rPr>
        <w:t>Checked 8 September 2026. Xylem transports water and dissolved minerals; evaporation from leaves contributes to pulling water upwards. Phloem sugar transport is distinct.</w:t>
      </w:r>
    </w:p>
    <w:p>
      <w:pPr>
        <w:keepNext/>
      </w:pPr>
      <w:hyperlink r:id="rId12">
        <w:r>
          <w:rPr>
            <w:color w:val="1F6B4A"/>
          </w:rPr>
          <w:t>Science and Plants for Schools: how does water travel through a plant?</w:t>
        </w:r>
      </w:hyperlink>
    </w:p>
    <w:p>
      <w:r>
        <w:rPr>
          <w:b w:val="0"/>
        </w:rPr>
        <w:t>Checked 8 September 2026. Dye evidence can reveal internal water pathways. Our cut-shoot demonstration is explicitly not a complete rooted plant.</w:t>
      </w:r>
    </w:p>
    <w:p>
      <w:pPr>
        <w:keepNext/>
      </w:pPr>
      <w:hyperlink r:id="rId13">
        <w:r>
          <w:rPr>
            <w:color w:val="1F6B4A"/>
          </w:rPr>
          <w:t>Science and Plants for Schools: plant biology animations</w:t>
        </w:r>
      </w:hyperlink>
    </w:p>
    <w:p>
      <w:r>
        <w:rPr>
          <w:b w:val="0"/>
        </w:rPr>
        <w:t>Checked 8 September 2026. Scientific background for our original simplified diagrams: photosynthesis, growth and transport. No external animation is required or embedded.</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www.saps.org.uk/growth-hub/plants-as-inspirational-contexts-2-water-transport-in-plants/" TargetMode="External"/><Relationship Id="rId12" Type="http://schemas.openxmlformats.org/officeDocument/2006/relationships/hyperlink" Target="https://www.saps.org.uk/teaching-resources/resources/6555/how-does-water-travel-through-a-plant/" TargetMode="External"/><Relationship Id="rId13" Type="http://schemas.openxmlformats.org/officeDocument/2006/relationships/hyperlink" Target="https://www.saps.org.uk/teaching-resources/resources/1299/biology-animations-transport-of-water-and-sugar-respiration-and-photosynthesis-and-cell-growth-in-pl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water-path detectives</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