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246D64"/>
        </w:rPr>
        <w:t>PRINT RESOURCE / GROW_CAREERS_AUT1_W01</w:t>
      </w:r>
    </w:p>
    <w:p>
      <w:pPr>
        <w:pStyle w:val="Title"/>
      </w:pPr>
      <w:r>
        <w:t>Jamie and Morgan  -  complete journeys</w:t>
      </w:r>
    </w:p>
    <w:p>
      <w:pPr>
        <w:pStyle w:val="Subtitle"/>
      </w:pPr>
      <w:r>
        <w:t>Lesson 1 · Career development: where am I now?</w:t>
      </w:r>
    </w:p>
    <w:p>
      <w:r>
        <w:t>Both people and journeys are fictional teaching examples. They are not route guarantees or live course information.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Jamie enjoyed practical problem-solving at school. Jamie later began an apprenticeship, worked in a trade, took on supervision and continued learning about safe work.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Morgan enjoyed art and computers. After college, Morgan worked in retail while practising design software, then moved into junior digital-design work and continued learning.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The cases omit exact dates, ages, providers, qualifications, pay and individual support arrangements.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 reader can compare the changes but must not invent the missing details.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GROW_CAREERS_AUT1_W01</w:t>
      </w:r>
    </w:p>
    <w:p>
      <w:pPr>
        <w:pStyle w:val="Title"/>
      </w:pPr>
      <w:r>
        <w:t>Baseline and question-builder cards</w:t>
      </w:r>
    </w:p>
    <w:p>
      <w:pPr>
        <w:pStyle w:val="Subtitle"/>
      </w:pPr>
      <w:r>
        <w:t>Lesson 1 · Career development: where am I now?</w:t>
      </w:r>
    </w:p>
    <w:p>
      <w:r>
        <w:t>Personal ratings may stay private. For a fictional case use stated / unknown instead of claiming personal confidence.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Can explain job and career.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Can name an area worth exploring.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Can name a skill with evidence.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Can identify a source or person to ask.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Question stem: What does the role involve?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Question stem: What learning routes or support should I investigate?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Question stem: What new information might change this shortlist?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GROW_CAREERS_AUT1_W02</w:t>
      </w:r>
    </w:p>
    <w:p>
      <w:pPr>
        <w:pStyle w:val="Title"/>
      </w:pPr>
      <w:r>
        <w:t>Rowan’s evidence record</w:t>
      </w:r>
    </w:p>
    <w:p>
      <w:pPr>
        <w:pStyle w:val="Subtitle"/>
      </w:pPr>
      <w:r>
        <w:t>Lesson 2 · Strengths with evidence</w:t>
      </w:r>
    </w:p>
    <w:p>
      <w:r>
        <w:t>Complete fictional case. Use only stated facts when writing evidence.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In a classroom display project, Rowan sorted six cards into groups.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Rowan checked every label and corrected two mismatches.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The first layout did not fit. Rowan used a teacher-provided grid and revised it.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The revised arrangement fitted the board.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Rowan explained the changes to a partner.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There is no information about qualifications, attendance, employment or performance in other tasks.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GROW_CAREERS_AUT1_W02</w:t>
      </w:r>
    </w:p>
    <w:p>
      <w:pPr>
        <w:pStyle w:val="Title"/>
      </w:pPr>
      <w:r>
        <w:t>Evidence-quality comparison cards</w:t>
      </w:r>
    </w:p>
    <w:p>
      <w:pPr>
        <w:pStyle w:val="Subtitle"/>
      </w:pPr>
      <w:r>
        <w:t>Lesson 2 · Strengths with evidence</w:t>
      </w:r>
    </w:p>
    <w:p>
      <w:r>
        <w:t>Rank by specificity, then state each claim’s limits.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A: “I am organised.”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B: “During the project I sorted the materials before starting.”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C: “I have a certificate.”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D: “I always solve every problem perfectly.”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E: “When the layout failed, I used the grid and revised it so the cards fitted.”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GROW_CAREERS_AUT1_W03</w:t>
      </w:r>
    </w:p>
    <w:p>
      <w:pPr>
        <w:pStyle w:val="Title"/>
      </w:pPr>
      <w:r>
        <w:t>Maya and the two fictional placements</w:t>
      </w:r>
    </w:p>
    <w:p>
      <w:pPr>
        <w:pStyle w:val="Subtitle"/>
      </w:pPr>
      <w:r>
        <w:t>Lesson 3 · Interests, values and working preferences</w:t>
      </w:r>
    </w:p>
    <w:p>
      <w:r>
        <w:t>These are invented comparison options, not real vacancies, typical-sector claims or promises of a placement.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Maya enjoys creative tasks and making clear plans. Quieter conditions help concentration. Maya also likes learning and helping people.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Option A: create classroom display layouts in a calmer studio; a steady timetable; repeated design tasks; occasional group planning.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Option B: help plan community events; different tasks and frequent group contact; some noisy activity; changes in the schedule.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Both options are described as supervised, respectful learning settings. Actual access arrangements would need checking.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No pay, travel, age criteria or qualification requirements are supplied.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GROW_CAREERS_AUT1_W03</w:t>
      </w:r>
    </w:p>
    <w:p>
      <w:pPr>
        <w:pStyle w:val="Title"/>
      </w:pPr>
      <w:r>
        <w:t>Priority and uncertainty cards</w:t>
      </w:r>
    </w:p>
    <w:p>
      <w:pPr>
        <w:pStyle w:val="Subtitle"/>
      </w:pPr>
      <w:r>
        <w:t>Lesson 3 · Interests, values and working preferences</w:t>
      </w:r>
    </w:p>
    <w:p>
      <w:r>
        <w:t>Use to compare preferences without a job-predictor score.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Interest: what tasks attract your attention?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Value: what matters to you, such as purpose, learning or income?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Preference: what working pattern helps?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Evidence: what does the option actually say?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Unknown: what needs checking?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Boundary: dignity, safety and fair treatment remain expectations.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GROW_CAREERS_AUT1_W04</w:t>
      </w:r>
    </w:p>
    <w:p>
      <w:pPr>
        <w:pStyle w:val="Title"/>
      </w:pPr>
      <w:r>
        <w:t>Kai’s enquiry  -  full fictional case</w:t>
      </w:r>
    </w:p>
    <w:p>
      <w:pPr>
        <w:pStyle w:val="Subtitle"/>
      </w:pPr>
      <w:r>
        <w:t>Lesson 4 · Identity, stereotypes and opportunity</w:t>
      </w:r>
    </w:p>
    <w:p>
      <w:r>
        <w:t>Analyse the case; no pupil must disclose identity, discrimination or financial circumstances.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Kai is interested in vehicle maintenance and has shown careful practical fault-finding during school projects.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The nearest provider described in the scenario has a start time that does not match the available bus service.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An adult comments, “That course is not for people from your background.”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Kai has not yet checked the provider’s current entry criteria, other routes or any transport support.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The card contains no evidence that Kai cannot learn the required skills. It also does not guarantee acceptance or a funded solution.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GROW_CAREERS_AUT1_W04</w:t>
      </w:r>
    </w:p>
    <w:p>
      <w:pPr>
        <w:pStyle w:val="Title"/>
      </w:pPr>
      <w:r>
        <w:t>Diverse fictional examples</w:t>
      </w:r>
    </w:p>
    <w:p>
      <w:pPr>
        <w:pStyle w:val="Subtitle"/>
      </w:pPr>
      <w:r>
        <w:t>Lesson 4 · Identity, stereotypes and opportunity</w:t>
      </w:r>
    </w:p>
    <w:p>
      <w:r>
        <w:t>Use one case to challenge an assumption while retaining genuine requirements.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Noor uses a wheelchair, follows a technical checking sequence and works at an accessible practice bench. The exact role and arrangements need investigation.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Elliot is male, interested in care work and practises calm, respectful communication. Training and actual role duties still matter.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Jules speaks little in large groups but contributes written plans and responds carefully in a project team.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No case is a real biography or a promise about recruitment.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GROW_CAREERS_AUT1_W05</w:t>
      </w:r>
    </w:p>
    <w:p>
      <w:pPr>
        <w:pStyle w:val="Title"/>
      </w:pPr>
      <w:r>
        <w:t>Sam’s exhibition-project evidence</w:t>
      </w:r>
    </w:p>
    <w:p>
      <w:pPr>
        <w:pStyle w:val="Subtitle"/>
      </w:pPr>
      <w:r>
        <w:t>Lesson 5 · Transferable skills and employability evidence</w:t>
      </w:r>
    </w:p>
    <w:p>
      <w:r>
        <w:t>Complete fictional case. This differs from the BUILD display case by explicitly supplying digital actions.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checked a materials checklist before the group began.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agreed who would measure and who would arrange the display, then completed the agreed part.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explained the plan to the group and listened to one suggested change.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 material was missing; Sam asked staff to check whether an alternative was safe and suitable.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used a document editor to format a title, then saved the file in the project folder.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The record does not say whether Sam could later find the file again, how quickly the work was done or how much prompting was used.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GROW_CAREERS_AUT1_W05</w:t>
      </w:r>
    </w:p>
    <w:p>
      <w:pPr>
        <w:pStyle w:val="Title"/>
      </w:pPr>
      <w:r>
        <w:t>Evidence and practice planner</w:t>
      </w:r>
    </w:p>
    <w:p>
      <w:pPr>
        <w:pStyle w:val="Subtitle"/>
      </w:pPr>
      <w:r>
        <w:t>Lesson 5 · Transferable skills and employability evidence</w:t>
      </w:r>
    </w:p>
    <w:p>
      <w:r>
        <w:t>Use one row per skill. A short accurate statement is enough.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Communication: sharing information, listening or using an agreed communication aid.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Teamwork: own contribution to a joint task.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Problem-solving: a stated problem and a suitable response.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Organisation: a plan, sequence, checklist or managed resource.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Digital: purposeful use of a device or software.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Practice plan: one skill → one small action → support/source → a check or review time.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GROW_CAREERS_AUT1_W06</w:t>
      </w:r>
    </w:p>
    <w:p>
      <w:pPr>
        <w:pStyle w:val="Title"/>
      </w:pPr>
      <w:r>
        <w:t>Six career-family exploration cards</w:t>
      </w:r>
    </w:p>
    <w:p>
      <w:pPr>
        <w:pStyle w:val="Subtitle"/>
      </w:pPr>
      <w:r>
        <w:t>Lesson 6 · Exploring career families</w:t>
      </w:r>
    </w:p>
    <w:p>
      <w:r>
        <w:t>Original broad prompts, not exhaustive sector definitions or current role specifications. A role may connect with more than one family. Check a specific role before making decisions.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People &amp; Care: examples include education, health support and social care. Explore communication, supporting others, records and teamwork; tasks and training vary.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Creative &amp; Digital: examples include design, media and software. Explore making content, testing ideas and digital problem-solving; playing a game alone does not show interest in creating one.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Construction &amp; Engineering: examples include trades, technical maintenance and manufacturing. Explore practical or technical tasks, checks and problem-solving; roles differ greatly.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Business &amp; Organisation: examples include administration, retail coordination and logistics. Explore planning, records, customer communication or movement of materials.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Environment &amp; Outdoors: examples include horticulture, conservation and animal-related work. Explore practical tasks, observations and records; some roles mix indoor and outdoor work.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Public &amp; Community: examples include local services and public administration. Explore service, procedures, communication and organisation; requirements vary by role.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GROW_CAREERS_AUT1_W06</w:t>
      </w:r>
    </w:p>
    <w:p>
      <w:pPr>
        <w:pStyle w:val="Title"/>
      </w:pPr>
      <w:r>
        <w:t>Jordan and the comparison key</w:t>
      </w:r>
    </w:p>
    <w:p>
      <w:pPr>
        <w:pStyle w:val="Subtitle"/>
      </w:pPr>
      <w:r>
        <w:t>Lesson 6 · Exploring career families</w:t>
      </w:r>
    </w:p>
    <w:p>
      <w:r>
        <w:t>Fictional profile. Use all four criteria and keep missing information visible.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Jordan repairs small models in school projects and enjoys seeing a working result.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Jordan explains practical steps to a classmate and likes being helpful.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Jordan checks materials against a list and persists with digital puzzles.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Jordan values helpful, respectful teams and clear instructions.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Outdoor-work preferences, shift preferences and interest in making digital content are not stated.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Key: supported = direct evidence; possible = plausible link to test; mismatch = an evidenced conflict to investigate; unknown = no information yet.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GROW_CAREERS_AUT1_W07</w:t>
      </w:r>
    </w:p>
    <w:p>
      <w:pPr>
        <w:pStyle w:val="Title"/>
      </w:pPr>
      <w:r>
        <w:t>Sam’s complete evidence portfolio</w:t>
      </w:r>
    </w:p>
    <w:p>
      <w:pPr>
        <w:pStyle w:val="Subtitle"/>
      </w:pPr>
      <w:r>
        <w:t>Lesson 7 · My career profile and enquiry plan</w:t>
      </w:r>
    </w:p>
    <w:p>
      <w:r>
        <w:t>Fictional alternative for absent pupils or those choosing privacy. This supports analysis, not a personal vocational assessment.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checked materials against a list before a classroom food project.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explained practical steps to a partner and listened to feedback.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built a card model, then revised it after feedback so its parts fitted.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formatted a display title in a document editor and saved the file in the project folder.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enjoys practical making, food projects and a visible finished result; helpful teamwork and clear expectations matter.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Written steps and time for questions support Sam’s participation.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has not researched specific role tasks, current entry routes, schedules, progression or available adjustments.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246D64"/>
        </w:rPr>
        <w:t>PRINT RESOURCE / GROW_CAREERS_AUT1_W07</w:t>
      </w:r>
    </w:p>
    <w:p>
      <w:pPr>
        <w:pStyle w:val="Title"/>
      </w:pPr>
      <w:r>
        <w:t>Enquiry-plan and review checklist</w:t>
      </w:r>
    </w:p>
    <w:p>
      <w:pPr>
        <w:pStyle w:val="Subtitle"/>
      </w:pPr>
      <w:r>
        <w:t>Lesson 7 · My career profile and enquiry plan</w:t>
      </w:r>
    </w:p>
    <w:p>
      <w:r>
        <w:t>Use three rows: question / source or person / how the answer could affect the shortlist. Add a next action and review point.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Role question: What are the actual tasks in a named role? Source: a current National Careers Service role profile; note title and date checked.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Route question: What current routes or entry criteria apply? Source: the actual provider or course information, checked with school careers staff where needed.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Conditions question: What working arrangements or support could be discussed? Source: appropriate provider or careers adviser; availability is not assumed.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Next action: compare two role profiles next Careers lesson with staff support.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Review: one supported fact and one unresolved question per role; adjust shortlist if evidence changes.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Assessment: profile evidence, justified shortlist, explicit uncertainty and feasible enquiries.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Resource cards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CAREERS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Careers - Resource cards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