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Autumn Science: Explain, Check, Improve</w:t>
      </w:r>
    </w:p>
    <w:p>
      <w:pPr>
        <w:pStyle w:val="Subtitle"/>
      </w:pPr>
      <w:r>
        <w:t>GROW · Science · 40 minutes</w:t>
      </w:r>
    </w:p>
    <w:p>
      <w:r>
        <w:t>I can use real autumn science evidence to explain one linked idea, note a limit, and improve my work after feedback.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Choose the move that makes the science more true, not just longer.</w:t>
      </w:r>
    </w:p>
    <w:p>
      <w:pPr/>
      <w:r>
        <w:t>Clear Add the missing locator, label or science word so another reader can find the record and follow the link.</w:t>
      </w:r>
    </w:p>
    <w:p>
      <w:pPr/>
      <w:r>
        <w:t>Fair Narrow the claim, restore an uncertainty or state what the record cannot show.</w:t>
      </w:r>
    </w:p>
    <w:p>
      <w:pPr/>
      <w:r>
        <w:t>Wider Connect the same reasoning to a second authentic record without inventing a result or changing the first one.</w:t>
      </w:r>
    </w:p>
    <w:p>
      <w:pPr/>
      <w:r>
        <w:t>Checked change Keep the first version. Write the new version beside it and name the response you used.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GROW Science · Autumn 2 · Week 7 · Do</w:t>
      </w:r>
    </w:p>
    <w:p>
      <w:pPr/>
      <w:r>
        <w:t>SoW: GROW Weekly - Autumn!C45 — “Review and evidence autumn science (Entry Level Science / UAS).”</w:t>
      </w:r>
    </w:p>
    <w:p>
      <w:pPr/>
      <w:r>
        <w:t>Learning objective: I can use real autumn science evidence to explain one linked idea, note a limit, and improve my work after feedback.</w:t>
      </w:r>
    </w:p>
    <w:p>
      <w:pPr>
        <w:pStyle w:val="Heading2"/>
      </w:pPr>
      <w:r>
        <w:t>Success checks for today's activity — not assessment criteria</w:t>
      </w:r>
    </w:p>
    <w:p>
      <w:pPr>
        <w:pStyle w:val="ListBullet"/>
      </w:pPr>
      <w:r>
        <w:t>Choose one linked autumn science idea. Name the real evidence you used.</w:t>
      </w:r>
    </w:p>
    <w:p>
      <w:pPr>
        <w:pStyle w:val="ListBullet"/>
      </w:pPr>
      <w:r>
        <w:t>Explain how the evidence supports the idea. Do not claim more than it shows.</w:t>
      </w:r>
    </w:p>
    <w:p>
      <w:pPr>
        <w:pStyle w:val="ListBullet"/>
      </w:pPr>
      <w:r>
        <w:t>Use one response to make the work clear, fair or wider. Record what changed.</w:t>
      </w:r>
    </w:p>
    <w:p>
      <w:pPr>
        <w:pStyle w:val="Heading2"/>
      </w:pPr>
      <w:r>
        <w:t>Supported</w:t>
      </w:r>
    </w:p>
    <w:p>
      <w:pPr/>
      <w:r>
        <w:t>Use a claim/evidence/reason frame and one evidence item. Respond in private to one feedback choice.</w:t>
      </w:r>
    </w:p>
    <w:p>
      <w:pPr>
        <w:pStyle w:val="Heading2"/>
      </w:pPr>
      <w:r>
        <w:t>Standard</w:t>
      </w:r>
    </w:p>
    <w:p>
      <w:pPr/>
      <w:r>
        <w:t>Explain a linked idea with two evidence links, one limit and a saved change.</w:t>
      </w:r>
    </w:p>
    <w:p>
      <w:pPr>
        <w:pStyle w:val="Heading2"/>
      </w:pPr>
      <w:r>
        <w:t>Stretch</w:t>
      </w:r>
    </w:p>
    <w:p>
      <w:pPr/>
      <w:r>
        <w:t>Judge two accounts or two pieces of evidence. Then use the same thinking for a new linked question.</w:t>
      </w:r>
    </w:p>
    <w:p>
      <w:pPr>
        <w:pStyle w:val="Heading2"/>
      </w:pPr>
      <w:r>
        <w:t>Independent task · 16 minutes</w:t>
      </w:r>
    </w:p>
    <w:p>
      <w:pPr/>
      <w:r>
        <w:t>Make one evidence-led account from real autumn work. Include a claim, the place to find the evidence, the link, one limit and one clear change after a response. You may write, draw and label, use the school's approved audio route, or explain in private to an adult.</w:t>
      </w:r>
    </w:p>
    <w:p>
      <w:pPr>
        <w:pStyle w:val="Heading2"/>
      </w:pPr>
      <w:r>
        <w:t>Autumn Science: Explain, Check, Improve · evidence record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 / decision</w:t>
            </w:r>
          </w:p>
        </w:tc>
        <w:tc>
          <w:tcPr>
            <w:tcW w:type="dxa" w:w="1973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Source / date / locator</w:t>
            </w:r>
          </w:p>
        </w:tc>
        <w:tc>
          <w:tcPr>
            <w:tcW w:type="dxa" w:w="1973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Learner contribution and meaning</w:t>
            </w:r>
          </w:p>
        </w:tc>
        <w:tc>
          <w:tcPr>
            <w:tcW w:type="dxa" w:w="1973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Shared work / adult support</w:t>
            </w:r>
          </w:p>
        </w:tc>
        <w:tc>
          <w:tcPr>
            <w:tcW w:type="dxa" w:w="1973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Limit / status</w:t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Reasoning or review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Honest gap / uncertainty</w:t>
      </w:r>
    </w:p>
    <w:p>
      <w:pPr>
        <w:pStyle w:val="Heading2"/>
      </w:pPr>
      <w:r>
        <w:t>Next action, responsible role and report-back</w:t>
      </w:r>
    </w:p>
    <w:p>
      <w:pPr/>
      <w:r>
        <w:t>This lesson may help make evidence for Pearson ELC Science 8939 or a local UAS review. Only the centre can assess it or claim an award. The lesson adds no new rule.</w:t>
      </w:r>
    </w:p>
    <w:p>
      <w:pPr>
        <w:pStyle w:val="Heading2"/>
      </w:pPr>
      <w:r>
        <w:t>Learner review before confirmation</w:t>
      </w:r>
    </w:p>
    <w:p>
      <w:pPr/>
      <w:r>
        <w:t>Read, point to or ask an adult to read each prompt exactly. Keep missing evidence and uncertainty visible.</w:t>
      </w:r>
    </w:p>
    <w:p>
      <w:pPr/>
      <w:r>
        <w:t>Evidence link I am confirming</w:t>
      </w:r>
    </w:p>
    <w:p>
      <w:pPr/>
      <w:r>
        <w:t>My claim, real record and reason:</w:t>
      </w:r>
    </w:p>
    <w:p>
      <w:pPr/>
      <w:r>
        <w:t>Limit or uncertainty I have kept visible</w:t>
      </w:r>
    </w:p>
    <w:p>
      <w:pPr/>
      <w:r>
        <w:t>What this evidence does not show, or what is not found yet:</w:t>
      </w:r>
    </w:p>
    <w:p>
      <w:pPr/>
      <w:r>
        <w:t>Checked change and next action</w:t>
      </w:r>
    </w:p>
    <w:p>
      <w:pPr/>
      <w:r>
        <w:t>What I changed after a response, what should be checked next, who is responsible and when I will hear back.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the globe-and-lamp model explains day and night</w:t>
      </w:r>
    </w:p>
    <w:p>
      <w:pPr>
        <w:pStyle w:val="ListBullet"/>
      </w:pPr>
      <w:r>
        <w:t>the rover test compared two surfaces</w:t>
      </w:r>
    </w:p>
    <w:p>
      <w:pPr>
        <w:pStyle w:val="ListBullet"/>
      </w:pPr>
      <w:r>
        <w:t>the classroom ball stood for Earth</w:t>
      </w:r>
    </w:p>
    <w:p>
      <w:pPr>
        <w:pStyle w:val="ListBullet"/>
      </w:pPr>
      <w:r>
        <w:t>the climate figures we used were simplified</w:t>
      </w:r>
    </w:p>
    <w:p>
      <w:pPr>
        <w:pStyle w:val="ListBullet"/>
      </w:pPr>
      <w:r>
        <w:t>a model is not to scale and simplifies the axis</w:t>
      </w:r>
    </w:p>
    <w:p>
      <w:pPr>
        <w:pStyle w:val="ListBullet"/>
      </w:pPr>
      <w:r>
        <w:t>three repeats on two surfaces — a pattern, not a law</w:t>
      </w:r>
    </w:p>
    <w:p>
      <w:pPr>
        <w:pStyle w:val="ListBullet"/>
      </w:pPr>
      <w:r>
        <w:t>a smooth ball hides mountains and slight flattening</w:t>
      </w:r>
    </w:p>
    <w:p>
      <w:pPr>
        <w:pStyle w:val="ListBullet"/>
      </w:pPr>
      <w:r>
        <w:t>real climate data is noisier than a diagram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72ad6556ef765817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Four autumn topics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SCI_G_A2_W7B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