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Science Connections: Evidence Control</w:t>
      </w:r>
    </w:p>
    <w:p>
      <w:pPr>
        <w:pStyle w:val="Subtitle"/>
      </w:pPr>
      <w:r>
        <w:t>GROW · Science · 40 minutes</w:t>
      </w:r>
    </w:p>
    <w:p>
      <w:r>
        <w:t>I can connect a scientific question to the right idea and use evidence to explain my answer.</w:t>
      </w:r>
    </w:p>
    <w:p>
      <w:pPr>
        <w:pStyle w:val="Heading1"/>
      </w:pPr>
      <w:r>
        <w:t>Prepare before pupils arrive</w:t>
      </w:r>
    </w:p>
    <w:p>
      <w:r>
        <w:t>Setup: Prepare the three topic headers, six evidence cards and the fixed rover data set.</w:t>
      </w:r>
    </w:p>
    <w:p>
      <w:r>
        <w:t>Safety: No live practical is required. Protect pupils from speed pressure and allow private rehearsal before audience response.</w:t>
      </w:r>
    </w:p>
    <w:p>
      <w:r>
        <w:t>Equipment: Topic cards; evidence cards; three-column response sheet; pencil; optional local card sort.</w:t>
      </w:r>
    </w:p>
    <w:p>
      <w:r>
        <w:t>Safety: This consolidation uses cards and data only. Keep any physical models still unless staff set them up.</w:t>
      </w:r>
    </w:p>
    <w:p>
      <w:r>
        <w:t>Fallback: Use printed cards, speak, point or direct an adult. An exact scribed answer counts equally.</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Consolidate forces, space and climate; answer scientific questions.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3F7D6E"/>
          </w:tcPr>
          <w:p>
            <w:pPr>
              <w:spacing w:after="60" w:line="269" w:lineRule="auto"/>
            </w:pPr>
            <w:r>
              <w:rPr>
                <w:rFonts w:ascii="Arial" w:hAnsi="Arial"/>
                <w:b/>
                <w:color w:val="FFFFFF"/>
                <w:sz w:val="20"/>
              </w:rPr>
              <w:t>Stage / total time</w:t>
            </w:r>
          </w:p>
        </w:tc>
        <w:tc>
          <w:tcPr>
            <w:tcW w:type="dxa" w:w="3288"/>
            <w:vAlign w:val="top"/>
            <w:shd w:fill="3F7D6E"/>
          </w:tcPr>
          <w:p>
            <w:pPr>
              <w:spacing w:after="60" w:line="269" w:lineRule="auto"/>
            </w:pPr>
            <w:r>
              <w:rPr>
                <w:rFonts w:ascii="Arial" w:hAnsi="Arial"/>
                <w:b/>
                <w:color w:val="FFFFFF"/>
                <w:sz w:val="20"/>
              </w:rPr>
              <w:t>Teaching move</w:t>
            </w:r>
          </w:p>
        </w:tc>
        <w:tc>
          <w:tcPr>
            <w:tcW w:type="dxa" w:w="3288"/>
            <w:vAlign w:val="top"/>
            <w:shd w:fill="3F7D6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4 min</w:t>
            </w:r>
          </w:p>
        </w:tc>
        <w:tc>
          <w:tcPr>
            <w:tcW w:type="dxa" w:w="3288"/>
            <w:vAlign w:val="top"/>
            <w:shd w:fill="FFFFFF"/>
          </w:tcPr>
          <w:p>
            <w:pPr>
              <w:spacing w:after="60" w:line="269" w:lineRule="auto"/>
            </w:pPr>
            <w:r>
              <w:rPr>
                <w:rFonts w:ascii="Arial" w:hAnsi="Arial"/>
                <w:b w:val="0"/>
                <w:color w:val="18233F"/>
                <w:sz w:val="20"/>
              </w:rPr>
              <w:t>State what friction does to movement. Explain one cause of day and night.</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4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5 min</w:t>
            </w:r>
          </w:p>
        </w:tc>
        <w:tc>
          <w:tcPr>
            <w:tcW w:type="dxa" w:w="3288"/>
            <w:vAlign w:val="top"/>
            <w:shd w:fill="FFFFFF"/>
          </w:tcPr>
          <w:p>
            <w:pPr>
              <w:spacing w:after="60" w:line="269" w:lineRule="auto"/>
            </w:pPr>
            <w:r>
              <w:rPr>
                <w:rFonts w:ascii="Arial" w:hAnsi="Arial"/>
                <w:b w:val="0"/>
                <w:color w:val="18233F"/>
                <w:sz w:val="20"/>
              </w:rPr>
              <w:t>evidence — what we observed connection — how ideas link cause — what makes a change happen Worked practice question: Why did the rover travel less far on fabric? Name the topic first: forces and friction.</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5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4 min</w:t>
            </w:r>
          </w:p>
        </w:tc>
        <w:tc>
          <w:tcPr>
            <w:tcW w:type="dxa" w:w="3288"/>
            <w:vAlign w:val="top"/>
            <w:shd w:fill="FFFFFF"/>
          </w:tcPr>
          <w:p>
            <w:pPr>
              <w:spacing w:after="60" w:line="269" w:lineRule="auto"/>
            </w:pPr>
            <w:r>
              <w:rPr>
                <w:rFonts w:ascii="Arial" w:hAnsi="Arial"/>
                <w:b w:val="0"/>
                <w:color w:val="18233F"/>
                <w:sz w:val="20"/>
              </w:rPr>
              <w:t>Space answer: day and night happen because Earth rotates, moving a place into and out of sunlight. Climate answer: extra greenhouse gases absorb and re-emit more infrared energy, so the global average rises.</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Place each evidence card under Forces, Space or Climate. Say the scientific link, not just the topic name.</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10 min</w:t>
            </w:r>
          </w:p>
        </w:tc>
        <w:tc>
          <w:tcPr>
            <w:tcW w:type="dxa" w:w="3288"/>
            <w:vAlign w:val="top"/>
            <w:shd w:fill="FFFFFF"/>
          </w:tcPr>
          <w:p>
            <w:pPr>
              <w:spacing w:after="60" w:line="269" w:lineRule="auto"/>
            </w:pPr>
            <w:r>
              <w:rPr>
                <w:rFonts w:ascii="Arial" w:hAnsi="Arial"/>
                <w:b w:val="0"/>
                <w:color w:val="18233F"/>
                <w:sz w:val="20"/>
              </w:rPr>
              <w:t>Answer the embedded questions: Forces — why did the rover travel less far on fabric? Space — why do day and night happen?</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Use one result to answer a forces, space or climate question.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Choose one visible next move. The pupil writes what they said and what changed.</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The rover travelled less on fabric: 18–20 cm compared with 44–46 cm, because greater friction opposed its motion.</w:t>
      </w:r>
    </w:p>
    <w:p>
      <w:r>
        <w:t>Yes. It answers the question, uses the repeated results and connects them to friction.</w:t>
      </w:r>
    </w:p>
    <w:p>
      <w:pPr>
        <w:pStyle w:val="Heading2"/>
      </w:pPr>
      <w:r>
        <w:t>Misconception repair</w:t>
      </w:r>
    </w:p>
    <w:p>
      <w:r>
        <w:t>Repaired. A fact may be true but irrelevant; scientific evidence must connect to the question being answered.</w:t>
      </w:r>
    </w:p>
    <w:p>
      <w:pPr>
        <w:pStyle w:val="Heading2"/>
      </w:pPr>
      <w:r>
        <w:t>Guided checkpoint</w:t>
      </w:r>
    </w:p>
    <w:p>
      <w:r>
        <w:t>Yes. It answers the question, uses the repeated results and connects them to friction. Choose the answer that uses the relevant measurements and explains them with forces.</w:t>
      </w:r>
    </w:p>
    <w:p>
      <w:pPr>
        <w:pStyle w:val="Heading2"/>
      </w:pPr>
      <w:r>
        <w:t>46, 44, 45 versus 18, 20, 19 cm</w:t>
      </w:r>
    </w:p>
    <w:p>
      <w:r>
        <w:t>FORCES. This evidence supports a forces answer because surface friction changed the travel distance. Which topic explains a difference in an object's movement?</w:t>
      </w:r>
    </w:p>
    <w:p>
      <w:pPr>
        <w:pStyle w:val="Heading2"/>
      </w:pPr>
      <w:r>
        <w:t>Same load: effort farther from the pivot needs less force</w:t>
      </w:r>
    </w:p>
    <w:p>
      <w:r>
        <w:t>FORCES. This belongs with forces and mechanisms: for the same load and setup, applying effort farther from the pivot reduces the force needed. Look for the topic that includes pushes, friction and mechanisms.</w:t>
      </w:r>
    </w:p>
    <w:p>
      <w:pPr>
        <w:pStyle w:val="Heading2"/>
      </w:pPr>
      <w:r>
        <w:t>The observer turns into and out of light</w:t>
      </w:r>
    </w:p>
    <w:p>
      <w:r>
        <w:t>SPACE. This supports a space answer: Earth's rotation causes day and night and the apparent Sun movement. Which topic includes Earth, Sun, Moon and rotation?</w:t>
      </w:r>
    </w:p>
    <w:p>
      <w:pPr>
        <w:pStyle w:val="Heading2"/>
      </w:pPr>
      <w:r>
        <w:t>A sphere stays round from several views</w:t>
      </w:r>
    </w:p>
    <w:p>
      <w:r>
        <w:t>SPACE. This supports the approximately spherical model of the Sun, Earth and Moon. This evidence compares models of celestial bodies.</w:t>
      </w:r>
    </w:p>
    <w:p>
      <w:pPr>
        <w:pStyle w:val="Heading2"/>
      </w:pPr>
      <w:r>
        <w:t>More outgoing infrared is re-emitted</w:t>
      </w:r>
    </w:p>
    <w:p>
      <w:r>
        <w:t>CLIMATE. This supports a climate answer about the enhanced greenhouse effect. Which topic follows the route of infrared energy through the atmosphere?</w:t>
      </w:r>
    </w:p>
    <w:p>
      <w:pPr>
        <w:pStyle w:val="Heading2"/>
      </w:pPr>
      <w:r>
        <w:t>300 minutes before; 90 minutes after</w:t>
      </w:r>
    </w:p>
    <w:p>
      <w:r>
        <w:t>CLIMATE. This can support a limited climate-action answer: wasted-light time fell in the local sample. The data check an action intended to reduce unnecessary energy demand.</w:t>
      </w:r>
    </w:p>
    <w:p>
      <w:pPr>
        <w:pStyle w:val="Heading2"/>
      </w:pPr>
      <w:r>
        <w:t>Model limitation</w:t>
      </w:r>
    </w:p>
    <w:p>
      <w:r>
        <w:t>One short answer cannot show every force, space or climate detail; select only what directly answers the question.</w:t>
      </w:r>
    </w:p>
    <w:p>
      <w:pPr>
        <w:pStyle w:val="Heading2"/>
      </w:pPr>
      <w:r>
        <w:t>Independent evidence</w:t>
      </w:r>
    </w:p>
    <w:p>
      <w:r>
        <w:t>At least one complete answer with relevant evidence, scientific reasoning and one honest limit.</w:t>
      </w:r>
    </w:p>
    <w:p>
      <w:r>
        <w:t>Supported: Choose one embedded question: rover and friction, day and night, or extra greenhouse gas and warming. Match one claim, evidence card and reason. Use icon-backed choices and the stem: I think ___ because the evidence shows ___.</w:t>
      </w:r>
    </w:p>
    <w:p>
      <w:r>
        <w:t>Standard: Answer two of the three embedded questions from different topics and underline the evidence used. Use Question, Evidence and Reason headings, then check relevance.</w:t>
      </w:r>
    </w:p>
    <w:p>
      <w:r>
        <w:t>Stretch: Answer all three embedded topic questions, compare evidence quality and name one model or data limitation. Explain why an alternative piece of evidence is less relevant or less secure.</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3F7D6E"/>
          </w:tcPr>
          <w:p>
            <w:pPr>
              <w:spacing w:after="60" w:line="269" w:lineRule="auto"/>
            </w:pPr>
            <w:r>
              <w:rPr>
                <w:rFonts w:ascii="Arial" w:hAnsi="Arial"/>
                <w:b/>
                <w:color w:val="FFFFFF"/>
                <w:sz w:val="21"/>
              </w:rPr>
              <w:t>What the learner actually showed</w:t>
            </w:r>
          </w:p>
        </w:tc>
        <w:tc>
          <w:tcPr>
            <w:tcW w:type="dxa" w:w="4932"/>
            <w:vAlign w:val="top"/>
            <w:shd w:fill="3F7D6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SCI_G_W12A_Science_Connections_Explore-1.html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W12A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3F7D6E"/>
        <w:sz w:val="18"/>
      </w:rPr>
      <w:t>GROW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3F7D6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3F7D6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3F7D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3F7D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