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Arrival</w:t>
      </w:r>
    </w:p>
    <w:p>
      <w:pPr>
        <w:spacing w:after="60" w:before="0" w:line="266" w:lineRule="auto"/>
      </w:pPr>
      <w:r>
        <w:rPr>
          <w:b w:val="0"/>
          <w:sz w:val="21"/>
        </w:rPr>
        <w:t>Point to a safe rock.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3204000" cy="1497294"/>
            <wp:docPr id="1" name="Picture 1" descr="Three cutaway models with droppers and trays: drops remain on top; drops pass through pores; or drops run round a rock edge. Inspect the real rout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I_BUILD_A2_W03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4000" cy="1497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Starter</w:t>
      </w:r>
    </w:p>
    <w:p>
      <w:pPr>
        <w:spacing w:after="60" w:before="0" w:line="266" w:lineRule="auto"/>
      </w:pPr>
      <w:r>
        <w:rPr>
          <w:b w:val="0"/>
          <w:sz w:val="21"/>
        </w:rPr>
        <w:t>Think back. Say, sign or point.</w:t>
      </w:r>
    </w:p>
    <w:p>
      <w:pPr>
        <w:spacing w:after="60" w:before="0" w:line="266" w:lineRule="auto"/>
      </w:pPr>
      <w:r>
        <w:rPr>
          <w:b w:val="0"/>
          <w:sz w:val="21"/>
        </w:rPr>
        <w:t>1. How can we sort two rocks?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after="60" w:before="0" w:line="266" w:lineRule="auto"/>
      </w:pPr>
      <w:r>
        <w:rPr>
          <w:b w:val="0"/>
          <w:sz w:val="21"/>
        </w:rPr>
        <w:t>2. What can we do with a clean tub?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after="60" w:before="0" w:line="266" w:lineRule="auto"/>
      </w:pPr>
      <w:r>
        <w:rPr>
          <w:b w:val="0"/>
          <w:sz w:val="21"/>
        </w:rPr>
        <w:t>3. Name one body part that helps protect organs.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Talk-then-sort</w:t>
      </w:r>
    </w:p>
    <w:p>
      <w:pPr>
        <w:spacing w:after="60" w:before="0" w:line="266" w:lineRule="auto"/>
      </w:pPr>
      <w:r>
        <w:rPr>
          <w:b w:val="0"/>
          <w:sz w:val="21"/>
        </w:rPr>
        <w:t>Test two safe rocks.</w:t>
      </w:r>
    </w:p>
    <w:p>
      <w:pPr>
        <w:spacing w:after="100" w:before="0" w:line="266" w:lineRule="auto"/>
      </w:pPr>
      <w:r>
        <w:rPr>
          <w:b w:val="0"/>
          <w:sz w:val="21"/>
        </w:rPr>
        <w:t>Mark B. Add three drops. The drops ____.</w:t>
      </w:r>
    </w:p>
    <w:p>
      <w:pPr>
        <w:spacing w:after="80" w:before="0" w:line="266" w:lineRule="auto"/>
      </w:pPr>
      <w:r>
        <w:rPr>
          <w:b w:val="0"/>
          <w:sz w:val="20"/>
        </w:rPr>
        <w:t>Choices: Mark test · Water test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783"/>
        <w:gridCol w:w="4082"/>
      </w:tblGrid>
      <w:tr>
        <w:tc>
          <w:tcPr>
            <w:tcW w:type="dxa" w:w="4933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9"/>
              </w:rPr>
              <w:t>Card or step</w:t>
            </w:r>
          </w:p>
        </w:tc>
        <w:tc>
          <w:tcPr>
            <w:tcW w:type="dxa" w:w="4933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9"/>
              </w:rPr>
              <w:t>My group or match</w:t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20"/>
              </w:rPr>
              <w:t>Use an adult-held blunt tool</w:t>
            </w:r>
          </w:p>
        </w:tc>
        <w:tc>
          <w:tcPr>
            <w:tcW w:type="dxa" w:w="4082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20"/>
              </w:rPr>
              <w:br/>
              <w:br/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20"/>
              </w:rPr>
              <w:t>Add three drops</w:t>
            </w:r>
          </w:p>
        </w:tc>
        <w:tc>
          <w:tcPr>
            <w:tcW w:type="dxa" w:w="4082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20"/>
              </w:rPr>
              <w:br/>
              <w:br/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20"/>
              </w:rPr>
              <w:t>Look in the tray below</w:t>
            </w:r>
          </w:p>
        </w:tc>
        <w:tc>
          <w:tcPr>
            <w:tcW w:type="dxa" w:w="4082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20"/>
              </w:rPr>
              <w:br/>
              <w:br/>
            </w:r>
          </w:p>
        </w:tc>
      </w:tr>
    </w:tbl>
    <w:p>
      <w:pPr>
        <w:spacing w:after="0"/>
      </w:pPr>
    </w:p>
    <w:p>
      <w:pPr>
        <w:spacing w:after="60" w:before="0" w:line="266" w:lineRule="auto"/>
      </w:pPr>
      <w:r>
        <w:rPr>
          <w:b w:val="0"/>
          <w:sz w:val="21"/>
        </w:rPr>
        <w:t>Show each test. Record what you saw.</w:t>
      </w: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Independent F</w:t>
      </w:r>
    </w:p>
    <w:p>
      <w:pPr>
        <w:spacing w:after="60" w:before="0" w:line="266" w:lineRule="auto"/>
      </w:pPr>
      <w:r>
        <w:rPr>
          <w:b w:val="0"/>
          <w:sz w:val="21"/>
        </w:rPr>
        <w:t>Point to a mark and a wet rock.</w:t>
      </w:r>
    </w:p>
    <w:p>
      <w:pPr>
        <w:spacing w:after="60" w:before="0" w:line="266" w:lineRule="auto"/>
      </w:pPr>
      <w:r>
        <w:rPr>
          <w:b w:val="0"/>
          <w:sz w:val="20"/>
        </w:rPr>
        <w:t>I can see ____ on the rock.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8"/>
              </w:rP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Independent M</w:t>
      </w:r>
    </w:p>
    <w:p>
      <w:pPr>
        <w:spacing w:after="60" w:before="0" w:line="266" w:lineRule="auto"/>
      </w:pPr>
      <w:r>
        <w:rPr>
          <w:b w:val="0"/>
          <w:sz w:val="21"/>
        </w:rPr>
        <w:t>Show both tests. Tell what you saw.</w:t>
      </w:r>
    </w:p>
    <w:p>
      <w:pPr>
        <w:spacing w:after="60" w:before="0" w:line="266" w:lineRule="auto"/>
      </w:pPr>
      <w:r>
        <w:rPr>
          <w:b w:val="0"/>
          <w:sz w:val="20"/>
        </w:rPr>
        <w:t>The drops ____ on sample ____.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8"/>
              </w:rPr>
              <w:t xml:space="preserve"> 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Independent H</w:t>
      </w:r>
    </w:p>
    <w:p>
      <w:pPr>
        <w:spacing w:after="60" w:before="0" w:line="266" w:lineRule="auto"/>
      </w:pPr>
      <w:r>
        <w:rPr>
          <w:b w:val="0"/>
          <w:sz w:val="21"/>
        </w:rPr>
        <w:t>Why use the same tool and drops?</w:t>
      </w:r>
    </w:p>
    <w:p>
      <w:pPr>
        <w:spacing w:after="60" w:before="0" w:line="266" w:lineRule="auto"/>
      </w:pPr>
      <w:r>
        <w:rPr>
          <w:b w:val="0"/>
          <w:sz w:val="20"/>
        </w:rPr>
        <w:t>This is fair as I kept ____ the same.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8"/>
              </w:rP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Go deeper</w:t>
      </w:r>
    </w:p>
    <w:p>
      <w:pPr>
        <w:spacing w:after="60" w:before="0" w:line="266" w:lineRule="auto"/>
      </w:pPr>
      <w:r>
        <w:rPr>
          <w:b w:val="0"/>
          <w:sz w:val="21"/>
        </w:rPr>
        <w:t>Could a hard rock also let water through? Use each test result.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after="60" w:before="0" w:line="266" w:lineRule="auto"/>
      </w:pPr>
      <w:r>
        <w:rPr>
          <w:b w:val="0"/>
          <w:sz w:val="20"/>
        </w:rPr>
        <w:t>A drop slides off. How will you fix the test?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Exit</w:t>
      </w:r>
    </w:p>
    <w:p>
      <w:pPr>
        <w:spacing w:after="60" w:before="0" w:line="266" w:lineRule="auto"/>
      </w:pPr>
      <w:r>
        <w:rPr>
          <w:b w:val="0"/>
          <w:sz w:val="21"/>
        </w:rPr>
        <w:t>Tell an adult what you saw.</w:t>
      </w:r>
    </w:p>
    <w:p>
      <w:pPr>
        <w:spacing w:after="40" w:before="0" w:line="266" w:lineRule="auto"/>
      </w:pPr>
      <w:r>
        <w:rPr>
          <w:b/>
          <w:sz w:val="17"/>
        </w:rPr>
        <w:t>My exit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after="20" w:before="0" w:line="266" w:lineRule="auto"/>
      </w:pPr>
      <w:r>
        <w:rPr>
          <w:b w:val="0"/>
          <w:sz w:val="20"/>
        </w:rPr>
        <w:t>Read it back: I am learning to test a rock in two ways.</w:t>
      </w:r>
    </w:p>
    <w:p>
      <w:pPr>
        <w:spacing w:after="20" w:before="0" w:line="266" w:lineRule="auto"/>
      </w:pPr>
      <w:r>
        <w:rPr>
          <w:b w:val="0"/>
          <w:sz w:val="20"/>
        </w:rPr>
        <w:t>My feedback was… I showed…</w:t>
      </w:r>
    </w:p>
    <w:p>
      <w:pPr>
        <w:spacing w:after="20" w:before="0" w:line="266" w:lineRule="auto"/>
      </w:pPr>
      <w:r>
        <w:rPr>
          <w:b w:val="0"/>
          <w:sz w:val="20"/>
        </w:rPr>
        <w:t>Next I need to… try one small fix.</w:t>
      </w: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Word help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515"/>
        <w:gridCol w:w="3061"/>
        <w:gridCol w:w="1587"/>
      </w:tblGrid>
      <w:tr>
        <w:tc>
          <w:tcPr>
            <w:tcW w:type="dxa" w:w="2466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9"/>
              </w:rPr>
              <w:t>Word</w:t>
            </w:r>
          </w:p>
        </w:tc>
        <w:tc>
          <w:tcPr>
            <w:tcW w:type="dxa" w:w="2466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9"/>
              </w:rPr>
              <w:t>Meaning</w:t>
            </w:r>
          </w:p>
        </w:tc>
        <w:tc>
          <w:tcPr>
            <w:tcW w:type="dxa" w:w="2466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9"/>
              </w:rPr>
              <w:t>Example</w:t>
            </w:r>
          </w:p>
        </w:tc>
        <w:tc>
          <w:tcPr>
            <w:tcW w:type="dxa" w:w="2466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9"/>
              </w:rPr>
              <w:t>My language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hardness</w:t>
            </w:r>
          </w:p>
        </w:tc>
        <w:tc>
          <w:tcPr>
            <w:tcW w:type="dxa" w:w="3515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how hard a thing is to mark</w:t>
            </w:r>
          </w:p>
        </w:tc>
        <w:tc>
          <w:tcPr>
            <w:tcW w:type="dxa" w:w="306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The tool marks this rock.</w:t>
            </w:r>
          </w:p>
        </w:tc>
        <w:tc>
          <w:tcPr>
            <w:tcW w:type="dxa" w:w="1587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br/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absorb</w:t>
            </w:r>
          </w:p>
        </w:tc>
        <w:tc>
          <w:tcPr>
            <w:tcW w:type="dxa" w:w="3515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take in a liquid</w:t>
            </w:r>
          </w:p>
        </w:tc>
        <w:tc>
          <w:tcPr>
            <w:tcW w:type="dxa" w:w="306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Water soaks in.</w:t>
            </w:r>
          </w:p>
        </w:tc>
        <w:tc>
          <w:tcPr>
            <w:tcW w:type="dxa" w:w="1587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br/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water</w:t>
            </w:r>
          </w:p>
        </w:tc>
        <w:tc>
          <w:tcPr>
            <w:tcW w:type="dxa" w:w="3515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 liquid used in our test</w:t>
            </w:r>
          </w:p>
        </w:tc>
        <w:tc>
          <w:tcPr>
            <w:tcW w:type="dxa" w:w="306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 add three drops.</w:t>
            </w:r>
          </w:p>
        </w:tc>
        <w:tc>
          <w:tcPr>
            <w:tcW w:type="dxa" w:w="1587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br/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test</w:t>
            </w:r>
          </w:p>
        </w:tc>
        <w:tc>
          <w:tcPr>
            <w:tcW w:type="dxa" w:w="3515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 check to find out</w:t>
            </w:r>
          </w:p>
        </w:tc>
        <w:tc>
          <w:tcPr>
            <w:tcW w:type="dxa" w:w="306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 test two rocks.</w:t>
            </w:r>
          </w:p>
        </w:tc>
        <w:tc>
          <w:tcPr>
            <w:tcW w:type="dxa" w:w="1587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899" w:right="1020" w:bottom="850" w:left="1020" w:header="255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4"/>
      </w:rPr>
      <w:t xml:space="preserve">SCI-BUILD-A2-W03   ·   </w:t>
    </w:r>
    <w:fldSimple w:instr="PAGE"/>
  </w:p>
  <w:p>
    <w:pPr>
      <w:spacing w:before="0" w:after="0"/>
      <w:jc w:val="left"/>
    </w:pPr>
    <w:r>
      <w:rPr>
        <w:rFonts w:ascii="Arial" w:hAnsi="Arial"/>
        <w:sz w:val="12"/>
      </w:rPr>
      <w:t>Made by Matt · madebymatt.uk · © Matt Roper · CC BY-NC-SA 4.0: free for classroom use, share and adapt with credit, no resale · v9 · 25 Sep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 w:line="252" w:lineRule="auto"/>
    </w:pPr>
    <w:r>
      <w:rPr>
        <w:rFonts w:ascii="Arial" w:hAnsi="Arial"/>
        <w:b/>
        <w:color w:val="193F56"/>
        <w:sz w:val="16"/>
      </w:rPr>
      <w:t>Science · BUILD · Autumn 2 · Week 03 · SCI-BUILD-A2-W03 · Date __________</w:t>
    </w:r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posOffset>6876288</wp:posOffset>
          </wp:positionH>
          <wp:positionV relativeFrom="page">
            <wp:posOffset>164592</wp:posOffset>
          </wp:positionV>
          <wp:extent cx="320040" cy="320040"/>
          <wp:wrapNone/>
          <wp:docPr id="1" name="Picture 1" descr="Made by Matt" title="Made by Matt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approved-mark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0040" cy="320040"/>
                  </a:xfrm>
                  <a:prstGeom prst="rect"/>
                </pic:spPr>
              </pic:pic>
            </a:graphicData>
          </a:graphic>
        </wp:anchor>
      </w:drawing>
    </w:r>
  </w:p>
  <w:p>
    <w:pPr>
      <w:spacing w:after="60"/>
    </w:pPr>
    <w:r>
      <w:rPr>
        <w:b/>
        <w:sz w:val="27"/>
      </w:rPr>
      <w:t>Test rock hardness and water</w:t>
    </w:r>
  </w:p>
  <w:p>
    <w:pPr>
      <w:spacing w:after="60"/>
    </w:pPr>
    <w:r>
      <w:rPr>
        <w:sz w:val="17"/>
      </w:rPr>
      <w:t>Today I can… ☐ I can show a safe mark test.  ☐ I can watch where drops go.  ☐ I can tell what I saw.</w:t>
    </w:r>
  </w:p>
  <w:p>
    <w:pPr>
      <w:spacing w:after="0"/>
      <w:pBdr>
        <w:bottom w:val="single" w:sz="5" w:space="0" w:color="AAC0CA"/>
      </w:pBdr>
    </w:pPr>
    <w:r>
      <w:rPr>
        <w:sz w:val="17"/>
      </w:rPr>
      <w:t>Feedback: ☐ VF  ☐ WS  ☐ I  ☐ NS  ☐ E  ☐ R   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rock hardness and water pupil resources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