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Arrival</w:t>
      </w:r>
    </w:p>
    <w:p>
      <w:pPr>
        <w:spacing w:after="60" w:before="0" w:line="266" w:lineRule="auto"/>
      </w:pPr>
      <w:r>
        <w:rPr>
          <w:b w:val="0"/>
          <w:sz w:val="19"/>
        </w:rPr>
        <w:t>Look at this week’s letter tiles A and a. Point to one detail you notice.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204000" cy="2752389"/>
            <wp:docPr id="1" name="Picture 1" descr="An Aa parent has A and a across the top. An aa parent has a and a down the side. Four drawn grid cells read Aa, aa, Aa and a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_LAUNCH_A2_W05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2752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Starter</w:t>
      </w:r>
    </w:p>
    <w:p>
      <w:pPr>
        <w:spacing w:after="60" w:before="0" w:line="266" w:lineRule="auto"/>
      </w:pPr>
      <w:r>
        <w:rPr>
          <w:b w:val="0"/>
          <w:sz w:val="19"/>
        </w:rPr>
        <w:t>Recall three ideas from earlier lessons. Show one answer at a time.</w:t>
      </w:r>
    </w:p>
    <w:p>
      <w:pPr>
        <w:spacing w:after="60" w:before="0" w:line="266" w:lineRule="auto"/>
      </w:pPr>
      <w:r>
        <w:rPr>
          <w:b w:val="0"/>
          <w:sz w:val="19"/>
        </w:rPr>
        <w:t>1. What is a gene?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2. What do stem cells do in growth?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3. Where are chromosomes found in an animal cell?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Talk-then-sort</w:t>
      </w:r>
    </w:p>
    <w:p>
      <w:pPr>
        <w:spacing w:after="60" w:before="0" w:line="266" w:lineRule="auto"/>
      </w:pPr>
      <w:r>
        <w:rPr>
          <w:b w:val="0"/>
          <w:sz w:val="19"/>
        </w:rPr>
        <w:t>Complete the missing step in the part-done model. Speak, then match the cards.</w:t>
      </w:r>
    </w:p>
    <w:p>
      <w:pPr>
        <w:spacing w:after="100" w:before="0" w:line="266" w:lineRule="auto"/>
      </w:pPr>
      <w:r>
        <w:rPr>
          <w:b w:val="0"/>
          <w:sz w:val="19"/>
        </w:rPr>
        <w:t>Aa × aa: top A, a; side a, a. First row Aa, aa; second row ___, ___. Chance of aa: ___ out of 4.</w:t>
      </w:r>
    </w:p>
    <w:p>
      <w:pPr>
        <w:spacing w:after="80" w:before="0" w:line="266" w:lineRule="auto"/>
      </w:pPr>
      <w:r>
        <w:rPr>
          <w:b w:val="0"/>
          <w:sz w:val="18"/>
        </w:rPr>
        <w:t>Choices: Aa · aa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83"/>
        <w:gridCol w:w="4082"/>
      </w:tblGrid>
      <w:tr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Card or step</w:t>
            </w:r>
          </w:p>
        </w:tc>
        <w:tc>
          <w:tcPr>
            <w:tcW w:type="dxa" w:w="4933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8"/>
              </w:rPr>
              <w:t>My group or match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Top A with side a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Top a with first side a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Top A with second side a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t>Top a with second side a</w:t>
            </w:r>
          </w:p>
        </w:tc>
        <w:tc>
          <w:tcPr>
            <w:tcW w:type="dxa" w:w="4082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20"/>
            </w:pPr>
            <w:r>
              <w:rPr>
                <w:sz w:val="18"/>
              </w:rPr>
              <w:br/>
              <w:br/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9"/>
        </w:rPr>
        <w:t>Calculate the aa probability for Aa × aa. Evaluate an exact-count claim about real offspring.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F</w:t>
      </w:r>
    </w:p>
    <w:p>
      <w:pPr>
        <w:spacing w:after="60" w:before="0" w:line="266" w:lineRule="auto"/>
      </w:pPr>
      <w:r>
        <w:rPr>
          <w:b w:val="0"/>
          <w:sz w:val="19"/>
        </w:rPr>
        <w:t>Complete Aa × aa with allele tiles.</w:t>
      </w:r>
    </w:p>
    <w:p>
      <w:pPr>
        <w:spacing w:after="60" w:before="0" w:line="266" w:lineRule="auto"/>
      </w:pPr>
      <w:r>
        <w:rPr>
          <w:b w:val="0"/>
          <w:sz w:val="19"/>
        </w:rPr>
        <w:t>Top ___ and side ___ make ___.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M</w:t>
      </w:r>
    </w:p>
    <w:p>
      <w:pPr>
        <w:spacing w:after="60" w:before="0" w:line="266" w:lineRule="auto"/>
      </w:pPr>
      <w:r>
        <w:rPr>
          <w:b w:val="0"/>
          <w:sz w:val="19"/>
        </w:rPr>
        <w:t>Calculate and justify the aa probability from the grid.</w:t>
      </w:r>
    </w:p>
    <w:p>
      <w:pPr>
        <w:spacing w:after="60" w:before="0" w:line="266" w:lineRule="auto"/>
      </w:pPr>
      <w:r>
        <w:rPr>
          <w:b w:val="0"/>
          <w:sz w:val="19"/>
        </w:rPr>
        <w:t>I count ___ aa squares out of four, so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Independent H</w:t>
      </w:r>
    </w:p>
    <w:p>
      <w:pPr>
        <w:spacing w:after="60" w:before="0" w:line="266" w:lineRule="auto"/>
      </w:pPr>
      <w:r>
        <w:rPr>
          <w:b w:val="0"/>
          <w:sz w:val="19"/>
        </w:rPr>
        <w:t>Evaluate an exact-count claim about four real offspring.</w:t>
      </w:r>
    </w:p>
    <w:p>
      <w:pPr>
        <w:spacing w:after="60" w:before="0" w:line="266" w:lineRule="auto"/>
      </w:pPr>
      <w:r>
        <w:rPr>
          <w:b w:val="0"/>
          <w:sz w:val="19"/>
        </w:rPr>
        <w:t>The grid shows a chance, not a promise, because …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8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Go deeper</w:t>
      </w:r>
    </w:p>
    <w:p>
      <w:pPr>
        <w:spacing w:after="60" w:before="0" w:line="266" w:lineRule="auto"/>
      </w:pPr>
      <w:r>
        <w:rPr>
          <w:b w:val="0"/>
          <w:sz w:val="19"/>
        </w:rPr>
        <w:t>Compare aa chances for Aa × Aa and Aa × aa with a second grid.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60" w:before="0" w:line="266" w:lineRule="auto"/>
      </w:pPr>
      <w:r>
        <w:rPr>
          <w:b w:val="0"/>
          <w:sz w:val="18"/>
        </w:rPr>
        <w:t>Correct a faulty grid that gives an Aa parent two A headings; explain its wrong probability.</w:t>
      </w:r>
    </w:p>
    <w:p>
      <w:pPr>
        <w:spacing w:after="40" w:before="0" w:line="266" w:lineRule="auto"/>
      </w:pPr>
      <w:r>
        <w:rPr>
          <w:b/>
          <w:sz w:val="17"/>
        </w:rPr>
        <w:t>My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Exit</w:t>
      </w:r>
    </w:p>
    <w:p>
      <w:pPr>
        <w:spacing w:after="60" w:before="0" w:line="266" w:lineRule="auto"/>
      </w:pPr>
      <w:r>
        <w:rPr>
          <w:b w:val="0"/>
          <w:sz w:val="19"/>
        </w:rPr>
        <w:t>Show what you know with a model and explain one reason.</w:t>
      </w:r>
    </w:p>
    <w:p>
      <w:pPr>
        <w:spacing w:after="40" w:before="0" w:line="266" w:lineRule="auto"/>
      </w:pPr>
      <w:r>
        <w:rPr>
          <w:b/>
          <w:sz w:val="17"/>
        </w:rPr>
        <w:t>My exit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tcMar>
              <w:top w:w="30" w:type="dxa"/>
              <w:start w:w="60" w:type="dxa"/>
              <w:bottom w:w="40" w:type="dxa"/>
              <w:end w:w="60" w:type="dxa"/>
            </w:tcMar>
            <w:tcBorders>
              <w:top w:val="single" w:sz="5" w:color="9CB1BE"/>
              <w:left w:val="single" w:sz="5" w:color="9CB1BE"/>
              <w:bottom w:val="single" w:sz="5" w:color="9CB1BE"/>
              <w:right w:val="single" w:sz="5" w:color="9CB1BE"/>
            </w:tcBorders>
          </w:tcPr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  <w:pBdr>
                <w:bottom w:val="single" w:sz="5" w:space="0" w:color="D2DCE1"/>
              </w:pBdr>
            </w:pPr>
            <w:r>
              <w:rPr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after="20" w:before="0" w:line="266" w:lineRule="auto"/>
      </w:pPr>
      <w:r>
        <w:rPr>
          <w:b w:val="0"/>
          <w:sz w:val="19"/>
        </w:rPr>
        <w:t>My feedback was … Name what you heard at Review.</w:t>
      </w:r>
    </w:p>
    <w:p>
      <w:pPr>
        <w:spacing w:after="20" w:before="0" w:line="266" w:lineRule="auto"/>
      </w:pPr>
      <w:r>
        <w:rPr>
          <w:b w:val="0"/>
          <w:sz w:val="19"/>
        </w:rPr>
        <w:t>Next I need to … Check the top and side alleles before giving a chance.</w:t>
      </w:r>
    </w:p>
    <w:p>
      <w:pPr>
        <w:keepNext/>
        <w:spacing w:after="80" w:before="160" w:line="266" w:lineRule="auto"/>
      </w:pPr>
      <w:r>
        <w:rPr>
          <w:b/>
          <w:color w:val="193F56"/>
          <w:sz w:val="24"/>
        </w:rPr>
        <w:t>Word help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061"/>
        <w:gridCol w:w="1587"/>
      </w:tblGrid>
      <w:tr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Word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Meaning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Example</w:t>
            </w:r>
          </w:p>
        </w:tc>
        <w:tc>
          <w:tcPr>
            <w:tcW w:type="dxa" w:w="2466"/>
            <w:shd w:fill="E8F0F4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b/>
                <w:sz w:val="17"/>
              </w:rPr>
              <w:t>My language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allele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version of a gene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and a represent two alleles in our invented model.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genotype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pair of alleles shown by letters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Aa is one possible genotype in this model.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dominant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 allele shown by one copy in this simple model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is dominant in our invented flower model.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recessive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 allele shown when two copies are present in this model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aa shows the recessive version in our model.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Punnett square</w:t>
            </w:r>
          </w:p>
        </w:tc>
        <w:tc>
          <w:tcPr>
            <w:tcW w:type="dxa" w:w="3515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grid that shows possible allele pairs</w:t>
            </w:r>
          </w:p>
        </w:tc>
        <w:tc>
          <w:tcPr>
            <w:tcW w:type="dxa" w:w="3061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The Punnett square for Aa × aa has four cells.</w:t>
            </w:r>
          </w:p>
        </w:tc>
        <w:tc>
          <w:tcPr>
            <w:tcW w:type="dxa" w:w="1587"/>
            <w:tcBorders>
              <w:top w:val="single" w:sz="5" w:color="A9B8C0"/>
              <w:left w:val="single" w:sz="5" w:color="A9B8C0"/>
              <w:bottom w:val="single" w:sz="5" w:color="A9B8C0"/>
              <w:right w:val="single" w:sz="5" w:color="A9B8C0"/>
            </w:tcBorders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899" w:right="1020" w:bottom="850" w:left="1020" w:header="25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SCI-LAUNCH-A2-W05   ·   </w:t>
    </w:r>
    <w:fldSimple w:instr="PAGE"/>
  </w:p>
  <w:p>
    <w:pPr>
      <w:spacing w:before="0" w:after="0"/>
      <w:jc w:val="left"/>
    </w:pPr>
    <w:r>
      <w:rPr>
        <w:rFonts w:ascii="Arial" w:hAnsi="Arial"/>
        <w:sz w:val="12"/>
      </w:rPr>
      <w:t>Made by Matt · madebymatt.uk · © Matt Roper · CC BY-NC-SA 4.0: free for classroom use, share and adapt with credit, no resale · v9 · 25 Sep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52" w:lineRule="auto"/>
    </w:pPr>
    <w:r>
      <w:rPr>
        <w:rFonts w:ascii="Arial" w:hAnsi="Arial"/>
        <w:b/>
        <w:color w:val="193F56"/>
        <w:sz w:val="16"/>
      </w:rPr>
      <w:t>Science · LAUNCH · Autumn 2 · Week 05 · SCI-LAUNCH-A2-W05 · Date __________</w:t>
    </w:r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posOffset>6876288</wp:posOffset>
          </wp:positionH>
          <wp:positionV relativeFrom="page">
            <wp:posOffset>164592</wp:posOffset>
          </wp:positionV>
          <wp:extent cx="320040" cy="320040"/>
          <wp:wrapNone/>
          <wp:docPr id="1" name="Picture 1" descr="Made by Matt" title="Made by Matt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approved-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after="60"/>
    </w:pPr>
    <w:r>
      <w:rPr>
        <w:b/>
        <w:sz w:val="27"/>
      </w:rPr>
      <w:t>A simple genetic cross</w:t>
    </w:r>
  </w:p>
  <w:p>
    <w:pPr>
      <w:spacing w:after="60"/>
    </w:pPr>
    <w:r>
      <w:rPr>
        <w:sz w:val="17"/>
      </w:rPr>
      <w:t>Today I can… ☐ I can pair one allele from each parent.  ☐ I can find the aa chance in four squares.  ☐ I can evaluate why probability does not guarantee an exact count.</w:t>
    </w:r>
  </w:p>
  <w:p>
    <w:pPr>
      <w:spacing w:after="0"/>
      <w:pBdr>
        <w:bottom w:val="single" w:sz="5" w:space="0" w:color="AAC0CA"/>
      </w:pBdr>
    </w:pPr>
    <w:r>
      <w:rPr>
        <w:sz w:val="17"/>
      </w:rPr>
      <w:t>Feedback: ☐ VF  ☐ WS  ☐ I  ☐ NS  ☐ E  ☐ R   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simple genetic cross pupil resources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