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40" w:line="250" w:lineRule="auto"/>
      </w:pPr>
      <w:r>
        <w:rPr>
          <w:rFonts w:ascii="Segoe UI" w:hAnsi="Segoe UI" w:eastAsia="Segoe UI"/>
          <w:b/>
          <w:color w:val="000000"/>
          <w:sz w:val="42"/>
        </w:rPr>
        <w:t>Check every ingredient</w:t>
      </w:r>
    </w:p>
    <w:p>
      <w:pPr>
        <w:spacing w:after="180" w:line="250" w:lineRule="auto"/>
      </w:pPr>
      <w:r>
        <w:rPr>
          <w:rFonts w:ascii="Segoe UI" w:hAnsi="Segoe UI" w:eastAsia="Segoe UI"/>
          <w:b w:val="0"/>
          <w:color w:val="000000"/>
          <w:sz w:val="21"/>
        </w:rPr>
        <w:t>Batch production record · Adult checks before any tasting</w:t>
      </w:r>
    </w:p>
    <w:p>
      <w:pPr>
        <w:spacing w:after="120" w:line="250" w:lineRule="auto"/>
      </w:pPr>
      <w:r>
        <w:rPr>
          <w:rFonts w:ascii="Segoe UI" w:hAnsi="Segoe UI" w:eastAsia="Segoe UI"/>
          <w:b w:val="0"/>
          <w:color w:val="000000"/>
          <w:sz w:val="21"/>
        </w:rPr>
        <w:t>Product: __________________   Recipe / batch: __________   Date made: __________   Checked by: __________</w:t>
      </w:r>
    </w:p>
    <w:p>
      <w:pPr>
        <w:spacing w:after="120" w:line="250" w:lineRule="auto"/>
      </w:pPr>
      <w:r>
        <w:rPr>
          <w:rFonts w:ascii="Segoe UI" w:hAnsi="Segoe UI" w:eastAsia="Segoe UI"/>
          <w:b/>
          <w:color w:val="000000"/>
          <w:sz w:val="21"/>
        </w:rPr>
        <w:t>Read every original pack, including flavourings, raising agents and any added decoration. Keep pack photos. List compound ingredients too. Tick only when present; a blank box is not a claim that an allergen is absent.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1020"/>
        <w:gridCol w:w="3855"/>
      </w:tblGrid>
      <w:tr>
        <w:trPr>
          <w:cantSplit/>
          <w:tblHeader/>
        </w:trPr>
        <w:tc>
          <w:tcPr>
            <w:tcW w:type="dxa" w:w="52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5E7EB"/>
          </w:tcPr>
          <w:p>
            <w:pPr>
              <w:spacing w:after="40" w:line="245" w:lineRule="auto"/>
            </w:pPr>
            <w:r>
              <w:rPr>
                <w:rFonts w:ascii="Segoe UI" w:hAnsi="Segoe UI" w:eastAsia="Segoe UI"/>
                <w:b/>
                <w:color w:val="000000"/>
                <w:sz w:val="19"/>
              </w:rPr>
              <w:t>14 regulated allergens: present in this batch</w:t>
            </w:r>
          </w:p>
        </w:tc>
        <w:tc>
          <w:tcPr>
            <w:tcW w:type="dxa" w:w="10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5E7EB"/>
          </w:tcPr>
          <w:p>
            <w:pPr>
              <w:spacing w:after="40" w:line="245" w:lineRule="auto"/>
            </w:pPr>
            <w:r>
              <w:rPr>
                <w:rFonts w:ascii="Segoe UI" w:hAnsi="Segoe UI" w:eastAsia="Segoe UI"/>
                <w:b/>
                <w:color w:val="000000"/>
                <w:sz w:val="19"/>
              </w:rPr>
              <w:t>Present</w:t>
            </w:r>
          </w:p>
        </w:tc>
        <w:tc>
          <w:tcPr>
            <w:tcW w:type="dxa" w:w="385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5E7EB"/>
          </w:tcPr>
          <w:p>
            <w:pPr>
              <w:spacing w:after="40" w:line="245" w:lineRule="auto"/>
            </w:pPr>
            <w:r>
              <w:rPr>
                <w:rFonts w:ascii="Segoe UI" w:hAnsi="Segoe UI" w:eastAsia="Segoe UI"/>
                <w:b/>
                <w:color w:val="000000"/>
                <w:sz w:val="19"/>
              </w:rPr>
              <w:t>Pack / ingredient evidence</w:t>
            </w:r>
          </w:p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line="245" w:lineRule="auto"/>
            </w:pPr>
            <w:r>
              <w:rPr>
                <w:rFonts w:ascii="Segoe UI" w:hAnsi="Segoe UI" w:eastAsia="Segoe UI"/>
                <w:b w:val="0"/>
                <w:color w:val="000000"/>
                <w:sz w:val="19"/>
              </w:rPr>
              <w:t>Celery</w:t>
            </w:r>
          </w:p>
        </w:tc>
        <w:tc>
          <w:tcPr>
            <w:tcW w:type="dxa" w:w="10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line="245" w:lineRule="auto"/>
            </w:pPr>
            <w:r>
              <w:rPr>
                <w:rFonts w:ascii="Segoe UI" w:hAnsi="Segoe UI" w:eastAsia="Segoe UI"/>
                <w:b w:val="0"/>
                <w:color w:val="000000"/>
                <w:sz w:val="19"/>
              </w:rPr>
              <w:t>☐</w:t>
            </w:r>
          </w:p>
        </w:tc>
        <w:tc>
          <w:tcPr>
            <w:tcW w:type="dxa" w:w="385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line="245" w:lineRule="auto"/>
            </w:pPr>
            <w:r>
              <w:rPr>
                <w:rFonts w:ascii="Segoe UI" w:hAnsi="Segoe UI" w:eastAsia="Segoe UI"/>
                <w:b w:val="0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line="245" w:lineRule="auto"/>
            </w:pPr>
            <w:r>
              <w:rPr>
                <w:rFonts w:ascii="Segoe UI" w:hAnsi="Segoe UI" w:eastAsia="Segoe UI"/>
                <w:b w:val="0"/>
                <w:color w:val="000000"/>
                <w:sz w:val="19"/>
              </w:rPr>
              <w:t>Cereals containing gluten (name the cereal)</w:t>
            </w:r>
          </w:p>
        </w:tc>
        <w:tc>
          <w:tcPr>
            <w:tcW w:type="dxa" w:w="10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line="245" w:lineRule="auto"/>
            </w:pPr>
            <w:r>
              <w:rPr>
                <w:rFonts w:ascii="Segoe UI" w:hAnsi="Segoe UI" w:eastAsia="Segoe UI"/>
                <w:b w:val="0"/>
                <w:color w:val="000000"/>
                <w:sz w:val="19"/>
              </w:rPr>
              <w:t>☐</w:t>
            </w:r>
          </w:p>
        </w:tc>
        <w:tc>
          <w:tcPr>
            <w:tcW w:type="dxa" w:w="385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line="245" w:lineRule="auto"/>
            </w:pPr>
            <w:r>
              <w:rPr>
                <w:rFonts w:ascii="Segoe UI" w:hAnsi="Segoe UI" w:eastAsia="Segoe UI"/>
                <w:b w:val="0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line="245" w:lineRule="auto"/>
            </w:pPr>
            <w:r>
              <w:rPr>
                <w:rFonts w:ascii="Segoe UI" w:hAnsi="Segoe UI" w:eastAsia="Segoe UI"/>
                <w:b w:val="0"/>
                <w:color w:val="000000"/>
                <w:sz w:val="19"/>
              </w:rPr>
              <w:t>Crustaceans</w:t>
            </w:r>
          </w:p>
        </w:tc>
        <w:tc>
          <w:tcPr>
            <w:tcW w:type="dxa" w:w="10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line="245" w:lineRule="auto"/>
            </w:pPr>
            <w:r>
              <w:rPr>
                <w:rFonts w:ascii="Segoe UI" w:hAnsi="Segoe UI" w:eastAsia="Segoe UI"/>
                <w:b w:val="0"/>
                <w:color w:val="000000"/>
                <w:sz w:val="19"/>
              </w:rPr>
              <w:t>☐</w:t>
            </w:r>
          </w:p>
        </w:tc>
        <w:tc>
          <w:tcPr>
            <w:tcW w:type="dxa" w:w="385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line="245" w:lineRule="auto"/>
            </w:pPr>
            <w:r>
              <w:rPr>
                <w:rFonts w:ascii="Segoe UI" w:hAnsi="Segoe UI" w:eastAsia="Segoe UI"/>
                <w:b w:val="0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line="245" w:lineRule="auto"/>
            </w:pPr>
            <w:r>
              <w:rPr>
                <w:rFonts w:ascii="Segoe UI" w:hAnsi="Segoe UI" w:eastAsia="Segoe UI"/>
                <w:b w:val="0"/>
                <w:color w:val="000000"/>
                <w:sz w:val="19"/>
              </w:rPr>
              <w:t>Eggs</w:t>
            </w:r>
          </w:p>
        </w:tc>
        <w:tc>
          <w:tcPr>
            <w:tcW w:type="dxa" w:w="10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line="245" w:lineRule="auto"/>
            </w:pPr>
            <w:r>
              <w:rPr>
                <w:rFonts w:ascii="Segoe UI" w:hAnsi="Segoe UI" w:eastAsia="Segoe UI"/>
                <w:b w:val="0"/>
                <w:color w:val="000000"/>
                <w:sz w:val="19"/>
              </w:rPr>
              <w:t>☐</w:t>
            </w:r>
          </w:p>
        </w:tc>
        <w:tc>
          <w:tcPr>
            <w:tcW w:type="dxa" w:w="385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line="245" w:lineRule="auto"/>
            </w:pPr>
            <w:r>
              <w:rPr>
                <w:rFonts w:ascii="Segoe UI" w:hAnsi="Segoe UI" w:eastAsia="Segoe UI"/>
                <w:b w:val="0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line="245" w:lineRule="auto"/>
            </w:pPr>
            <w:r>
              <w:rPr>
                <w:rFonts w:ascii="Segoe UI" w:hAnsi="Segoe UI" w:eastAsia="Segoe UI"/>
                <w:b w:val="0"/>
                <w:color w:val="000000"/>
                <w:sz w:val="19"/>
              </w:rPr>
              <w:t>Fish</w:t>
            </w:r>
          </w:p>
        </w:tc>
        <w:tc>
          <w:tcPr>
            <w:tcW w:type="dxa" w:w="10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line="245" w:lineRule="auto"/>
            </w:pPr>
            <w:r>
              <w:rPr>
                <w:rFonts w:ascii="Segoe UI" w:hAnsi="Segoe UI" w:eastAsia="Segoe UI"/>
                <w:b w:val="0"/>
                <w:color w:val="000000"/>
                <w:sz w:val="19"/>
              </w:rPr>
              <w:t>☐</w:t>
            </w:r>
          </w:p>
        </w:tc>
        <w:tc>
          <w:tcPr>
            <w:tcW w:type="dxa" w:w="385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line="245" w:lineRule="auto"/>
            </w:pPr>
            <w:r>
              <w:rPr>
                <w:rFonts w:ascii="Segoe UI" w:hAnsi="Segoe UI" w:eastAsia="Segoe UI"/>
                <w:b w:val="0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line="245" w:lineRule="auto"/>
            </w:pPr>
            <w:r>
              <w:rPr>
                <w:rFonts w:ascii="Segoe UI" w:hAnsi="Segoe UI" w:eastAsia="Segoe UI"/>
                <w:b w:val="0"/>
                <w:color w:val="000000"/>
                <w:sz w:val="19"/>
              </w:rPr>
              <w:t>Lupin</w:t>
            </w:r>
          </w:p>
        </w:tc>
        <w:tc>
          <w:tcPr>
            <w:tcW w:type="dxa" w:w="10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line="245" w:lineRule="auto"/>
            </w:pPr>
            <w:r>
              <w:rPr>
                <w:rFonts w:ascii="Segoe UI" w:hAnsi="Segoe UI" w:eastAsia="Segoe UI"/>
                <w:b w:val="0"/>
                <w:color w:val="000000"/>
                <w:sz w:val="19"/>
              </w:rPr>
              <w:t>☐</w:t>
            </w:r>
          </w:p>
        </w:tc>
        <w:tc>
          <w:tcPr>
            <w:tcW w:type="dxa" w:w="385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line="245" w:lineRule="auto"/>
            </w:pPr>
            <w:r>
              <w:rPr>
                <w:rFonts w:ascii="Segoe UI" w:hAnsi="Segoe UI" w:eastAsia="Segoe UI"/>
                <w:b w:val="0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line="245" w:lineRule="auto"/>
            </w:pPr>
            <w:r>
              <w:rPr>
                <w:rFonts w:ascii="Segoe UI" w:hAnsi="Segoe UI" w:eastAsia="Segoe UI"/>
                <w:b w:val="0"/>
                <w:color w:val="000000"/>
                <w:sz w:val="19"/>
              </w:rPr>
              <w:t>Milk</w:t>
            </w:r>
          </w:p>
        </w:tc>
        <w:tc>
          <w:tcPr>
            <w:tcW w:type="dxa" w:w="10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line="245" w:lineRule="auto"/>
            </w:pPr>
            <w:r>
              <w:rPr>
                <w:rFonts w:ascii="Segoe UI" w:hAnsi="Segoe UI" w:eastAsia="Segoe UI"/>
                <w:b w:val="0"/>
                <w:color w:val="000000"/>
                <w:sz w:val="19"/>
              </w:rPr>
              <w:t>☐</w:t>
            </w:r>
          </w:p>
        </w:tc>
        <w:tc>
          <w:tcPr>
            <w:tcW w:type="dxa" w:w="385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line="245" w:lineRule="auto"/>
            </w:pPr>
            <w:r>
              <w:rPr>
                <w:rFonts w:ascii="Segoe UI" w:hAnsi="Segoe UI" w:eastAsia="Segoe UI"/>
                <w:b w:val="0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line="245" w:lineRule="auto"/>
            </w:pPr>
            <w:r>
              <w:rPr>
                <w:rFonts w:ascii="Segoe UI" w:hAnsi="Segoe UI" w:eastAsia="Segoe UI"/>
                <w:b w:val="0"/>
                <w:color w:val="000000"/>
                <w:sz w:val="19"/>
              </w:rPr>
              <w:t>Molluscs</w:t>
            </w:r>
          </w:p>
        </w:tc>
        <w:tc>
          <w:tcPr>
            <w:tcW w:type="dxa" w:w="10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line="245" w:lineRule="auto"/>
            </w:pPr>
            <w:r>
              <w:rPr>
                <w:rFonts w:ascii="Segoe UI" w:hAnsi="Segoe UI" w:eastAsia="Segoe UI"/>
                <w:b w:val="0"/>
                <w:color w:val="000000"/>
                <w:sz w:val="19"/>
              </w:rPr>
              <w:t>☐</w:t>
            </w:r>
          </w:p>
        </w:tc>
        <w:tc>
          <w:tcPr>
            <w:tcW w:type="dxa" w:w="385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line="245" w:lineRule="auto"/>
            </w:pPr>
            <w:r>
              <w:rPr>
                <w:rFonts w:ascii="Segoe UI" w:hAnsi="Segoe UI" w:eastAsia="Segoe UI"/>
                <w:b w:val="0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line="245" w:lineRule="auto"/>
            </w:pPr>
            <w:r>
              <w:rPr>
                <w:rFonts w:ascii="Segoe UI" w:hAnsi="Segoe UI" w:eastAsia="Segoe UI"/>
                <w:b w:val="0"/>
                <w:color w:val="000000"/>
                <w:sz w:val="19"/>
              </w:rPr>
              <w:t>Mustard</w:t>
            </w:r>
          </w:p>
        </w:tc>
        <w:tc>
          <w:tcPr>
            <w:tcW w:type="dxa" w:w="10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line="245" w:lineRule="auto"/>
            </w:pPr>
            <w:r>
              <w:rPr>
                <w:rFonts w:ascii="Segoe UI" w:hAnsi="Segoe UI" w:eastAsia="Segoe UI"/>
                <w:b w:val="0"/>
                <w:color w:val="000000"/>
                <w:sz w:val="19"/>
              </w:rPr>
              <w:t>☐</w:t>
            </w:r>
          </w:p>
        </w:tc>
        <w:tc>
          <w:tcPr>
            <w:tcW w:type="dxa" w:w="385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line="245" w:lineRule="auto"/>
            </w:pPr>
            <w:r>
              <w:rPr>
                <w:rFonts w:ascii="Segoe UI" w:hAnsi="Segoe UI" w:eastAsia="Segoe UI"/>
                <w:b w:val="0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line="245" w:lineRule="auto"/>
            </w:pPr>
            <w:r>
              <w:rPr>
                <w:rFonts w:ascii="Segoe UI" w:hAnsi="Segoe UI" w:eastAsia="Segoe UI"/>
                <w:b w:val="0"/>
                <w:color w:val="000000"/>
                <w:sz w:val="19"/>
              </w:rPr>
              <w:t>Peanuts</w:t>
            </w:r>
          </w:p>
        </w:tc>
        <w:tc>
          <w:tcPr>
            <w:tcW w:type="dxa" w:w="10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line="245" w:lineRule="auto"/>
            </w:pPr>
            <w:r>
              <w:rPr>
                <w:rFonts w:ascii="Segoe UI" w:hAnsi="Segoe UI" w:eastAsia="Segoe UI"/>
                <w:b w:val="0"/>
                <w:color w:val="000000"/>
                <w:sz w:val="19"/>
              </w:rPr>
              <w:t>☐</w:t>
            </w:r>
          </w:p>
        </w:tc>
        <w:tc>
          <w:tcPr>
            <w:tcW w:type="dxa" w:w="385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line="245" w:lineRule="auto"/>
            </w:pPr>
            <w:r>
              <w:rPr>
                <w:rFonts w:ascii="Segoe UI" w:hAnsi="Segoe UI" w:eastAsia="Segoe UI"/>
                <w:b w:val="0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line="245" w:lineRule="auto"/>
            </w:pPr>
            <w:r>
              <w:rPr>
                <w:rFonts w:ascii="Segoe UI" w:hAnsi="Segoe UI" w:eastAsia="Segoe UI"/>
                <w:b w:val="0"/>
                <w:color w:val="000000"/>
                <w:sz w:val="19"/>
              </w:rPr>
              <w:t>Sesame</w:t>
            </w:r>
          </w:p>
        </w:tc>
        <w:tc>
          <w:tcPr>
            <w:tcW w:type="dxa" w:w="10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line="245" w:lineRule="auto"/>
            </w:pPr>
            <w:r>
              <w:rPr>
                <w:rFonts w:ascii="Segoe UI" w:hAnsi="Segoe UI" w:eastAsia="Segoe UI"/>
                <w:b w:val="0"/>
                <w:color w:val="000000"/>
                <w:sz w:val="19"/>
              </w:rPr>
              <w:t>☐</w:t>
            </w:r>
          </w:p>
        </w:tc>
        <w:tc>
          <w:tcPr>
            <w:tcW w:type="dxa" w:w="385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line="245" w:lineRule="auto"/>
            </w:pPr>
            <w:r>
              <w:rPr>
                <w:rFonts w:ascii="Segoe UI" w:hAnsi="Segoe UI" w:eastAsia="Segoe UI"/>
                <w:b w:val="0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line="245" w:lineRule="auto"/>
            </w:pPr>
            <w:r>
              <w:rPr>
                <w:rFonts w:ascii="Segoe UI" w:hAnsi="Segoe UI" w:eastAsia="Segoe UI"/>
                <w:b w:val="0"/>
                <w:color w:val="000000"/>
                <w:sz w:val="19"/>
              </w:rPr>
              <w:t>Soybeans</w:t>
            </w:r>
          </w:p>
        </w:tc>
        <w:tc>
          <w:tcPr>
            <w:tcW w:type="dxa" w:w="10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line="245" w:lineRule="auto"/>
            </w:pPr>
            <w:r>
              <w:rPr>
                <w:rFonts w:ascii="Segoe UI" w:hAnsi="Segoe UI" w:eastAsia="Segoe UI"/>
                <w:b w:val="0"/>
                <w:color w:val="000000"/>
                <w:sz w:val="19"/>
              </w:rPr>
              <w:t>☐</w:t>
            </w:r>
          </w:p>
        </w:tc>
        <w:tc>
          <w:tcPr>
            <w:tcW w:type="dxa" w:w="385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line="245" w:lineRule="auto"/>
            </w:pPr>
            <w:r>
              <w:rPr>
                <w:rFonts w:ascii="Segoe UI" w:hAnsi="Segoe UI" w:eastAsia="Segoe UI"/>
                <w:b w:val="0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line="245" w:lineRule="auto"/>
            </w:pPr>
            <w:r>
              <w:rPr>
                <w:rFonts w:ascii="Segoe UI" w:hAnsi="Segoe UI" w:eastAsia="Segoe UI"/>
                <w:b w:val="0"/>
                <w:color w:val="000000"/>
                <w:sz w:val="19"/>
              </w:rPr>
              <w:t>Sulphur dioxide / sulphites (&gt;10 mg/kg or litre)</w:t>
            </w:r>
          </w:p>
        </w:tc>
        <w:tc>
          <w:tcPr>
            <w:tcW w:type="dxa" w:w="10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line="245" w:lineRule="auto"/>
            </w:pPr>
            <w:r>
              <w:rPr>
                <w:rFonts w:ascii="Segoe UI" w:hAnsi="Segoe UI" w:eastAsia="Segoe UI"/>
                <w:b w:val="0"/>
                <w:color w:val="000000"/>
                <w:sz w:val="19"/>
              </w:rPr>
              <w:t>☐</w:t>
            </w:r>
          </w:p>
        </w:tc>
        <w:tc>
          <w:tcPr>
            <w:tcW w:type="dxa" w:w="385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line="245" w:lineRule="auto"/>
            </w:pPr>
            <w:r>
              <w:rPr>
                <w:rFonts w:ascii="Segoe UI" w:hAnsi="Segoe UI" w:eastAsia="Segoe UI"/>
                <w:b w:val="0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line="245" w:lineRule="auto"/>
            </w:pPr>
            <w:r>
              <w:rPr>
                <w:rFonts w:ascii="Segoe UI" w:hAnsi="Segoe UI" w:eastAsia="Segoe UI"/>
                <w:b w:val="0"/>
                <w:color w:val="000000"/>
                <w:sz w:val="19"/>
              </w:rPr>
              <w:t>Tree nuts (name each nut)</w:t>
            </w:r>
          </w:p>
        </w:tc>
        <w:tc>
          <w:tcPr>
            <w:tcW w:type="dxa" w:w="10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line="245" w:lineRule="auto"/>
            </w:pPr>
            <w:r>
              <w:rPr>
                <w:rFonts w:ascii="Segoe UI" w:hAnsi="Segoe UI" w:eastAsia="Segoe UI"/>
                <w:b w:val="0"/>
                <w:color w:val="000000"/>
                <w:sz w:val="19"/>
              </w:rPr>
              <w:t>☐</w:t>
            </w:r>
          </w:p>
        </w:tc>
        <w:tc>
          <w:tcPr>
            <w:tcW w:type="dxa" w:w="385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line="245" w:lineRule="auto"/>
            </w:pPr>
            <w:r>
              <w:rPr>
                <w:rFonts w:ascii="Segoe UI" w:hAnsi="Segoe UI" w:eastAsia="Segoe UI"/>
                <w:b w:val="0"/>
                <w:color w:val="000000"/>
                <w:sz w:val="19"/>
              </w:rPr>
            </w:r>
          </w:p>
        </w:tc>
      </w:tr>
    </w:tbl>
    <w:p>
      <w:pPr>
        <w:spacing w:after="100" w:line="250" w:lineRule="auto"/>
      </w:pPr>
      <w:r>
        <w:rPr>
          <w:rFonts w:ascii="Segoe UI" w:hAnsi="Segoe UI" w:eastAsia="Segoe UI"/>
          <w:b w:val="0"/>
          <w:color w:val="000000"/>
          <w:sz w:val="19"/>
        </w:rPr>
        <w:t>For cereals, name wheat, rye, barley or oats as applicable. For nuts, name almond, hazelnut, walnut, Brazil nut, cashew, pecan, pistachio or macadamia as applicable.</w:t>
      </w:r>
    </w:p>
    <w:p>
      <w:pPr>
        <w:spacing w:after="100" w:line="250" w:lineRule="auto"/>
      </w:pPr>
      <w:r>
        <w:rPr>
          <w:rFonts w:ascii="Segoe UI" w:hAnsi="Segoe UI" w:eastAsia="Segoe UI"/>
          <w:b/>
          <w:color w:val="000000"/>
          <w:sz w:val="19"/>
        </w:rPr>
        <w:t>Unknown ingredient or warning? Stop and ask the food lead. Do not guess. Staff assess pack warnings and cross-contact risks; do not add a blanket “may contain everything” statement or an allergen-free claim.</w:t>
      </w:r>
    </w:p>
    <w:p>
      <w:pPr>
        <w:spacing w:after="0" w:line="250" w:lineRule="auto"/>
      </w:pPr>
      <w:r>
        <w:rPr>
          <w:rFonts w:ascii="Segoe UI" w:hAnsi="Segoe UI" w:eastAsia="Segoe UI"/>
          <w:b w:val="0"/>
          <w:color w:val="000000"/>
          <w:sz w:val="17"/>
        </w:rPr>
        <w:t>Source: FSA food allergy and intolerance guidance. Full source URLs and the current redirect are in FACTS_LEDGER.</w:t>
      </w:r>
    </w:p>
    <w:p>
      <w:pPr>
        <w:pStyle w:val="Title"/>
        <w:pageBreakBefore/>
        <w:spacing w:after="140" w:line="250" w:lineRule="auto"/>
      </w:pPr>
      <w:r>
        <w:rPr>
          <w:rFonts w:ascii="Segoe UI" w:hAnsi="Segoe UI" w:eastAsia="Segoe UI"/>
          <w:b/>
          <w:color w:val="000000"/>
          <w:sz w:val="42"/>
        </w:rPr>
        <w:t>Label every sample or item</w:t>
      </w:r>
    </w:p>
    <w:p>
      <w:pPr>
        <w:spacing w:after="180" w:line="250" w:lineRule="auto"/>
      </w:pPr>
      <w:r>
        <w:rPr>
          <w:rFonts w:ascii="Segoe UI" w:hAnsi="Segoe UI" w:eastAsia="Segoe UI"/>
          <w:b w:val="0"/>
          <w:color w:val="000000"/>
          <w:sz w:val="21"/>
        </w:rPr>
        <w:t xml:space="preserve">Use the checked batch list. This is a production label, not individual project evidence.</w:t>
      </w:r>
    </w:p>
    <w:p>
      <w:pPr>
        <w:pStyle w:val="Heading1"/>
        <w:spacing w:after="100" w:line="250" w:lineRule="auto"/>
      </w:pPr>
      <w:r>
        <w:rPr>
          <w:rFonts w:ascii="Segoe UI" w:hAnsi="Segoe UI" w:eastAsia="Segoe UI"/>
          <w:b/>
          <w:color w:val="000000"/>
          <w:sz w:val="26"/>
        </w:rPr>
        <w:t>PRODUCT LABEL 1</w:t>
      </w:r>
    </w:p>
    <w:p>
      <w:pPr>
        <w:spacing w:after="60" w:line="250" w:lineRule="auto"/>
      </w:pPr>
      <w:r>
        <w:rPr>
          <w:rFonts w:ascii="Segoe UI" w:hAnsi="Segoe UI" w:eastAsia="Segoe UI"/>
          <w:b/>
          <w:color w:val="000000"/>
          <w:sz w:val="23"/>
        </w:rPr>
        <w:t>Product name / batch: ____________________   Made on: __________</w:t>
      </w:r>
    </w:p>
    <w:p>
      <w:pPr>
        <w:spacing w:after="140" w:line="264" w:lineRule="auto"/>
      </w:pPr>
      <w:r>
        <w:rPr>
          <w:rFonts w:ascii="Segoe UI" w:hAnsi="Segoe UI" w:eastAsia="Segoe UI"/>
          <w:b w:val="0"/>
          <w:color w:val="000000"/>
          <w:sz w:val="23"/>
        </w:rPr>
      </w:r>
      <w:r>
        <w:rPr>
          <w:rFonts w:ascii="Segoe UI" w:hAnsi="Segoe UI" w:eastAsia="Segoe UI"/>
          <w:b w:val="0"/>
          <w:color w:val="000000"/>
          <w:sz w:val="22"/>
        </w:rPr>
        <w:t>______________________________________________________________________</w:t>
      </w:r>
    </w:p>
    <w:p>
      <w:pPr>
        <w:spacing w:after="60" w:line="250" w:lineRule="auto"/>
      </w:pPr>
      <w:r>
        <w:rPr>
          <w:rFonts w:ascii="Segoe UI" w:hAnsi="Segoe UI" w:eastAsia="Segoe UI"/>
          <w:b/>
          <w:color w:val="000000"/>
          <w:sz w:val="23"/>
        </w:rPr>
        <w:t>Ingredients in descending weight order, including compound ingredients:</w:t>
      </w:r>
    </w:p>
    <w:p>
      <w:pPr>
        <w:spacing w:after="140" w:line="264" w:lineRule="auto"/>
      </w:pPr>
      <w:r>
        <w:rPr>
          <w:rFonts w:ascii="Segoe UI" w:hAnsi="Segoe UI" w:eastAsia="Segoe UI"/>
          <w:b w:val="0"/>
          <w:color w:val="000000"/>
          <w:sz w:val="23"/>
        </w:rPr>
      </w:r>
      <w:r>
        <w:rPr>
          <w:rFonts w:ascii="Segoe UI" w:hAnsi="Segoe UI" w:eastAsia="Segoe UI"/>
          <w:b w:val="0"/>
          <w:color w:val="000000"/>
          <w:sz w:val="22"/>
        </w:rPr>
        <w:t>______________________________________________________________________</w:t>
      </w:r>
    </w:p>
    <w:p>
      <w:pPr>
        <w:spacing w:after="140" w:line="264" w:lineRule="auto"/>
      </w:pPr>
      <w:r>
        <w:rPr>
          <w:rFonts w:ascii="Segoe UI" w:hAnsi="Segoe UI" w:eastAsia="Segoe UI"/>
          <w:b w:val="0"/>
          <w:color w:val="000000"/>
          <w:sz w:val="23"/>
        </w:rPr>
      </w:r>
      <w:r>
        <w:rPr>
          <w:rFonts w:ascii="Segoe UI" w:hAnsi="Segoe UI" w:eastAsia="Segoe UI"/>
          <w:b w:val="0"/>
          <w:color w:val="000000"/>
          <w:sz w:val="22"/>
        </w:rPr>
        <w:t>______________________________________________________________________</w:t>
      </w:r>
    </w:p>
    <w:p>
      <w:pPr>
        <w:spacing w:after="140" w:line="264" w:lineRule="auto"/>
      </w:pPr>
      <w:r>
        <w:rPr>
          <w:rFonts w:ascii="Segoe UI" w:hAnsi="Segoe UI" w:eastAsia="Segoe UI"/>
          <w:b w:val="0"/>
          <w:color w:val="000000"/>
          <w:sz w:val="23"/>
        </w:rPr>
      </w:r>
      <w:r>
        <w:rPr>
          <w:rFonts w:ascii="Segoe UI" w:hAnsi="Segoe UI" w:eastAsia="Segoe UI"/>
          <w:b w:val="0"/>
          <w:color w:val="000000"/>
          <w:sz w:val="22"/>
        </w:rPr>
        <w:t>______________________________________________________________________</w:t>
      </w:r>
    </w:p>
    <w:p>
      <w:pPr>
        <w:spacing w:after="100" w:line="250" w:lineRule="auto"/>
      </w:pPr>
      <w:r>
        <w:rPr>
          <w:rFonts w:ascii="Segoe UI" w:hAnsi="Segoe UI" w:eastAsia="Segoe UI"/>
          <w:b/>
          <w:color w:val="000000"/>
          <w:sz w:val="20"/>
        </w:rPr>
        <w:t>Make the actual regulated allergen names stand out in the ingredient list. Name the cereal and each nut where used.</w:t>
      </w:r>
    </w:p>
    <w:p>
      <w:pPr>
        <w:spacing w:after="60" w:line="250" w:lineRule="auto"/>
      </w:pPr>
      <w:r>
        <w:rPr>
          <w:rFonts w:ascii="Segoe UI" w:hAnsi="Segoe UI" w:eastAsia="Segoe UI"/>
          <w:b/>
          <w:color w:val="000000"/>
          <w:sz w:val="23"/>
        </w:rPr>
        <w:t>Staff-approved precautionary allergen wording, if needed:</w:t>
      </w:r>
    </w:p>
    <w:p>
      <w:pPr>
        <w:spacing w:after="140" w:line="264" w:lineRule="auto"/>
      </w:pPr>
      <w:r>
        <w:rPr>
          <w:rFonts w:ascii="Segoe UI" w:hAnsi="Segoe UI" w:eastAsia="Segoe UI"/>
          <w:b w:val="0"/>
          <w:color w:val="000000"/>
          <w:sz w:val="23"/>
        </w:rPr>
      </w:r>
      <w:r>
        <w:rPr>
          <w:rFonts w:ascii="Segoe UI" w:hAnsi="Segoe UI" w:eastAsia="Segoe UI"/>
          <w:b w:val="0"/>
          <w:color w:val="000000"/>
          <w:sz w:val="22"/>
        </w:rPr>
        <w:t>______________________________________________________________________</w:t>
      </w:r>
    </w:p>
    <w:p>
      <w:pPr>
        <w:spacing w:after="160" w:line="250" w:lineRule="auto"/>
      </w:pPr>
      <w:r>
        <w:rPr>
          <w:rFonts w:ascii="Segoe UI" w:hAnsi="Segoe UI" w:eastAsia="Segoe UI"/>
          <w:b w:val="0"/>
          <w:color w:val="000000"/>
          <w:sz w:val="21"/>
        </w:rPr>
        <w:t>Storage / use-by direction set by the food lead: ____________________</w:t>
        <w:br/>
        <w:t>Checked against packs by: __________   Date/time: __________</w:t>
      </w:r>
    </w:p>
    <w:p>
      <w:pPr>
        <w:pStyle w:val="Heading1"/>
        <w:spacing w:after="100" w:line="250" w:lineRule="auto"/>
      </w:pPr>
      <w:r>
        <w:rPr>
          <w:rFonts w:ascii="Segoe UI" w:hAnsi="Segoe UI" w:eastAsia="Segoe UI"/>
          <w:b/>
          <w:color w:val="000000"/>
          <w:sz w:val="26"/>
        </w:rPr>
        <w:t>PRODUCT LABEL 2</w:t>
      </w:r>
    </w:p>
    <w:p>
      <w:pPr>
        <w:spacing w:after="60" w:line="250" w:lineRule="auto"/>
      </w:pPr>
      <w:r>
        <w:rPr>
          <w:rFonts w:ascii="Segoe UI" w:hAnsi="Segoe UI" w:eastAsia="Segoe UI"/>
          <w:b/>
          <w:color w:val="000000"/>
          <w:sz w:val="23"/>
        </w:rPr>
        <w:t>Product name / batch: ____________________   Made on: __________</w:t>
      </w:r>
    </w:p>
    <w:p>
      <w:pPr>
        <w:spacing w:after="140" w:line="264" w:lineRule="auto"/>
      </w:pPr>
      <w:r>
        <w:rPr>
          <w:rFonts w:ascii="Segoe UI" w:hAnsi="Segoe UI" w:eastAsia="Segoe UI"/>
          <w:b w:val="0"/>
          <w:color w:val="000000"/>
          <w:sz w:val="23"/>
        </w:rPr>
      </w:r>
      <w:r>
        <w:rPr>
          <w:rFonts w:ascii="Segoe UI" w:hAnsi="Segoe UI" w:eastAsia="Segoe UI"/>
          <w:b w:val="0"/>
          <w:color w:val="000000"/>
          <w:sz w:val="22"/>
        </w:rPr>
        <w:t>______________________________________________________________________</w:t>
      </w:r>
    </w:p>
    <w:p>
      <w:pPr>
        <w:spacing w:after="60" w:line="250" w:lineRule="auto"/>
      </w:pPr>
      <w:r>
        <w:rPr>
          <w:rFonts w:ascii="Segoe UI" w:hAnsi="Segoe UI" w:eastAsia="Segoe UI"/>
          <w:b/>
          <w:color w:val="000000"/>
          <w:sz w:val="23"/>
        </w:rPr>
        <w:t>Ingredients in descending weight order, including compound ingredients:</w:t>
      </w:r>
    </w:p>
    <w:p>
      <w:pPr>
        <w:spacing w:after="140" w:line="264" w:lineRule="auto"/>
      </w:pPr>
      <w:r>
        <w:rPr>
          <w:rFonts w:ascii="Segoe UI" w:hAnsi="Segoe UI" w:eastAsia="Segoe UI"/>
          <w:b w:val="0"/>
          <w:color w:val="000000"/>
          <w:sz w:val="23"/>
        </w:rPr>
      </w:r>
      <w:r>
        <w:rPr>
          <w:rFonts w:ascii="Segoe UI" w:hAnsi="Segoe UI" w:eastAsia="Segoe UI"/>
          <w:b w:val="0"/>
          <w:color w:val="000000"/>
          <w:sz w:val="22"/>
        </w:rPr>
        <w:t>______________________________________________________________________</w:t>
      </w:r>
    </w:p>
    <w:p>
      <w:pPr>
        <w:spacing w:after="140" w:line="264" w:lineRule="auto"/>
      </w:pPr>
      <w:r>
        <w:rPr>
          <w:rFonts w:ascii="Segoe UI" w:hAnsi="Segoe UI" w:eastAsia="Segoe UI"/>
          <w:b w:val="0"/>
          <w:color w:val="000000"/>
          <w:sz w:val="23"/>
        </w:rPr>
      </w:r>
      <w:r>
        <w:rPr>
          <w:rFonts w:ascii="Segoe UI" w:hAnsi="Segoe UI" w:eastAsia="Segoe UI"/>
          <w:b w:val="0"/>
          <w:color w:val="000000"/>
          <w:sz w:val="22"/>
        </w:rPr>
        <w:t>______________________________________________________________________</w:t>
      </w:r>
    </w:p>
    <w:p>
      <w:pPr>
        <w:spacing w:after="140" w:line="264" w:lineRule="auto"/>
      </w:pPr>
      <w:r>
        <w:rPr>
          <w:rFonts w:ascii="Segoe UI" w:hAnsi="Segoe UI" w:eastAsia="Segoe UI"/>
          <w:b w:val="0"/>
          <w:color w:val="000000"/>
          <w:sz w:val="23"/>
        </w:rPr>
      </w:r>
      <w:r>
        <w:rPr>
          <w:rFonts w:ascii="Segoe UI" w:hAnsi="Segoe UI" w:eastAsia="Segoe UI"/>
          <w:b w:val="0"/>
          <w:color w:val="000000"/>
          <w:sz w:val="22"/>
        </w:rPr>
        <w:t>______________________________________________________________________</w:t>
      </w:r>
    </w:p>
    <w:p>
      <w:pPr>
        <w:spacing w:after="100" w:line="250" w:lineRule="auto"/>
      </w:pPr>
      <w:r>
        <w:rPr>
          <w:rFonts w:ascii="Segoe UI" w:hAnsi="Segoe UI" w:eastAsia="Segoe UI"/>
          <w:b/>
          <w:color w:val="000000"/>
          <w:sz w:val="20"/>
        </w:rPr>
        <w:t>Make the actual regulated allergen names stand out in the ingredient list. Name the cereal and each nut where used.</w:t>
      </w:r>
    </w:p>
    <w:p>
      <w:pPr>
        <w:spacing w:after="60" w:line="250" w:lineRule="auto"/>
      </w:pPr>
      <w:r>
        <w:rPr>
          <w:rFonts w:ascii="Segoe UI" w:hAnsi="Segoe UI" w:eastAsia="Segoe UI"/>
          <w:b/>
          <w:color w:val="000000"/>
          <w:sz w:val="23"/>
        </w:rPr>
        <w:t>Staff-approved precautionary allergen wording, if needed:</w:t>
      </w:r>
    </w:p>
    <w:p>
      <w:pPr>
        <w:spacing w:after="140" w:line="264" w:lineRule="auto"/>
      </w:pPr>
      <w:r>
        <w:rPr>
          <w:rFonts w:ascii="Segoe UI" w:hAnsi="Segoe UI" w:eastAsia="Segoe UI"/>
          <w:b w:val="0"/>
          <w:color w:val="000000"/>
          <w:sz w:val="23"/>
        </w:rPr>
      </w:r>
      <w:r>
        <w:rPr>
          <w:rFonts w:ascii="Segoe UI" w:hAnsi="Segoe UI" w:eastAsia="Segoe UI"/>
          <w:b w:val="0"/>
          <w:color w:val="000000"/>
          <w:sz w:val="22"/>
        </w:rPr>
        <w:t>______________________________________________________________________</w:t>
      </w:r>
    </w:p>
    <w:p>
      <w:pPr>
        <w:spacing w:after="160" w:line="250" w:lineRule="auto"/>
      </w:pPr>
      <w:r>
        <w:rPr>
          <w:rFonts w:ascii="Segoe UI" w:hAnsi="Segoe UI" w:eastAsia="Segoe UI"/>
          <w:b w:val="0"/>
          <w:color w:val="000000"/>
          <w:sz w:val="21"/>
        </w:rPr>
        <w:t>Storage / use-by direction set by the food lead: ____________________</w:t>
        <w:br/>
        <w:t>Checked against packs by: __________   Date/time: __________</w:t>
      </w:r>
    </w:p>
    <w:p>
      <w:pPr>
        <w:spacing w:after="0" w:line="250" w:lineRule="auto"/>
      </w:pPr>
      <w:r>
        <w:rPr>
          <w:rFonts w:ascii="Segoe UI" w:hAnsi="Segoe UI" w:eastAsia="Segoe UI"/>
          <w:b/>
          <w:color w:val="000000"/>
          <w:sz w:val="20"/>
        </w:rPr>
        <w:t>Before release: ☐ complete ingredients ☐ allergens emphasised ☐ batch matches ☐ storage checked ☐ adult approved</w:t>
        <w:br/>
        <w:t>The 14-box check does not replace the ingredient list. No approval means no tasting.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07" w:bottom="850" w:left="907" w:header="34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Segoe UI" w:hAnsi="Segoe UI" w:eastAsia="Segoe UI"/>
        <w:b w:val="0"/>
        <w:color w:val="000000"/>
        <w:sz w:val="16"/>
      </w:rPr>
      <w:t xml:space="preserve">COMM-GROW-A1-W06  ·  Allergen check and labels  ·  Shared edition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Segoe UI" w:hAnsi="Segoe UI" w:eastAsia="Segoe UI"/>
        <w:b w:val="0"/>
        <w:color w:val="000000"/>
        <w:sz w:val="16"/>
      </w:rPr>
      <w:t>GROW Community Project · Charity Cake Sale for Zoe's Place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Segoe UI" w:hAnsi="Segoe U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/>
      <w:outlineLvl w:val="0"/>
    </w:pPr>
    <w:rPr>
      <w:rFonts w:asciiTheme="majorHAnsi" w:eastAsiaTheme="majorEastAsia" w:hAnsiTheme="majorHAnsi" w:cstheme="majorBidi" w:ascii="Segoe UI" w:hAnsi="Segoe UI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Segoe UI" w:hAnsi="Segoe U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Segoe UI" w:hAnsi="Segoe UI"/>
      <w:color w:val="000000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GROW Community Project · Charity Cake Sale for Zoe's Place · Allergen check and labels</dc:title>
  <dc:subject>grow_community_cakesale_a1w6</dc:subject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