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 w:end="0"/>
        <w:rPr/>
      </w:pPr>
      <w:r>
        <w:rPr>
          <w:rFonts w:cs="Calibri Light" w:ascii="Calibri Light" w:hAnsi="Calibri Light"/>
          <w:sz w:val="48"/>
          <w:szCs w:val="48"/>
        </w:rPr>
        <w:t>Project Charter</w:t>
      </w:r>
    </w:p>
    <w:p>
      <w:pPr>
        <w:pStyle w:val="Heading2"/>
        <w:spacing w:before="0" w:after="0"/>
        <w:ind w:hanging="0" w:start="0" w:end="0"/>
        <w:rPr/>
      </w:pPr>
      <w:r>
        <w:rPr/>
        <w:t xml:space="preserve">Author: </w:t>
      </w:r>
      <w:r>
        <w:rPr>
          <w:b w:val="false"/>
          <w:bCs w:val="false"/>
        </w:rPr>
        <w:t>Isaiah, Matthew, Bradley, Rahul</w:t>
      </w:r>
    </w:p>
    <w:p>
      <w:pPr>
        <w:pStyle w:val="Heading2"/>
        <w:spacing w:before="0" w:after="0"/>
        <w:ind w:hanging="0" w:start="0" w:end="0"/>
        <w:rPr>
          <w:rFonts w:ascii="Calibri Light" w:hAnsi="Calibri Light" w:cs="Calibri Light"/>
          <w:b/>
          <w:bCs/>
        </w:rPr>
      </w:pPr>
      <w:r>
        <w:rPr/>
        <w:t xml:space="preserve">Date: </w:t>
      </w:r>
      <w:r>
        <w:rPr>
          <w:b w:val="false"/>
          <w:bCs w:val="false"/>
        </w:rPr>
        <w:t>07/30/26</w:t>
      </w:r>
    </w:p>
    <w:p>
      <w:pPr>
        <w:pStyle w:val="Normal"/>
        <w:rPr>
          <w:rFonts w:ascii="Calibri Light" w:hAnsi="Calibri Light" w:cs="Calibri Light"/>
          <w:b/>
          <w:bCs/>
        </w:rPr>
      </w:pPr>
      <w:r>
        <w:rPr>
          <w:rFonts w:cs="Calibri Light" w:ascii="Calibri Light" w:hAnsi="Calibri Light"/>
          <w:b/>
          <w:bCs/>
        </w:rPr>
      </w:r>
    </w:p>
    <w:tbl>
      <w:tblPr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48"/>
        <w:gridCol w:w="1980"/>
        <w:gridCol w:w="1980"/>
        <w:gridCol w:w="2448"/>
      </w:tblGrid>
      <w:tr>
        <w:trPr/>
        <w:tc>
          <w:tcPr>
            <w:tcW w:w="885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/>
            </w:pPr>
            <w:r>
              <w:rPr/>
              <w:t xml:space="preserve">Project Title: </w:t>
              <w:tab/>
            </w:r>
            <w:r>
              <w:rPr>
                <w:b w:val="false"/>
                <w:bCs w:val="false"/>
              </w:rPr>
              <w:t>PMS Comparison</w:t>
            </w:r>
          </w:p>
        </w:tc>
      </w:tr>
      <w:tr>
        <w:trPr/>
        <w:tc>
          <w:tcPr>
            <w:tcW w:w="885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/>
            </w:pPr>
            <w:r>
              <w:rPr/>
              <w:t xml:space="preserve">Project Start Date:  </w:t>
            </w:r>
            <w:r>
              <w:rPr>
                <w:b w:val="false"/>
                <w:bCs w:val="false"/>
              </w:rPr>
              <w:t xml:space="preserve">07/30/26 </w:t>
            </w:r>
            <w:r>
              <w:rPr/>
              <w:t xml:space="preserve">                   Projected Finish Date: </w:t>
            </w:r>
            <w:r>
              <w:rPr>
                <w:b w:val="false"/>
                <w:bCs w:val="false"/>
              </w:rPr>
              <w:t>08/23/26</w:t>
            </w:r>
          </w:p>
        </w:tc>
      </w:tr>
      <w:tr>
        <w:trPr/>
        <w:tc>
          <w:tcPr>
            <w:tcW w:w="885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/>
            </w:pPr>
            <w:r>
              <w:rPr>
                <w:szCs w:val="20"/>
              </w:rPr>
              <w:t xml:space="preserve">Budget Information: </w:t>
            </w:r>
            <w:r>
              <w:rPr>
                <w:b w:val="false"/>
                <w:bCs w:val="false"/>
                <w:szCs w:val="20"/>
              </w:rPr>
              <w:t>$200,000 NZD preliminary</w:t>
            </w:r>
          </w:p>
        </w:tc>
      </w:tr>
      <w:tr>
        <w:trPr/>
        <w:tc>
          <w:tcPr>
            <w:tcW w:w="885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/>
            </w:pPr>
            <w:r>
              <w:rPr/>
              <w:t xml:space="preserve">Project Manager: </w:t>
            </w:r>
            <w:r>
              <w:rPr>
                <w:b w:val="false"/>
                <w:bCs w:val="false"/>
              </w:rPr>
              <w:t>Matthew Rushmer, 022 087 9529, ftc7312@autuni.ac.nz</w:t>
            </w:r>
            <w:r>
              <w:rPr/>
              <w:t xml:space="preserve"> </w:t>
            </w:r>
          </w:p>
        </w:tc>
      </w:tr>
      <w:tr>
        <w:trPr/>
        <w:tc>
          <w:tcPr>
            <w:tcW w:w="885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>
                <w:b w:val="false"/>
                <w:bCs w:val="false"/>
              </w:rPr>
            </w:pPr>
            <w:r>
              <w:rPr/>
              <w:t xml:space="preserve">Project Objectives: </w:t>
            </w:r>
          </w:p>
          <w:p>
            <w:pPr>
              <w:pStyle w:val="Heading3"/>
              <w:ind w:hanging="0" w:start="0" w:end="0"/>
              <w:rPr/>
            </w:pPr>
            <w:r>
              <w:rPr>
                <w:b w:val="false"/>
                <w:bCs w:val="false"/>
              </w:rPr>
              <w:t>Develop a wiki project that will compare two different wikis fit for the R&amp;D students.</w:t>
            </w:r>
          </w:p>
        </w:tc>
      </w:tr>
      <w:tr>
        <w:trPr/>
        <w:tc>
          <w:tcPr>
            <w:tcW w:w="885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>
                <w:b w:val="false"/>
                <w:bCs w:val="false"/>
              </w:rPr>
            </w:pPr>
            <w:r>
              <w:rPr/>
              <w:t>Success Criteria:</w:t>
            </w:r>
          </w:p>
          <w:p>
            <w:pPr>
              <w:pStyle w:val="Heading3"/>
              <w:numPr>
                <w:ilvl w:val="0"/>
                <w:numId w:val="0"/>
              </w:numPr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• </w:t>
            </w:r>
            <w:r>
              <w:rPr>
                <w:b w:val="false"/>
                <w:bCs w:val="false"/>
              </w:rPr>
              <w:t xml:space="preserve">The wiki word count must be below 4500. </w:t>
            </w:r>
          </w:p>
          <w:p>
            <w:pPr>
              <w:pStyle w:val="Heading3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• </w:t>
            </w:r>
            <w:r>
              <w:rPr>
                <w:b w:val="false"/>
                <w:bCs w:val="false"/>
              </w:rPr>
              <w:t xml:space="preserve">The project must not exceed the preliminary budget. </w:t>
            </w:r>
          </w:p>
          <w:p>
            <w:pPr>
              <w:pStyle w:val="Heading3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• </w:t>
            </w:r>
            <w:r>
              <w:rPr>
                <w:b w:val="false"/>
                <w:bCs w:val="false"/>
              </w:rPr>
              <w:t xml:space="preserve">The wiki must be completely finished before the project finish date. </w:t>
            </w:r>
          </w:p>
          <w:p>
            <w:pPr>
              <w:pStyle w:val="Heading3"/>
              <w:ind w:hanging="0" w:start="0" w:end="0"/>
              <w:rPr/>
            </w:pPr>
            <w:r>
              <w:rPr>
                <w:b w:val="false"/>
                <w:bCs w:val="false"/>
              </w:rPr>
              <w:t xml:space="preserve">• </w:t>
            </w:r>
            <w:r>
              <w:rPr>
                <w:b w:val="false"/>
                <w:bCs w:val="false"/>
              </w:rPr>
              <w:t xml:space="preserve">The wiki must be easy to read and informative to the R&amp;D students. </w:t>
            </w:r>
          </w:p>
        </w:tc>
      </w:tr>
      <w:tr>
        <w:trPr/>
        <w:tc>
          <w:tcPr>
            <w:tcW w:w="885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>
                <w:b w:val="false"/>
                <w:bCs w:val="false"/>
                <w:sz w:val="24"/>
                <w:szCs w:val="24"/>
                <w:u w:val="none"/>
              </w:rPr>
            </w:pPr>
            <w:r>
              <w:rPr/>
              <w:t>Approach:</w:t>
            </w:r>
          </w:p>
          <w:p>
            <w:pPr>
              <w:pStyle w:val="Heading3"/>
              <w:widowControl/>
              <w:bidi w:val="0"/>
              <w:ind w:hanging="0" w:start="0" w:end="0"/>
              <w:rPr>
                <w:rFonts w:eastAsia="Calibri"/>
                <w:b w:val="false"/>
                <w:bCs w:val="false"/>
                <w:color w:val="auto"/>
              </w:rPr>
            </w:pPr>
            <w:r>
              <w:rPr>
                <w:b w:val="false"/>
                <w:bCs w:val="false"/>
                <w:sz w:val="24"/>
                <w:szCs w:val="24"/>
                <w:u w:val="none"/>
              </w:rPr>
              <w:t xml:space="preserve">• </w:t>
            </w:r>
            <w:r>
              <w:rPr>
                <w:b w:val="false"/>
                <w:bCs w:val="false"/>
                <w:sz w:val="24"/>
                <w:szCs w:val="24"/>
                <w:u w:val="none"/>
              </w:rPr>
              <w:t>Planning-</w:t>
            </w:r>
            <w:r>
              <w:rPr>
                <w:b w:val="false"/>
                <w:bCs w:val="false"/>
                <w:sz w:val="24"/>
                <w:szCs w:val="24"/>
              </w:rPr>
              <w:t xml:space="preserve"> The team will fill out 11 different documents including but not limited to a p</w:t>
            </w:r>
            <w:r>
              <w:rPr>
                <w:rFonts w:eastAsia="Calibri"/>
                <w:b w:val="false"/>
                <w:bCs w:val="false"/>
                <w:color w:val="auto"/>
              </w:rPr>
              <w:t>roject charter, a business case, a stockholder strategy paper, and a financial analysis to make a proper plan.</w:t>
            </w:r>
          </w:p>
          <w:p>
            <w:pPr>
              <w:pStyle w:val="Heading3"/>
              <w:widowControl/>
              <w:bidi w:val="0"/>
              <w:ind w:hanging="0" w:start="0" w:end="0"/>
              <w:rPr>
                <w:rFonts w:eastAsia="Calibri"/>
                <w:b w:val="false"/>
                <w:bCs w:val="false"/>
                <w:color w:val="auto"/>
              </w:rPr>
            </w:pPr>
            <w:r>
              <w:rPr>
                <w:rFonts w:eastAsia="Calibri"/>
                <w:b w:val="false"/>
                <w:bCs w:val="false"/>
                <w:color w:val="auto"/>
              </w:rPr>
              <w:t xml:space="preserve">• </w:t>
            </w:r>
            <w:r>
              <w:rPr>
                <w:rFonts w:eastAsia="Calibri"/>
                <w:b w:val="false"/>
                <w:bCs w:val="false"/>
                <w:color w:val="auto"/>
              </w:rPr>
              <w:t>Designing- The team will make the wiki project in accordance with the planning done.</w:t>
            </w:r>
          </w:p>
          <w:p>
            <w:pPr>
              <w:pStyle w:val="Heading3"/>
              <w:widowControl/>
              <w:bidi w:val="0"/>
              <w:ind w:hanging="0" w:start="0" w:end="0"/>
              <w:rPr>
                <w:rFonts w:eastAsia="Calibri"/>
                <w:b w:val="false"/>
                <w:bCs w:val="false"/>
                <w:color w:val="auto"/>
              </w:rPr>
            </w:pPr>
            <w:r>
              <w:rPr>
                <w:rFonts w:eastAsia="Calibri"/>
                <w:b w:val="false"/>
                <w:bCs w:val="false"/>
                <w:color w:val="auto"/>
              </w:rPr>
              <w:t xml:space="preserve">• </w:t>
            </w:r>
            <w:r>
              <w:rPr>
                <w:rFonts w:eastAsia="Calibri"/>
                <w:b w:val="false"/>
                <w:bCs w:val="false"/>
                <w:color w:val="auto"/>
              </w:rPr>
              <w:t>Review – Throughout the entire project, we will periodically hold review sessions to make sure we remain in the budget, scope, and objective of the project.</w:t>
            </w:r>
          </w:p>
          <w:p>
            <w:pPr>
              <w:pStyle w:val="Heading3"/>
              <w:widowControl/>
              <w:bidi w:val="0"/>
              <w:ind w:hanging="0" w:start="0" w:end="0"/>
              <w:rPr>
                <w:rFonts w:eastAsia="Calibri"/>
                <w:b w:val="false"/>
                <w:bCs w:val="false"/>
                <w:color w:val="auto"/>
              </w:rPr>
            </w:pPr>
            <w:r>
              <w:rPr>
                <w:rFonts w:eastAsia="Calibri"/>
                <w:b w:val="false"/>
                <w:bCs w:val="false"/>
                <w:color w:val="auto"/>
              </w:rPr>
              <w:t xml:space="preserve">• </w:t>
            </w:r>
            <w:r>
              <w:rPr>
                <w:rFonts w:eastAsia="Calibri"/>
                <w:b w:val="false"/>
                <w:bCs w:val="false"/>
                <w:color w:val="auto"/>
              </w:rPr>
              <w:t>Feedback collection- The team will collect a sample group of current and former R&amp;D students to give their thoughts on the wiki. We will then use that feedback to go back into the planning stage. Repeat until satisfactory.</w:t>
            </w:r>
          </w:p>
          <w:p>
            <w:pPr>
              <w:pStyle w:val="Heading3"/>
              <w:widowControl/>
              <w:bidi w:val="0"/>
              <w:ind w:hanging="0" w:start="0" w:end="0"/>
              <w:rPr/>
            </w:pPr>
            <w:r>
              <w:rPr>
                <w:rFonts w:eastAsia="Calibri"/>
                <w:b w:val="false"/>
                <w:bCs w:val="false"/>
                <w:color w:val="auto"/>
              </w:rPr>
              <w:t xml:space="preserve">• </w:t>
            </w:r>
            <w:r>
              <w:rPr>
                <w:rFonts w:eastAsia="Calibri"/>
                <w:b w:val="false"/>
                <w:bCs w:val="false"/>
                <w:color w:val="auto"/>
              </w:rPr>
              <w:t>Delivery- The wiki site will be installed into the schools servers becoming public. The teachers of R&amp;D will spread the link to the website to the R</w:t>
            </w:r>
            <w:r>
              <w:rPr>
                <w:b w:val="false"/>
                <w:bCs w:val="false"/>
                <w:sz w:val="24"/>
                <w:szCs w:val="24"/>
                <w:u w:val="none"/>
              </w:rPr>
              <w:t xml:space="preserve">&amp;D students. </w:t>
            </w:r>
          </w:p>
        </w:tc>
      </w:tr>
      <w:tr>
        <w:trPr/>
        <w:tc>
          <w:tcPr>
            <w:tcW w:w="885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widowControl/>
              <w:bidi w:val="0"/>
              <w:ind w:hanging="0" w:start="0" w:end="0"/>
              <w:rPr>
                <w:rFonts w:eastAsia="Calibri"/>
                <w:b w:val="false"/>
                <w:bCs w:val="false"/>
                <w:color w:val="auto"/>
              </w:rPr>
            </w:pPr>
            <w:r>
              <w:rPr>
                <w:b/>
                <w:bCs/>
              </w:rPr>
              <w:t>Procedure for change request:</w:t>
            </w:r>
            <w:r>
              <w:rPr>
                <w:b w:val="false"/>
                <w:bCs w:val="false"/>
              </w:rPr>
              <w:br/>
            </w:r>
            <w:r>
              <w:rPr>
                <w:rFonts w:eastAsia="Calibri"/>
                <w:b w:val="false"/>
                <w:bCs w:val="false"/>
                <w:color w:val="auto"/>
              </w:rPr>
              <w:t>• Email the project manager with change request.</w:t>
            </w:r>
          </w:p>
          <w:p>
            <w:pPr>
              <w:pStyle w:val="Heading3"/>
              <w:widowControl/>
              <w:bidi w:val="0"/>
              <w:ind w:hanging="0" w:start="0" w:end="0"/>
              <w:rPr>
                <w:rFonts w:eastAsia="Calibri"/>
                <w:b w:val="false"/>
                <w:bCs w:val="false"/>
                <w:color w:val="auto"/>
              </w:rPr>
            </w:pPr>
            <w:r>
              <w:rPr>
                <w:rFonts w:eastAsia="Calibri"/>
                <w:b w:val="false"/>
                <w:bCs w:val="false"/>
                <w:color w:val="auto"/>
              </w:rPr>
              <w:t xml:space="preserve">• </w:t>
            </w:r>
            <w:r>
              <w:rPr>
                <w:rFonts w:eastAsia="Calibri"/>
                <w:b w:val="false"/>
                <w:bCs w:val="false"/>
                <w:color w:val="auto"/>
              </w:rPr>
              <w:t>If the change is approved by the project manager, the above stakeholders will be immediately notified.</w:t>
            </w:r>
          </w:p>
          <w:p>
            <w:pPr>
              <w:pStyle w:val="Heading3"/>
              <w:widowControl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color w:val="auto"/>
              </w:rPr>
              <w:t xml:space="preserve">• </w:t>
            </w:r>
            <w:r>
              <w:rPr>
                <w:rFonts w:eastAsia="Calibri"/>
                <w:b w:val="false"/>
                <w:bCs w:val="false"/>
                <w:color w:val="auto"/>
              </w:rPr>
              <w:t>The team will change the relevant planning documents immediately.</w:t>
            </w:r>
          </w:p>
          <w:p>
            <w:pPr>
              <w:pStyle w:val="Heading3"/>
              <w:widowControl/>
              <w:bidi w:val="0"/>
              <w:ind w:hanging="0" w:start="0" w:end="0"/>
              <w:rPr/>
            </w:pPr>
            <w:r>
              <w:rPr>
                <w:b w:val="false"/>
                <w:bCs w:val="false"/>
              </w:rPr>
              <w:t xml:space="preserve">• </w:t>
            </w:r>
            <w:r>
              <w:rPr>
                <w:b w:val="false"/>
                <w:bCs w:val="false"/>
              </w:rPr>
              <w:t>If relevant, the design of the wiki project will be altered to reflect the changes in the relevant changes in the planning documents.</w:t>
            </w:r>
          </w:p>
        </w:tc>
      </w:tr>
      <w:tr>
        <w:trPr/>
        <w:tc>
          <w:tcPr>
            <w:tcW w:w="885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>
                <w:rFonts w:eastAsia="Calibri"/>
                <w:b w:val="false"/>
                <w:bCs w:val="false"/>
                <w:color w:val="auto"/>
              </w:rPr>
            </w:pPr>
            <w:r>
              <w:rPr>
                <w:b/>
                <w:bCs/>
              </w:rPr>
              <w:t>Issue management process:</w:t>
            </w:r>
          </w:p>
          <w:p>
            <w:pPr>
              <w:pStyle w:val="Heading3"/>
              <w:widowControl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color w:val="auto"/>
              </w:rPr>
              <w:t xml:space="preserve">• </w:t>
            </w:r>
            <w:r>
              <w:rPr>
                <w:rFonts w:eastAsia="Calibri"/>
                <w:b w:val="false"/>
                <w:bCs w:val="false"/>
                <w:color w:val="auto"/>
              </w:rPr>
              <w:t>If there is an issue is not immediately fixable, email the issue manager(currently Bradley).</w:t>
            </w:r>
          </w:p>
          <w:p>
            <w:pPr>
              <w:pStyle w:val="Heading3"/>
              <w:widowControl/>
              <w:bidi w:val="0"/>
              <w:ind w:hanging="0" w:start="0" w:end="0"/>
              <w:rPr>
                <w:rFonts w:eastAsia="Calibri"/>
                <w:b w:val="false"/>
                <w:bCs w:val="false"/>
                <w:color w:val="auto"/>
              </w:rPr>
            </w:pPr>
            <w:r>
              <w:rPr>
                <w:b w:val="false"/>
                <w:bCs w:val="false"/>
              </w:rPr>
              <w:t xml:space="preserve">• </w:t>
            </w:r>
            <w:r>
              <w:rPr>
                <w:b w:val="false"/>
                <w:bCs w:val="false"/>
              </w:rPr>
              <w:t>The issue will be logged by the issue manager in the issue manager excel sheet with all relevant info.</w:t>
            </w:r>
          </w:p>
          <w:p>
            <w:pPr>
              <w:pStyle w:val="Heading3"/>
              <w:widowControl/>
              <w:bidi w:val="0"/>
              <w:ind w:hanging="0" w:start="0" w:end="0"/>
              <w:rPr>
                <w:rFonts w:eastAsia="Calibri"/>
                <w:b w:val="false"/>
                <w:bCs w:val="false"/>
                <w:color w:val="auto"/>
              </w:rPr>
            </w:pPr>
            <w:r>
              <w:rPr>
                <w:rFonts w:eastAsia="Calibri"/>
                <w:b w:val="false"/>
                <w:bCs w:val="false"/>
                <w:color w:val="auto"/>
              </w:rPr>
              <w:t xml:space="preserve">• </w:t>
            </w:r>
            <w:r>
              <w:rPr>
                <w:rFonts w:eastAsia="Calibri"/>
                <w:b w:val="false"/>
                <w:bCs w:val="false"/>
                <w:color w:val="auto"/>
              </w:rPr>
              <w:t>The issue manager will also email the relevant worker to notify them of the issue as well as the project manager.</w:t>
            </w:r>
          </w:p>
          <w:p>
            <w:pPr>
              <w:pStyle w:val="Heading3"/>
              <w:widowControl/>
              <w:bidi w:val="0"/>
              <w:ind w:hanging="0" w:start="0" w:end="0"/>
              <w:rPr/>
            </w:pPr>
            <w:r>
              <w:rPr>
                <w:rFonts w:eastAsia="Calibri"/>
                <w:b w:val="false"/>
                <w:bCs w:val="false"/>
                <w:color w:val="auto"/>
              </w:rPr>
              <w:t xml:space="preserve">• </w:t>
            </w:r>
            <w:r>
              <w:rPr>
                <w:rFonts w:eastAsia="Calibri"/>
                <w:b w:val="false"/>
                <w:bCs w:val="false"/>
                <w:color w:val="auto"/>
              </w:rPr>
              <w:t xml:space="preserve">When fixed, the issue will be status will be set as resolved and the solution will be put in the comments section. </w:t>
            </w:r>
          </w:p>
        </w:tc>
      </w:tr>
      <w:tr>
        <w:trPr/>
        <w:tc>
          <w:tcPr>
            <w:tcW w:w="885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/>
            </w:pPr>
            <w:r>
              <w:rPr/>
              <w:t>Roles and Responsibilities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Name and Signature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Role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Position</w:t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Contact Information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/>
            </w:pPr>
            <w:r>
              <w:rPr>
                <w:rFonts w:cs="Calibri Light" w:ascii="Calibri Light" w:hAnsi="Calibri Light"/>
                <w:b/>
                <w:bCs/>
                <w:i/>
                <w:sz w:val="24"/>
              </w:rPr>
              <w:t>Matthew Rushmer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>
                <w:rFonts w:ascii="Calibri Light" w:hAnsi="Calibri Light" w:cs="Calibri Light"/>
                <w:b/>
                <w:bCs/>
                <w:sz w:val="24"/>
              </w:rPr>
            </w:pPr>
            <w:r>
              <w:rPr>
                <w:rFonts w:cs="Calibri Light" w:ascii="Calibri Light" w:hAnsi="Calibri Light"/>
                <w:b/>
                <w:bCs/>
                <w:sz w:val="24"/>
              </w:rPr>
              <w:t>Ensures team stays on track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>
                <w:rFonts w:ascii="Calibri Light" w:hAnsi="Calibri Light" w:cs="Calibri Light"/>
                <w:b/>
                <w:bCs/>
                <w:sz w:val="24"/>
              </w:rPr>
            </w:pPr>
            <w:r>
              <w:rPr>
                <w:rFonts w:cs="Calibri Light" w:ascii="Calibri Light" w:hAnsi="Calibri Light"/>
                <w:b/>
                <w:bCs/>
                <w:sz w:val="24"/>
              </w:rPr>
              <w:t>Team Lead</w:t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130" w:after="0"/>
              <w:rPr/>
            </w:pPr>
            <w:r>
              <w:rPr>
                <w:rFonts w:cs="Calibri Light" w:ascii="Calibri Light" w:hAnsi="Calibri Light"/>
                <w:b/>
                <w:bCs/>
                <w:sz w:val="24"/>
              </w:rPr>
              <w:t xml:space="preserve">ftc7312@autuni.ac.nz 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/>
            </w:pPr>
            <w:r>
              <w:rPr>
                <w:rFonts w:cs="Calibri Light" w:ascii="Calibri Light" w:hAnsi="Calibri Light"/>
                <w:b/>
                <w:bCs/>
                <w:i/>
                <w:iCs/>
                <w:sz w:val="24"/>
              </w:rPr>
              <w:t>Isaiah Thompson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>
                <w:rFonts w:ascii="Calibri Light" w:hAnsi="Calibri Light" w:cs="Calibri Light"/>
                <w:b/>
                <w:bCs/>
                <w:sz w:val="24"/>
              </w:rPr>
            </w:pPr>
            <w:r>
              <w:rPr>
                <w:rFonts w:cs="Calibri Light" w:ascii="Calibri Light" w:hAnsi="Calibri Light"/>
                <w:b/>
                <w:bCs/>
                <w:sz w:val="24"/>
              </w:rPr>
              <w:t>Anylyzes the risks to better inform the team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>
                <w:rFonts w:ascii="Calibri Light" w:hAnsi="Calibri Light" w:cs="Calibri Light"/>
                <w:b/>
                <w:bCs/>
                <w:sz w:val="24"/>
              </w:rPr>
            </w:pPr>
            <w:r>
              <w:rPr>
                <w:rFonts w:cs="Calibri Light" w:ascii="Calibri Light" w:hAnsi="Calibri Light"/>
                <w:b/>
                <w:bCs/>
                <w:sz w:val="24"/>
              </w:rPr>
              <w:t>Risk analyzer</w:t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/>
            </w:pPr>
            <w:r>
              <w:rPr>
                <w:rFonts w:cs="Calibri Light" w:ascii="Calibri Light" w:hAnsi="Calibri Light"/>
                <w:b/>
                <w:bCs/>
                <w:sz w:val="24"/>
              </w:rPr>
              <w:t>kgb2156@autuni.ac.nz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/>
            </w:pPr>
            <w:r>
              <w:rPr>
                <w:rFonts w:cs="Calibri Light" w:ascii="Calibri Light" w:hAnsi="Calibri Light"/>
                <w:b/>
                <w:bCs/>
                <w:i/>
                <w:iCs/>
                <w:sz w:val="24"/>
              </w:rPr>
              <w:t xml:space="preserve">Bradley </w:t>
            </w:r>
            <w:r>
              <w:rPr>
                <w:rFonts w:cs="Calibri Light" w:ascii="Calibri Light" w:hAnsi="Calibri Light"/>
                <w:b/>
                <w:bCs/>
                <w:i/>
                <w:iCs/>
                <w:sz w:val="24"/>
              </w:rPr>
              <w:t>Ah Sam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>
                <w:rFonts w:ascii="Calibri Light" w:hAnsi="Calibri Light" w:cs="Calibri Light"/>
                <w:b/>
                <w:bCs/>
                <w:sz w:val="24"/>
              </w:rPr>
            </w:pPr>
            <w:r>
              <w:rPr>
                <w:rFonts w:cs="Calibri Light" w:ascii="Calibri Light" w:hAnsi="Calibri Light"/>
                <w:b/>
                <w:bCs/>
                <w:sz w:val="24"/>
              </w:rPr>
              <w:t>Keeps track of all the issues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>
                <w:rFonts w:ascii="Calibri Light" w:hAnsi="Calibri Light" w:cs="Calibri Light"/>
                <w:b/>
                <w:bCs/>
                <w:sz w:val="24"/>
              </w:rPr>
            </w:pPr>
            <w:r>
              <w:rPr>
                <w:rFonts w:cs="Calibri Light" w:ascii="Calibri Light" w:hAnsi="Calibri Light"/>
                <w:b/>
                <w:bCs/>
                <w:sz w:val="24"/>
              </w:rPr>
              <w:t>Issue manager</w:t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>
                <w:rFonts w:ascii="Calibri Light" w:hAnsi="Calibri Light" w:cs="Calibri Light"/>
                <w:b/>
                <w:bCs/>
                <w:sz w:val="24"/>
              </w:rPr>
            </w:pPr>
            <w:r>
              <w:rPr>
                <w:rFonts w:cs="Calibri Light" w:ascii="Calibri Light" w:hAnsi="Calibri Light"/>
                <w:b/>
                <w:bCs/>
                <w:sz w:val="24"/>
              </w:rPr>
              <w:t>fss2720@autuni.ac.nz</w:t>
            </w:r>
          </w:p>
        </w:tc>
      </w:tr>
      <w:tr>
        <w:trPr>
          <w:trHeight w:val="470" w:hRule="atLeast"/>
        </w:trPr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/>
            </w:pPr>
            <w:r>
              <w:rPr>
                <w:rFonts w:cs="Calibri Light" w:ascii="Calibri Light" w:hAnsi="Calibri Light"/>
                <w:b/>
                <w:bCs/>
                <w:i/>
                <w:iCs/>
                <w:sz w:val="24"/>
              </w:rPr>
              <w:t>Rahul Shankar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>
                <w:rFonts w:ascii="Calibri Light" w:hAnsi="Calibri Light" w:cs="Calibri Light"/>
                <w:b/>
                <w:bCs/>
                <w:sz w:val="24"/>
              </w:rPr>
            </w:pPr>
            <w:r>
              <w:rPr>
                <w:rFonts w:cs="Calibri Light" w:ascii="Calibri Light" w:hAnsi="Calibri Light"/>
                <w:b/>
                <w:bCs/>
                <w:sz w:val="24"/>
              </w:rPr>
              <w:t>Informs and advocates for the stakeholders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HTB"/>
              <w:pBdr>
                <w:bottom w:val="nil"/>
              </w:pBdr>
              <w:snapToGrid w:val="false"/>
              <w:spacing w:lineRule="auto" w:line="240" w:before="130" w:after="0"/>
              <w:rPr>
                <w:rFonts w:ascii="Calibri Light" w:hAnsi="Calibri Light" w:cs="Calibri Light"/>
                <w:b/>
                <w:bCs/>
                <w:sz w:val="24"/>
              </w:rPr>
            </w:pPr>
            <w:r>
              <w:rPr>
                <w:rFonts w:cs="Calibri Light" w:ascii="Calibri Light" w:hAnsi="Calibri Light"/>
                <w:b/>
                <w:bCs/>
                <w:sz w:val="24"/>
              </w:rPr>
              <w:t>Stakeholder advisor</w:t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160"/>
              <w:rPr/>
            </w:pPr>
            <w:r>
              <w:rPr>
                <w:rFonts w:cs="Calibri Light" w:ascii="Calibri Light" w:hAnsi="Calibri Light"/>
                <w:b/>
                <w:bCs/>
                <w:sz w:val="24"/>
              </w:rPr>
              <w:t xml:space="preserve">gpg6703@autuni.ac.nz </w:t>
            </w:r>
          </w:p>
        </w:tc>
      </w:tr>
      <w:tr>
        <w:trPr/>
        <w:tc>
          <w:tcPr>
            <w:tcW w:w="885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/>
              </w:rPr>
            </w:pPr>
            <w:r>
              <w:rPr>
                <w:rStyle w:val="Heading3Char"/>
              </w:rPr>
              <w:t>Comments:</w:t>
            </w:r>
            <w:r>
              <w:rPr>
                <w:rFonts w:cs="Calibri Light" w:ascii="Calibri Light" w:hAnsi="Calibri Light"/>
              </w:rPr>
              <w:t xml:space="preserve"> </w:t>
            </w:r>
            <w:r>
              <w:rPr/>
              <w:t>(Handwritten or typed comments from above stakeholders, if applicable)</w:t>
            </w:r>
          </w:p>
          <w:p>
            <w:pPr>
              <w:pStyle w:val="Normal"/>
              <w:widowControl/>
              <w:bidi w:val="0"/>
              <w:rPr>
                <w:rFonts w:ascii="Calibri Light" w:hAnsi="Calibri Light" w:cs="Calibri Light"/>
              </w:rPr>
            </w:pPr>
            <w:r>
              <w:rPr>
                <w:rFonts w:cs="Calibri Light" w:ascii="Calibri Light" w:hAnsi="Calibri Light"/>
              </w:rPr>
            </w:r>
          </w:p>
          <w:p>
            <w:pPr>
              <w:pStyle w:val="Normal"/>
              <w:widowControl/>
              <w:bidi w:val="0"/>
              <w:rPr>
                <w:rFonts w:ascii="Calibri Light" w:hAnsi="Calibri Light" w:cs="Calibri Light"/>
              </w:rPr>
            </w:pPr>
            <w:r>
              <w:rPr>
                <w:rFonts w:cs="Calibri Light" w:ascii="Calibri Light" w:hAnsi="Calibri Light"/>
              </w:rPr>
            </w:r>
          </w:p>
          <w:p>
            <w:pPr>
              <w:pStyle w:val="Normal"/>
              <w:widowControl/>
              <w:bidi w:val="0"/>
              <w:rPr>
                <w:rFonts w:ascii="Calibri Light" w:hAnsi="Calibri Light" w:cs="Calibri Light"/>
              </w:rPr>
            </w:pPr>
            <w:r>
              <w:rPr>
                <w:rFonts w:cs="Calibri Light" w:ascii="Calibri Light" w:hAnsi="Calibri Light"/>
              </w:rPr>
            </w:r>
          </w:p>
          <w:p>
            <w:pPr>
              <w:pStyle w:val="Normal"/>
              <w:widowControl/>
              <w:bidi w:val="0"/>
              <w:rPr>
                <w:rFonts w:ascii="Calibri Light" w:hAnsi="Calibri Light" w:cs="Calibri Light"/>
              </w:rPr>
            </w:pPr>
            <w:r>
              <w:rPr>
                <w:rFonts w:cs="Calibri Light" w:ascii="Calibri Light" w:hAnsi="Calibri Light"/>
              </w:rPr>
            </w:r>
          </w:p>
          <w:p>
            <w:pPr>
              <w:pStyle w:val="Normal"/>
              <w:widowControl/>
              <w:bidi w:val="0"/>
              <w:spacing w:before="0" w:after="160"/>
              <w:rPr>
                <w:rFonts w:ascii="Calibri Light" w:hAnsi="Calibri Light" w:cs="Calibri Light"/>
              </w:rPr>
            </w:pPr>
            <w:r>
              <w:rPr>
                <w:rFonts w:cs="Calibri Light" w:ascii="Calibri Light" w:hAnsi="Calibri Light"/>
              </w:rPr>
            </w:r>
          </w:p>
        </w:tc>
      </w:tr>
    </w:tbl>
    <w:p>
      <w:pPr>
        <w:pStyle w:val="NoSpacing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9" w:top="2127" w:footer="2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Helia Core Book">
    <w:altName w:val="Calibri"/>
    <w:charset w:val="00" w:characterSet="windows-1252"/>
    <w:family w:val="modern"/>
    <w:pitch w:val="variable"/>
  </w:font>
  <w:font w:name="Segoe UI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New York">
    <w:charset w:val="00" w:characterSet="windows-1252"/>
    <w:family w:val="roman"/>
    <w:pitch w:val="variable"/>
  </w:font>
  <w:font w:name="Calibri Light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3" behindDoc="1" locked="0" layoutInCell="1" allowOverlap="1">
          <wp:simplePos x="0" y="0"/>
          <wp:positionH relativeFrom="column">
            <wp:posOffset>-903605</wp:posOffset>
          </wp:positionH>
          <wp:positionV relativeFrom="paragraph">
            <wp:posOffset>-435610</wp:posOffset>
          </wp:positionV>
          <wp:extent cx="7534910" cy="1271270"/>
          <wp:effectExtent l="0" t="0" r="0" b="0"/>
          <wp:wrapNone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" t="-106" r="-18" b="-106"/>
                  <a:stretch>
                    <a:fillRect/>
                  </a:stretch>
                </pic:blipFill>
                <pic:spPr bwMode="auto">
                  <a:xfrm>
                    <a:off x="0" y="0"/>
                    <a:ext cx="7534910" cy="1271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NZ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jc w:val="center"/>
      <w:outlineLvl w:val="0"/>
    </w:pPr>
    <w:rPr>
      <w:rFonts w:ascii="Calibri" w:hAnsi="Calibri" w:eastAsia="Times New Roman" w:cs="Calibri"/>
      <w:color w:val="339FAD"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outlineLvl w:val="1"/>
    </w:pPr>
    <w:rPr>
      <w:rFonts w:ascii="Calibri" w:hAnsi="Calibri" w:cs="Calibri"/>
      <w:b/>
      <w:sz w:val="24"/>
      <w:szCs w:val="24"/>
    </w:rPr>
  </w:style>
  <w:style w:type="paragraph" w:styleId="Heading3">
    <w:name w:val="heading 3"/>
    <w:basedOn w:val="NoSpacing"/>
    <w:next w:val="Normal"/>
    <w:qFormat/>
    <w:pPr>
      <w:numPr>
        <w:ilvl w:val="2"/>
        <w:numId w:val="1"/>
      </w:numPr>
      <w:outlineLvl w:val="2"/>
    </w:pPr>
    <w:rPr>
      <w:rFonts w:ascii="Calibri" w:hAnsi="Calibri" w:cs="Calibri"/>
      <w:b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Cs/>
      <w:i/>
      <w:sz w:val="24"/>
      <w:szCs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HeaderChar">
    <w:name w:val="Header Char"/>
    <w:qFormat/>
    <w:rPr>
      <w:rFonts w:ascii="Helia Core Book;Calibri" w:hAnsi="Helia Core Book;Calibri" w:cs="Helia Core Book;Calibri"/>
      <w:sz w:val="22"/>
      <w:szCs w:val="22"/>
    </w:rPr>
  </w:style>
  <w:style w:type="character" w:styleId="FooterChar">
    <w:name w:val="Footer Char"/>
    <w:qFormat/>
    <w:rPr>
      <w:rFonts w:ascii="Helia Core Book;Calibri" w:hAnsi="Helia Core Book;Calibri" w:cs="Helia Core Book;Calibri"/>
      <w:sz w:val="22"/>
      <w:szCs w:val="22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ing1Char">
    <w:name w:val="Heading 1 Char"/>
    <w:qFormat/>
    <w:rPr>
      <w:rFonts w:eastAsia="Times New Roman" w:cs="Calibri"/>
      <w:color w:val="339FAD"/>
      <w:kern w:val="2"/>
      <w:sz w:val="32"/>
      <w:szCs w:val="32"/>
    </w:rPr>
  </w:style>
  <w:style w:type="character" w:styleId="Heading2Char">
    <w:name w:val="Heading 2 Char"/>
    <w:qFormat/>
    <w:rPr>
      <w:rFonts w:cs="Calibri"/>
      <w:b/>
      <w:sz w:val="24"/>
      <w:szCs w:val="24"/>
    </w:rPr>
  </w:style>
  <w:style w:type="character" w:styleId="Heading3Char">
    <w:name w:val="Heading 3 Char"/>
    <w:qFormat/>
    <w:rPr>
      <w:rFonts w:cs="Calibri"/>
      <w:b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Heading4Char">
    <w:name w:val="Heading 4 Char"/>
    <w:qFormat/>
    <w:rPr>
      <w:rFonts w:ascii="Calibri" w:hAnsi="Calibri" w:eastAsia="Times New Roman" w:cs="Times New Roman"/>
      <w:bCs/>
      <w:i/>
      <w:sz w:val="24"/>
      <w:szCs w:val="28"/>
    </w:rPr>
  </w:style>
  <w:style w:type="character" w:styleId="TitleChar">
    <w:name w:val="Title Char"/>
    <w:qFormat/>
    <w:rPr>
      <w:rFonts w:ascii="Times New Roman" w:hAnsi="Times New Roman" w:eastAsia="Times New Roman" w:cs="Times New Roman"/>
      <w:b/>
      <w:bCs/>
      <w:sz w:val="36"/>
      <w:szCs w:val="24"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sz w:val="36"/>
      <w:szCs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qFormat/>
    <w:pPr>
      <w:widowControl/>
      <w:suppressAutoHyphens w:val="true"/>
      <w:bidi w:val="0"/>
    </w:pPr>
    <w:rPr>
      <w:rFonts w:ascii="Calibri" w:hAnsi="Calibri" w:eastAsia="Calibri" w:cs="Calibri"/>
      <w:color w:val="auto"/>
      <w:sz w:val="22"/>
      <w:szCs w:val="22"/>
      <w:lang w:val="en-NZ" w:bidi="ar-SA" w:eastAsia="zh-CN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pagedate">
    <w:name w:val="pagedate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pageowner">
    <w:name w:val="pageowner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HTB">
    <w:name w:val="SH/TB"/>
    <w:basedOn w:val="Normal"/>
    <w:next w:val="Normal"/>
    <w:qFormat/>
    <w:pPr>
      <w:pBdr>
        <w:bottom w:val="single" w:sz="6" w:space="0" w:color="000000"/>
      </w:pBdr>
      <w:spacing w:lineRule="exact" w:line="200" w:before="130" w:after="0"/>
    </w:pPr>
    <w:rPr>
      <w:rFonts w:ascii="New York" w:hAnsi="New York" w:eastAsia="Times New Roman" w:cs="New York"/>
      <w:sz w:val="16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71</TotalTime>
  <Application>LibreOffice/26.2.5.2$Windows_X86_64 LibreOffice_project/cd7284b4cbbfeb507e630c1aac019f4157393acb</Application>
  <AppVersion>15.0000</AppVersion>
  <Pages>2</Pages>
  <Words>454</Words>
  <Characters>2386</Characters>
  <CharactersWithSpaces>2820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2022-03-01T15:28:00Z</dcterms:created>
  <dc:creator>Stephen Thorpe</dc:creator>
  <dc:description/>
  <dc:language>en-US</dc:language>
  <cp:lastModifiedBy/>
  <cp:lastPrinted>2019-09-13T09:47:00Z</cp:lastPrinted>
  <dcterms:modified xsi:type="dcterms:W3CDTF">2026-08-13T08:29:21Z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_blank_x0000_</vt:lpwstr>
  </property>
</Properties>
</file>