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2AD1" w:rsidRPr="00BC5713" w:rsidRDefault="002252E6" w:rsidP="00406ADD">
      <w:pPr>
        <w:pStyle w:val="Standard"/>
        <w:jc w:val="center"/>
        <w:rPr>
          <w:rFonts w:ascii="Arial" w:hAnsi="Arial" w:cs="Arial"/>
          <w:b/>
          <w:bCs/>
          <w:sz w:val="32"/>
          <w:szCs w:val="32"/>
        </w:rPr>
      </w:pPr>
      <w:r w:rsidRPr="00BC5713">
        <w:rPr>
          <w:rFonts w:ascii="Arial" w:hAnsi="Arial" w:cs="Arial"/>
          <w:b/>
          <w:bCs/>
          <w:sz w:val="32"/>
          <w:szCs w:val="32"/>
        </w:rPr>
        <w:t>Analysez vos données marketing</w:t>
      </w:r>
    </w:p>
    <w:p w:rsidR="00BC5713" w:rsidRDefault="00BC5713" w:rsidP="00406ADD">
      <w:pPr>
        <w:pStyle w:val="NormalWeb"/>
        <w:spacing w:after="0" w:line="360" w:lineRule="auto"/>
        <w:jc w:val="both"/>
        <w:rPr>
          <w:rFonts w:ascii="Arial" w:hAnsi="Arial" w:cs="Arial"/>
        </w:rPr>
      </w:pPr>
    </w:p>
    <w:p w:rsidR="00D56DC1" w:rsidRPr="00BC5713" w:rsidRDefault="00D56DC1" w:rsidP="00406ADD">
      <w:pPr>
        <w:pStyle w:val="NormalWeb"/>
        <w:spacing w:after="0" w:line="360" w:lineRule="auto"/>
        <w:jc w:val="both"/>
        <w:rPr>
          <w:rFonts w:ascii="Arial" w:hAnsi="Arial" w:cs="Arial"/>
          <w:b/>
          <w:bCs/>
        </w:rPr>
      </w:pPr>
      <w:r w:rsidRPr="00BC5713">
        <w:rPr>
          <w:rFonts w:ascii="Arial" w:hAnsi="Arial" w:cs="Arial"/>
          <w:b/>
          <w:bCs/>
        </w:rPr>
        <w:t>Définition analytics</w:t>
      </w:r>
    </w:p>
    <w:p w:rsidR="00D56DC1" w:rsidRPr="00984BD7" w:rsidRDefault="00D56DC1" w:rsidP="00406ADD">
      <w:pPr>
        <w:pStyle w:val="NormalWeb"/>
        <w:spacing w:after="0" w:line="360" w:lineRule="auto"/>
        <w:ind w:firstLine="709"/>
        <w:jc w:val="both"/>
        <w:rPr>
          <w:rFonts w:ascii="Arial" w:hAnsi="Arial" w:cs="Arial"/>
          <w:lang w:val="en-US"/>
        </w:rPr>
      </w:pPr>
      <w:r w:rsidRPr="00984BD7">
        <w:rPr>
          <w:rFonts w:ascii="Arial" w:hAnsi="Arial" w:cs="Arial"/>
          <w:lang w:val="en-US"/>
        </w:rPr>
        <w:t xml:space="preserve">On </w:t>
      </w:r>
      <w:proofErr w:type="spellStart"/>
      <w:r w:rsidRPr="00984BD7">
        <w:rPr>
          <w:rFonts w:ascii="Arial" w:hAnsi="Arial" w:cs="Arial"/>
          <w:lang w:val="en-US"/>
        </w:rPr>
        <w:t>parle</w:t>
      </w:r>
      <w:proofErr w:type="spellEnd"/>
      <w:r w:rsidRPr="00984BD7">
        <w:rPr>
          <w:rFonts w:ascii="Arial" w:hAnsi="Arial" w:cs="Arial"/>
          <w:lang w:val="en-US"/>
        </w:rPr>
        <w:t xml:space="preserve"> de Web analytics, Google analytics, Business analytics, Marketing analytics....</w:t>
      </w:r>
    </w:p>
    <w:p w:rsidR="00D56DC1" w:rsidRPr="00984BD7" w:rsidRDefault="00D56DC1" w:rsidP="00406ADD">
      <w:pPr>
        <w:pStyle w:val="NormalWeb"/>
        <w:spacing w:after="0" w:line="360" w:lineRule="auto"/>
        <w:ind w:firstLine="709"/>
        <w:jc w:val="both"/>
        <w:rPr>
          <w:rFonts w:ascii="Arial" w:hAnsi="Arial" w:cs="Arial"/>
        </w:rPr>
      </w:pPr>
      <w:r w:rsidRPr="00984BD7">
        <w:rPr>
          <w:rFonts w:ascii="Arial" w:hAnsi="Arial" w:cs="Arial"/>
        </w:rPr>
        <w:t>Le mot analytics fait référence au</w:t>
      </w:r>
      <w:r w:rsidR="001571DE" w:rsidRPr="00984BD7">
        <w:rPr>
          <w:rFonts w:ascii="Arial" w:hAnsi="Arial" w:cs="Arial"/>
        </w:rPr>
        <w:t xml:space="preserve"> </w:t>
      </w:r>
      <w:r w:rsidRPr="00984BD7">
        <w:rPr>
          <w:rFonts w:ascii="Arial" w:hAnsi="Arial" w:cs="Arial"/>
        </w:rPr>
        <w:t>domaine de l’analyse de données au sens large et désigne des processus d’études de données.</w:t>
      </w:r>
    </w:p>
    <w:p w:rsidR="00D56DC1" w:rsidRPr="00984BD7" w:rsidRDefault="00D56DC1" w:rsidP="00406ADD">
      <w:pPr>
        <w:pStyle w:val="NormalWeb"/>
        <w:spacing w:after="0" w:line="360" w:lineRule="auto"/>
        <w:jc w:val="both"/>
        <w:rPr>
          <w:rFonts w:ascii="Arial" w:hAnsi="Arial" w:cs="Arial"/>
        </w:rPr>
      </w:pPr>
      <w:r w:rsidRPr="00984BD7">
        <w:rPr>
          <w:rFonts w:ascii="Arial" w:hAnsi="Arial" w:cs="Arial"/>
        </w:rPr>
        <w:t>Objectifs :</w:t>
      </w:r>
    </w:p>
    <w:p w:rsidR="00D56DC1" w:rsidRPr="00984BD7"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Mettre en relief des tendances : par exemple un changement de comportement des clients et une diminution de leur fidélité</w:t>
      </w:r>
    </w:p>
    <w:p w:rsidR="00D56DC1" w:rsidRPr="00984BD7"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Simplifier et expliquer des phénomènes complexes : par exemple, souligner la relation entre le niveau des prix et les ventes ou clarifier le parcours de vos clients sur votre site internet</w:t>
      </w:r>
    </w:p>
    <w:p w:rsidR="00D56DC1" w:rsidRPr="00984BD7"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Ou encore évaluer l’efficacité d’une action entreprise : comme une action de type acquisition de leads, campagne de pub ou partenariats.</w:t>
      </w:r>
    </w:p>
    <w:p w:rsidR="00D56DC1" w:rsidRPr="00984BD7" w:rsidRDefault="00D56DC1" w:rsidP="00406ADD">
      <w:pPr>
        <w:pStyle w:val="NormalWeb"/>
        <w:spacing w:after="0" w:line="360" w:lineRule="auto"/>
        <w:jc w:val="both"/>
        <w:rPr>
          <w:rFonts w:ascii="Arial" w:hAnsi="Arial" w:cs="Arial"/>
        </w:rPr>
      </w:pPr>
      <w:r w:rsidRPr="00984BD7">
        <w:rPr>
          <w:rFonts w:ascii="Arial" w:hAnsi="Arial" w:cs="Arial"/>
        </w:rPr>
        <w:t>En entreprise, les business analytics regroupent :</w:t>
      </w:r>
    </w:p>
    <w:p w:rsidR="00D56DC1" w:rsidRPr="00984BD7"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Digital/ Web Analytics</w:t>
      </w:r>
    </w:p>
    <w:p w:rsidR="00D56DC1" w:rsidRPr="00984BD7"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HR Analytics</w:t>
      </w:r>
    </w:p>
    <w:p w:rsidR="00D56DC1" w:rsidRPr="00984BD7" w:rsidRDefault="00D56DC1" w:rsidP="00406ADD">
      <w:pPr>
        <w:pStyle w:val="NormalWeb"/>
        <w:numPr>
          <w:ilvl w:val="0"/>
          <w:numId w:val="1"/>
        </w:numPr>
        <w:spacing w:after="0" w:line="360" w:lineRule="auto"/>
        <w:jc w:val="both"/>
        <w:rPr>
          <w:rFonts w:ascii="Arial" w:hAnsi="Arial" w:cs="Arial"/>
        </w:rPr>
      </w:pPr>
      <w:proofErr w:type="spellStart"/>
      <w:r w:rsidRPr="00984BD7">
        <w:rPr>
          <w:rFonts w:ascii="Arial" w:hAnsi="Arial" w:cs="Arial"/>
        </w:rPr>
        <w:t>Operational</w:t>
      </w:r>
      <w:proofErr w:type="spellEnd"/>
      <w:r w:rsidRPr="00984BD7">
        <w:rPr>
          <w:rFonts w:ascii="Arial" w:hAnsi="Arial" w:cs="Arial"/>
        </w:rPr>
        <w:t xml:space="preserve"> </w:t>
      </w:r>
      <w:proofErr w:type="spellStart"/>
      <w:r w:rsidRPr="00984BD7">
        <w:rPr>
          <w:rFonts w:ascii="Arial" w:hAnsi="Arial" w:cs="Arial"/>
        </w:rPr>
        <w:t>Analytics</w:t>
      </w:r>
      <w:proofErr w:type="spellEnd"/>
    </w:p>
    <w:p w:rsidR="003160EC" w:rsidRPr="00BC5713" w:rsidRDefault="00D56DC1" w:rsidP="00406ADD">
      <w:pPr>
        <w:pStyle w:val="NormalWeb"/>
        <w:numPr>
          <w:ilvl w:val="0"/>
          <w:numId w:val="1"/>
        </w:numPr>
        <w:spacing w:after="0" w:line="360" w:lineRule="auto"/>
        <w:jc w:val="both"/>
        <w:rPr>
          <w:rFonts w:ascii="Arial" w:hAnsi="Arial" w:cs="Arial"/>
        </w:rPr>
      </w:pPr>
      <w:r w:rsidRPr="00984BD7">
        <w:rPr>
          <w:rFonts w:ascii="Arial" w:hAnsi="Arial" w:cs="Arial"/>
        </w:rPr>
        <w:t>Marketing Analytics</w:t>
      </w:r>
    </w:p>
    <w:p w:rsidR="00BC5713" w:rsidRDefault="00BC5713" w:rsidP="00406ADD">
      <w:pPr>
        <w:pStyle w:val="NormalWeb"/>
        <w:spacing w:after="0" w:line="360" w:lineRule="auto"/>
        <w:jc w:val="both"/>
        <w:rPr>
          <w:rFonts w:ascii="Arial" w:hAnsi="Arial" w:cs="Arial"/>
        </w:rPr>
      </w:pPr>
    </w:p>
    <w:p w:rsidR="00A76CA4" w:rsidRDefault="00A76CA4" w:rsidP="00406ADD">
      <w:pPr>
        <w:pStyle w:val="NormalWeb"/>
        <w:spacing w:after="0" w:line="360" w:lineRule="auto"/>
        <w:jc w:val="both"/>
        <w:rPr>
          <w:rFonts w:ascii="Arial" w:hAnsi="Arial" w:cs="Arial"/>
        </w:rPr>
      </w:pPr>
    </w:p>
    <w:p w:rsidR="00A76CA4" w:rsidRDefault="00A76CA4" w:rsidP="00406ADD">
      <w:pPr>
        <w:pStyle w:val="NormalWeb"/>
        <w:spacing w:after="0" w:line="360" w:lineRule="auto"/>
        <w:jc w:val="both"/>
        <w:rPr>
          <w:rFonts w:ascii="Arial" w:hAnsi="Arial" w:cs="Arial"/>
        </w:rPr>
      </w:pPr>
    </w:p>
    <w:p w:rsidR="00D56DC1" w:rsidRPr="00BC5713" w:rsidRDefault="003160EC" w:rsidP="00406ADD">
      <w:pPr>
        <w:pStyle w:val="NormalWeb"/>
        <w:spacing w:after="0" w:line="360" w:lineRule="auto"/>
        <w:jc w:val="both"/>
        <w:rPr>
          <w:rFonts w:ascii="Arial" w:hAnsi="Arial" w:cs="Arial"/>
          <w:b/>
          <w:bCs/>
        </w:rPr>
      </w:pPr>
      <w:r w:rsidRPr="00BC5713">
        <w:rPr>
          <w:rFonts w:ascii="Arial" w:hAnsi="Arial" w:cs="Arial"/>
          <w:b/>
          <w:bCs/>
        </w:rPr>
        <w:lastRenderedPageBreak/>
        <w:t>Le Marketing Analytics</w:t>
      </w:r>
    </w:p>
    <w:p w:rsidR="003160EC" w:rsidRPr="00984BD7" w:rsidRDefault="003160EC" w:rsidP="00406ADD">
      <w:pPr>
        <w:pStyle w:val="NormalWeb"/>
        <w:spacing w:after="0" w:line="360" w:lineRule="auto"/>
        <w:jc w:val="both"/>
        <w:rPr>
          <w:rFonts w:ascii="Arial" w:hAnsi="Arial" w:cs="Arial"/>
        </w:rPr>
      </w:pPr>
      <w:r w:rsidRPr="00984BD7">
        <w:rPr>
          <w:rFonts w:ascii="Arial" w:hAnsi="Arial" w:cs="Arial"/>
        </w:rPr>
        <w:tab/>
        <w:t xml:space="preserve">Définition : pratique et </w:t>
      </w:r>
      <w:proofErr w:type="spellStart"/>
      <w:r w:rsidRPr="00984BD7">
        <w:rPr>
          <w:rFonts w:ascii="Arial" w:hAnsi="Arial" w:cs="Arial"/>
        </w:rPr>
        <w:t>process</w:t>
      </w:r>
      <w:proofErr w:type="spellEnd"/>
      <w:r w:rsidRPr="00984BD7">
        <w:rPr>
          <w:rFonts w:ascii="Arial" w:hAnsi="Arial" w:cs="Arial"/>
        </w:rPr>
        <w:t xml:space="preserve"> liés à l’évaluation des efforts marketing et de leur valeur. Il s’agit de mesurer, analyser et gérer la performance des actions</w:t>
      </w:r>
      <w:r w:rsidR="00311556" w:rsidRPr="00984BD7">
        <w:rPr>
          <w:rFonts w:ascii="Arial" w:hAnsi="Arial" w:cs="Arial"/>
        </w:rPr>
        <w:t xml:space="preserve"> marketing afin d’optimiser les résultats de manière efficace financièrement.</w:t>
      </w:r>
    </w:p>
    <w:p w:rsidR="00311556" w:rsidRPr="00984BD7" w:rsidRDefault="005A76B8" w:rsidP="00406ADD">
      <w:pPr>
        <w:pStyle w:val="NormalWeb"/>
        <w:spacing w:after="0" w:line="360" w:lineRule="auto"/>
        <w:jc w:val="both"/>
        <w:rPr>
          <w:rFonts w:ascii="Arial" w:hAnsi="Arial" w:cs="Arial"/>
        </w:rPr>
      </w:pPr>
      <w:r w:rsidRPr="00984BD7">
        <w:rPr>
          <w:rFonts w:ascii="Arial" w:hAnsi="Arial" w:cs="Arial"/>
        </w:rPr>
        <w:tab/>
        <w:t xml:space="preserve">Analytics </w:t>
      </w:r>
      <w:proofErr w:type="gramStart"/>
      <w:r w:rsidRPr="00984BD7">
        <w:rPr>
          <w:rFonts w:ascii="Arial" w:hAnsi="Arial" w:cs="Arial"/>
        </w:rPr>
        <w:t>sont</w:t>
      </w:r>
      <w:proofErr w:type="gramEnd"/>
      <w:r w:rsidRPr="00984BD7">
        <w:rPr>
          <w:rFonts w:ascii="Arial" w:hAnsi="Arial" w:cs="Arial"/>
        </w:rPr>
        <w:t xml:space="preserve"> donc une des clés qui va vous permettre de mieux comprendre</w:t>
      </w:r>
      <w:r w:rsidR="00882E8F">
        <w:rPr>
          <w:rFonts w:ascii="Arial" w:hAnsi="Arial" w:cs="Arial"/>
        </w:rPr>
        <w:t xml:space="preserve"> les</w:t>
      </w:r>
      <w:r w:rsidRPr="00984BD7">
        <w:rPr>
          <w:rFonts w:ascii="Arial" w:hAnsi="Arial" w:cs="Arial"/>
        </w:rPr>
        <w:t xml:space="preserve"> enjeux actuels, de modéliser </w:t>
      </w:r>
      <w:r w:rsidR="00EE5111">
        <w:rPr>
          <w:rFonts w:ascii="Arial" w:hAnsi="Arial" w:cs="Arial"/>
        </w:rPr>
        <w:t xml:space="preserve">la </w:t>
      </w:r>
      <w:r w:rsidRPr="00984BD7">
        <w:rPr>
          <w:rFonts w:ascii="Arial" w:hAnsi="Arial" w:cs="Arial"/>
        </w:rPr>
        <w:t>réalité et même de prévoir le futur.</w:t>
      </w:r>
    </w:p>
    <w:p w:rsidR="00BC5713" w:rsidRDefault="00BC5713" w:rsidP="00406ADD">
      <w:pPr>
        <w:pStyle w:val="NormalWeb"/>
        <w:spacing w:after="0" w:line="360" w:lineRule="auto"/>
        <w:jc w:val="both"/>
        <w:rPr>
          <w:rFonts w:ascii="Arial" w:hAnsi="Arial" w:cs="Arial"/>
          <w:b/>
          <w:bCs/>
        </w:rPr>
      </w:pPr>
    </w:p>
    <w:p w:rsidR="005A76B8" w:rsidRPr="00BC5713" w:rsidRDefault="004356C0" w:rsidP="00406ADD">
      <w:pPr>
        <w:pStyle w:val="NormalWeb"/>
        <w:spacing w:after="0" w:line="360" w:lineRule="auto"/>
        <w:jc w:val="both"/>
        <w:rPr>
          <w:rFonts w:ascii="Arial" w:hAnsi="Arial" w:cs="Arial"/>
          <w:b/>
          <w:bCs/>
        </w:rPr>
      </w:pPr>
      <w:r w:rsidRPr="00BC5713">
        <w:rPr>
          <w:rFonts w:ascii="Arial" w:hAnsi="Arial" w:cs="Arial"/>
          <w:b/>
          <w:bCs/>
        </w:rPr>
        <w:t>Les données</w:t>
      </w:r>
    </w:p>
    <w:p w:rsidR="004356C0" w:rsidRPr="00984BD7" w:rsidRDefault="004356C0" w:rsidP="00406ADD">
      <w:pPr>
        <w:pStyle w:val="NormalWeb"/>
        <w:spacing w:after="0" w:line="360" w:lineRule="auto"/>
        <w:jc w:val="both"/>
        <w:rPr>
          <w:rFonts w:ascii="Arial" w:hAnsi="Arial" w:cs="Arial"/>
        </w:rPr>
      </w:pPr>
      <w:r w:rsidRPr="00984BD7">
        <w:rPr>
          <w:rFonts w:ascii="Arial" w:hAnsi="Arial" w:cs="Arial"/>
        </w:rPr>
        <w:tab/>
        <w:t xml:space="preserve">Une donnée est une description élémentaire d’une réalité. Elle peut être quantitative (numérique, telle </w:t>
      </w:r>
      <w:proofErr w:type="gramStart"/>
      <w:r w:rsidRPr="00984BD7">
        <w:rPr>
          <w:rFonts w:ascii="Arial" w:hAnsi="Arial" w:cs="Arial"/>
        </w:rPr>
        <w:t>que âge</w:t>
      </w:r>
      <w:proofErr w:type="gramEnd"/>
      <w:r w:rsidRPr="00984BD7">
        <w:rPr>
          <w:rFonts w:ascii="Arial" w:hAnsi="Arial" w:cs="Arial"/>
        </w:rPr>
        <w:t xml:space="preserve"> du client ou montant achats) ou qualitative (te</w:t>
      </w:r>
      <w:r w:rsidR="001571DE" w:rsidRPr="00984BD7">
        <w:rPr>
          <w:rFonts w:ascii="Arial" w:hAnsi="Arial" w:cs="Arial"/>
        </w:rPr>
        <w:t>l</w:t>
      </w:r>
      <w:r w:rsidRPr="00984BD7">
        <w:rPr>
          <w:rFonts w:ascii="Arial" w:hAnsi="Arial" w:cs="Arial"/>
        </w:rPr>
        <w:t>le que nom du client, catégorie du produit acheté)</w:t>
      </w:r>
      <w:r w:rsidR="001571DE" w:rsidRPr="00984BD7">
        <w:rPr>
          <w:rFonts w:ascii="Arial" w:hAnsi="Arial" w:cs="Arial"/>
        </w:rPr>
        <w:t>.</w:t>
      </w:r>
    </w:p>
    <w:p w:rsidR="001571DE" w:rsidRPr="00984BD7" w:rsidRDefault="001571DE" w:rsidP="00406ADD">
      <w:pPr>
        <w:pStyle w:val="NormalWeb"/>
        <w:spacing w:after="0" w:line="360" w:lineRule="auto"/>
        <w:jc w:val="both"/>
        <w:rPr>
          <w:rFonts w:ascii="Arial" w:hAnsi="Arial" w:cs="Arial"/>
        </w:rPr>
      </w:pPr>
      <w:r w:rsidRPr="00984BD7">
        <w:rPr>
          <w:rFonts w:ascii="Arial" w:hAnsi="Arial" w:cs="Arial"/>
        </w:rPr>
        <w:tab/>
        <w:t xml:space="preserve">Donnée brute insuffisante </w:t>
      </w:r>
      <w:r w:rsidR="00984BD7" w:rsidRPr="00984BD7">
        <w:rPr>
          <w:rFonts w:ascii="Arial" w:hAnsi="Arial" w:cs="Arial"/>
        </w:rPr>
        <w:t>pour prise de décision. En lui donnant du sens, une donnée interprétée devient une information. Les informations analysées donnent lieu à une réflexion et avec expérience, compétences et échanges d’avis entre collaborateurs, informations deviennent connaissances.</w:t>
      </w:r>
    </w:p>
    <w:p w:rsidR="003160EC" w:rsidRPr="00BC5713" w:rsidRDefault="00984BD7" w:rsidP="00406ADD">
      <w:pPr>
        <w:pStyle w:val="NormalWeb"/>
        <w:spacing w:after="0" w:line="360" w:lineRule="auto"/>
        <w:jc w:val="center"/>
        <w:rPr>
          <w:rFonts w:ascii="Arial" w:hAnsi="Arial" w:cs="Arial"/>
          <w:b/>
          <w:bCs/>
        </w:rPr>
      </w:pPr>
      <w:r w:rsidRPr="00BC5713">
        <w:rPr>
          <w:rFonts w:ascii="Arial" w:hAnsi="Arial" w:cs="Arial"/>
          <w:b/>
          <w:bCs/>
        </w:rPr>
        <w:t>Données &gt; Information &gt; Connaissance</w:t>
      </w:r>
    </w:p>
    <w:p w:rsidR="00BC5713" w:rsidRDefault="00BC5713" w:rsidP="00406ADD">
      <w:pPr>
        <w:pStyle w:val="NormalWeb"/>
        <w:spacing w:after="0" w:line="360" w:lineRule="auto"/>
        <w:jc w:val="both"/>
        <w:rPr>
          <w:rFonts w:ascii="Arial" w:hAnsi="Arial" w:cs="Arial"/>
          <w:b/>
          <w:bCs/>
        </w:rPr>
      </w:pPr>
    </w:p>
    <w:p w:rsidR="00984BD7" w:rsidRPr="00BC5713" w:rsidRDefault="00984BD7" w:rsidP="00406ADD">
      <w:pPr>
        <w:pStyle w:val="NormalWeb"/>
        <w:spacing w:after="0" w:line="360" w:lineRule="auto"/>
        <w:jc w:val="both"/>
        <w:rPr>
          <w:rFonts w:ascii="Arial" w:hAnsi="Arial" w:cs="Arial"/>
          <w:b/>
          <w:bCs/>
        </w:rPr>
      </w:pPr>
      <w:r w:rsidRPr="00BC5713">
        <w:rPr>
          <w:rFonts w:ascii="Arial" w:hAnsi="Arial" w:cs="Arial"/>
          <w:b/>
          <w:bCs/>
        </w:rPr>
        <w:t>Attitude de l’analyste</w:t>
      </w:r>
    </w:p>
    <w:p w:rsidR="00984BD7" w:rsidRDefault="00984BD7" w:rsidP="00406ADD">
      <w:pPr>
        <w:pStyle w:val="NormalWeb"/>
        <w:spacing w:after="0" w:line="360" w:lineRule="auto"/>
        <w:jc w:val="both"/>
        <w:rPr>
          <w:rFonts w:ascii="Arial" w:hAnsi="Arial" w:cs="Arial"/>
        </w:rPr>
      </w:pPr>
      <w:r>
        <w:rPr>
          <w:rFonts w:ascii="Arial" w:hAnsi="Arial" w:cs="Arial"/>
        </w:rPr>
        <w:tab/>
        <w:t>Réponses ne coulent pas de source, il faut être curieux, ouvert d’esprit, tenace et savoir remettre les évidences en question.</w:t>
      </w:r>
    </w:p>
    <w:p w:rsidR="00984BD7" w:rsidRDefault="00984BD7" w:rsidP="00406ADD">
      <w:pPr>
        <w:pStyle w:val="NormalWeb"/>
        <w:spacing w:after="0" w:line="360" w:lineRule="auto"/>
        <w:jc w:val="both"/>
        <w:rPr>
          <w:rFonts w:ascii="Arial" w:hAnsi="Arial" w:cs="Arial"/>
        </w:rPr>
      </w:pPr>
      <w:r>
        <w:rPr>
          <w:rFonts w:ascii="Arial" w:hAnsi="Arial" w:cs="Arial"/>
        </w:rPr>
        <w:tab/>
        <w:t>Ambassadeur de l’approche data-</w:t>
      </w:r>
      <w:proofErr w:type="spellStart"/>
      <w:r>
        <w:rPr>
          <w:rFonts w:ascii="Arial" w:hAnsi="Arial" w:cs="Arial"/>
        </w:rPr>
        <w:t>driven</w:t>
      </w:r>
      <w:proofErr w:type="spellEnd"/>
      <w:r>
        <w:rPr>
          <w:rFonts w:ascii="Arial" w:hAnsi="Arial" w:cs="Arial"/>
        </w:rPr>
        <w:t> : prises de décisions basées sur des éléments factuels. Il faut connaître et comprendre les clients et les mécaniques marketing de l’entreprise afin de pouvoir agir au mieux.</w:t>
      </w:r>
    </w:p>
    <w:p w:rsidR="00984BD7" w:rsidRPr="00984BD7" w:rsidRDefault="00984BD7" w:rsidP="00406ADD">
      <w:pPr>
        <w:pStyle w:val="NormalWeb"/>
        <w:spacing w:after="0" w:line="360" w:lineRule="auto"/>
        <w:jc w:val="both"/>
        <w:rPr>
          <w:rFonts w:ascii="Arial" w:hAnsi="Arial" w:cs="Arial"/>
        </w:rPr>
      </w:pPr>
      <w:r>
        <w:rPr>
          <w:rFonts w:ascii="Arial" w:hAnsi="Arial" w:cs="Arial"/>
        </w:rPr>
        <w:lastRenderedPageBreak/>
        <w:tab/>
        <w:t>To</w:t>
      </w:r>
      <w:r w:rsidR="009D70B5">
        <w:rPr>
          <w:rFonts w:ascii="Arial" w:hAnsi="Arial" w:cs="Arial"/>
        </w:rPr>
        <w:t>ute recommandation basée sur observations d’éléments réels ou passés. Le cas échéant, l’analyste doit estimer les inconnues de façon rigoureuse, le plus scientifiquement</w:t>
      </w:r>
      <w:r w:rsidR="004A0DA6">
        <w:rPr>
          <w:rFonts w:ascii="Arial" w:hAnsi="Arial" w:cs="Arial"/>
        </w:rPr>
        <w:t xml:space="preserve"> possible. Aucune estimation approximative !</w:t>
      </w:r>
    </w:p>
    <w:p w:rsidR="005B2AD1" w:rsidRDefault="005B2AD1" w:rsidP="00406ADD">
      <w:pPr>
        <w:pStyle w:val="Standard"/>
        <w:jc w:val="both"/>
        <w:rPr>
          <w:rFonts w:ascii="Arial" w:hAnsi="Arial" w:cs="Arial"/>
        </w:rPr>
      </w:pPr>
    </w:p>
    <w:p w:rsidR="00B33F35" w:rsidRPr="00984BD7" w:rsidRDefault="00B33F35" w:rsidP="00406ADD">
      <w:pPr>
        <w:pStyle w:val="Standard"/>
        <w:jc w:val="both"/>
        <w:rPr>
          <w:rFonts w:ascii="Arial" w:hAnsi="Arial" w:cs="Arial"/>
        </w:rPr>
      </w:pPr>
    </w:p>
    <w:p w:rsidR="005B2AD1" w:rsidRPr="00B33F35" w:rsidRDefault="00B33F35" w:rsidP="00406ADD">
      <w:pPr>
        <w:pStyle w:val="Standard"/>
        <w:jc w:val="both"/>
        <w:rPr>
          <w:rFonts w:ascii="Arial" w:hAnsi="Arial" w:cs="Arial"/>
          <w:b/>
          <w:bCs/>
        </w:rPr>
      </w:pPr>
      <w:r w:rsidRPr="00B33F35">
        <w:rPr>
          <w:rFonts w:ascii="Arial" w:hAnsi="Arial" w:cs="Arial"/>
          <w:b/>
          <w:bCs/>
        </w:rPr>
        <w:t>KPI et modèle</w:t>
      </w:r>
    </w:p>
    <w:p w:rsidR="005B2AD1" w:rsidRDefault="005B2AD1" w:rsidP="00406ADD">
      <w:pPr>
        <w:pStyle w:val="Standard"/>
        <w:jc w:val="both"/>
        <w:rPr>
          <w:rFonts w:ascii="Arial" w:hAnsi="Arial" w:cs="Arial"/>
        </w:rPr>
      </w:pPr>
    </w:p>
    <w:p w:rsidR="00B33F35" w:rsidRDefault="00B33F35" w:rsidP="00A76CA4">
      <w:pPr>
        <w:pStyle w:val="Standard"/>
        <w:ind w:firstLine="360"/>
        <w:jc w:val="both"/>
        <w:rPr>
          <w:rFonts w:ascii="Arial" w:hAnsi="Arial" w:cs="Arial"/>
        </w:rPr>
      </w:pPr>
      <w:r w:rsidRPr="00A76CA4">
        <w:rPr>
          <w:rFonts w:ascii="Arial" w:hAnsi="Arial" w:cs="Arial"/>
          <w:b/>
          <w:bCs/>
        </w:rPr>
        <w:t>Modèle</w:t>
      </w:r>
      <w:r>
        <w:rPr>
          <w:rFonts w:ascii="Arial" w:hAnsi="Arial" w:cs="Arial"/>
        </w:rPr>
        <w:t> : représentation simplifiée d’une réalité</w:t>
      </w:r>
    </w:p>
    <w:p w:rsidR="00B33F35" w:rsidRDefault="00B33F35" w:rsidP="00406ADD">
      <w:pPr>
        <w:pStyle w:val="Standard"/>
        <w:jc w:val="both"/>
        <w:rPr>
          <w:rFonts w:ascii="Arial" w:hAnsi="Arial" w:cs="Arial"/>
        </w:rPr>
      </w:pPr>
    </w:p>
    <w:p w:rsidR="00B33F35" w:rsidRDefault="00B33F35" w:rsidP="00406ADD">
      <w:pPr>
        <w:pStyle w:val="Standard"/>
        <w:ind w:firstLine="360"/>
        <w:jc w:val="both"/>
        <w:rPr>
          <w:rFonts w:ascii="Arial" w:hAnsi="Arial" w:cs="Arial"/>
        </w:rPr>
      </w:pPr>
      <w:r>
        <w:rPr>
          <w:rFonts w:ascii="Arial" w:hAnsi="Arial" w:cs="Arial"/>
        </w:rPr>
        <w:t>Modèle permet de :</w:t>
      </w:r>
    </w:p>
    <w:p w:rsidR="00B33F35" w:rsidRDefault="00B33F35" w:rsidP="00406ADD">
      <w:pPr>
        <w:pStyle w:val="Standard"/>
        <w:jc w:val="both"/>
        <w:rPr>
          <w:rFonts w:ascii="Arial" w:hAnsi="Arial" w:cs="Arial"/>
        </w:rPr>
      </w:pPr>
    </w:p>
    <w:p w:rsidR="00B33F35" w:rsidRDefault="00B33F35" w:rsidP="00406ADD">
      <w:pPr>
        <w:pStyle w:val="Standard"/>
        <w:numPr>
          <w:ilvl w:val="0"/>
          <w:numId w:val="1"/>
        </w:numPr>
        <w:jc w:val="both"/>
        <w:rPr>
          <w:rFonts w:ascii="Arial" w:hAnsi="Arial" w:cs="Arial"/>
        </w:rPr>
      </w:pPr>
      <w:r>
        <w:rPr>
          <w:rFonts w:ascii="Arial" w:hAnsi="Arial" w:cs="Arial"/>
        </w:rPr>
        <w:t>Mieux la comprendre</w:t>
      </w:r>
    </w:p>
    <w:p w:rsidR="00B33F35" w:rsidRDefault="00B33F35" w:rsidP="00406ADD">
      <w:pPr>
        <w:pStyle w:val="Standard"/>
        <w:numPr>
          <w:ilvl w:val="0"/>
          <w:numId w:val="1"/>
        </w:numPr>
        <w:jc w:val="both"/>
        <w:rPr>
          <w:rFonts w:ascii="Arial" w:hAnsi="Arial" w:cs="Arial"/>
        </w:rPr>
      </w:pPr>
      <w:r>
        <w:rPr>
          <w:rFonts w:ascii="Arial" w:hAnsi="Arial" w:cs="Arial"/>
        </w:rPr>
        <w:t>Anticiper les impacts de certains facteurs</w:t>
      </w:r>
    </w:p>
    <w:p w:rsidR="00B33F35" w:rsidRDefault="00B33F35" w:rsidP="00406ADD">
      <w:pPr>
        <w:pStyle w:val="Standard"/>
        <w:numPr>
          <w:ilvl w:val="0"/>
          <w:numId w:val="1"/>
        </w:numPr>
        <w:jc w:val="both"/>
        <w:rPr>
          <w:rFonts w:ascii="Arial" w:hAnsi="Arial" w:cs="Arial"/>
        </w:rPr>
      </w:pPr>
      <w:r>
        <w:rPr>
          <w:rFonts w:ascii="Arial" w:hAnsi="Arial" w:cs="Arial"/>
        </w:rPr>
        <w:t>Prendre des décisions</w:t>
      </w:r>
    </w:p>
    <w:p w:rsidR="00B33F35" w:rsidRDefault="00B33F35" w:rsidP="00406ADD">
      <w:pPr>
        <w:pStyle w:val="Standard"/>
        <w:jc w:val="both"/>
        <w:rPr>
          <w:rFonts w:ascii="Arial" w:hAnsi="Arial" w:cs="Arial"/>
        </w:rPr>
      </w:pPr>
    </w:p>
    <w:p w:rsidR="00B33F35" w:rsidRDefault="00B33F35" w:rsidP="00406ADD">
      <w:pPr>
        <w:pStyle w:val="Standard"/>
        <w:ind w:left="360"/>
        <w:jc w:val="both"/>
        <w:rPr>
          <w:rFonts w:ascii="Arial" w:hAnsi="Arial" w:cs="Arial"/>
        </w:rPr>
      </w:pPr>
      <w:r>
        <w:rPr>
          <w:rFonts w:ascii="Arial" w:hAnsi="Arial" w:cs="Arial"/>
        </w:rPr>
        <w:t>Exemple : modèle de vente</w:t>
      </w:r>
    </w:p>
    <w:p w:rsidR="00B33F35" w:rsidRDefault="00B33F35" w:rsidP="00406ADD">
      <w:pPr>
        <w:pStyle w:val="Standard"/>
        <w:ind w:left="360"/>
        <w:jc w:val="both"/>
        <w:rPr>
          <w:rFonts w:ascii="Arial" w:hAnsi="Arial" w:cs="Arial"/>
        </w:rPr>
      </w:pPr>
    </w:p>
    <w:p w:rsidR="00B33F35" w:rsidRDefault="00B33F35" w:rsidP="00406ADD">
      <w:pPr>
        <w:pStyle w:val="Standard"/>
        <w:ind w:left="360"/>
        <w:jc w:val="both"/>
        <w:rPr>
          <w:rFonts w:ascii="Arial" w:hAnsi="Arial" w:cs="Arial"/>
        </w:rPr>
      </w:pPr>
    </w:p>
    <w:p w:rsidR="00B33F35" w:rsidRDefault="00B33F35" w:rsidP="00406ADD">
      <w:pPr>
        <w:pStyle w:val="Standard"/>
        <w:ind w:left="360"/>
        <w:jc w:val="both"/>
        <w:rPr>
          <w:rFonts w:ascii="Arial" w:hAnsi="Arial" w:cs="Arial"/>
        </w:rPr>
      </w:pPr>
      <w:r w:rsidRPr="00A76CA4">
        <w:rPr>
          <w:rFonts w:ascii="Arial" w:hAnsi="Arial" w:cs="Arial"/>
          <w:b/>
          <w:bCs/>
        </w:rPr>
        <w:t>KPI</w:t>
      </w:r>
      <w:r w:rsidRPr="00B33F35">
        <w:rPr>
          <w:rFonts w:ascii="Arial" w:hAnsi="Arial" w:cs="Arial"/>
        </w:rPr>
        <w:t xml:space="preserve"> : Key Performance </w:t>
      </w:r>
      <w:proofErr w:type="spellStart"/>
      <w:r w:rsidRPr="00B33F35">
        <w:rPr>
          <w:rFonts w:ascii="Arial" w:hAnsi="Arial" w:cs="Arial"/>
        </w:rPr>
        <w:t>Indicator</w:t>
      </w:r>
      <w:proofErr w:type="spellEnd"/>
      <w:r w:rsidRPr="00B33F35">
        <w:rPr>
          <w:rFonts w:ascii="Arial" w:hAnsi="Arial" w:cs="Arial"/>
        </w:rPr>
        <w:t xml:space="preserve"> ou indicateur clé permet </w:t>
      </w:r>
      <w:r>
        <w:rPr>
          <w:rFonts w:ascii="Arial" w:hAnsi="Arial" w:cs="Arial"/>
        </w:rPr>
        <w:t>une évaluation à un instant t.</w:t>
      </w:r>
    </w:p>
    <w:p w:rsidR="00B33F35" w:rsidRDefault="00B33F35" w:rsidP="00406ADD">
      <w:pPr>
        <w:pStyle w:val="Standard"/>
        <w:ind w:left="360"/>
        <w:jc w:val="both"/>
        <w:rPr>
          <w:rFonts w:ascii="Arial" w:hAnsi="Arial" w:cs="Arial"/>
        </w:rPr>
      </w:pPr>
    </w:p>
    <w:p w:rsidR="00B33F35" w:rsidRDefault="00B33F35" w:rsidP="00406ADD">
      <w:pPr>
        <w:pStyle w:val="Standard"/>
        <w:ind w:left="360"/>
        <w:jc w:val="both"/>
        <w:rPr>
          <w:rFonts w:ascii="Arial" w:hAnsi="Arial" w:cs="Arial"/>
        </w:rPr>
      </w:pPr>
      <w:r>
        <w:rPr>
          <w:rFonts w:ascii="Arial" w:hAnsi="Arial" w:cs="Arial"/>
        </w:rPr>
        <w:t>Exemple : niveau de prix et augmentation des ventes sur une période donnée et plus précisément le pourcentage d’augmentation des ventes VS variation des prix.</w:t>
      </w:r>
    </w:p>
    <w:p w:rsidR="007810F4" w:rsidRDefault="007810F4" w:rsidP="00406ADD">
      <w:pPr>
        <w:pStyle w:val="Standard"/>
        <w:ind w:left="360"/>
        <w:jc w:val="both"/>
        <w:rPr>
          <w:rFonts w:ascii="Arial" w:hAnsi="Arial" w:cs="Arial"/>
        </w:rPr>
      </w:pPr>
    </w:p>
    <w:p w:rsidR="007810F4" w:rsidRDefault="007810F4" w:rsidP="00406ADD">
      <w:pPr>
        <w:pStyle w:val="Standard"/>
        <w:ind w:left="360"/>
        <w:jc w:val="both"/>
        <w:rPr>
          <w:rFonts w:ascii="Arial" w:hAnsi="Arial" w:cs="Arial"/>
        </w:rPr>
      </w:pPr>
      <w:proofErr w:type="spellStart"/>
      <w:r>
        <w:rPr>
          <w:rFonts w:ascii="Arial" w:hAnsi="Arial" w:cs="Arial"/>
        </w:rPr>
        <w:t>KPIs</w:t>
      </w:r>
      <w:proofErr w:type="spellEnd"/>
      <w:r>
        <w:rPr>
          <w:rFonts w:ascii="Arial" w:hAnsi="Arial" w:cs="Arial"/>
        </w:rPr>
        <w:t xml:space="preserve"> comparables au tableau de bord d’un avion qui sert à indiquer si tout va bien sur la route choisie.</w:t>
      </w:r>
    </w:p>
    <w:p w:rsidR="007810F4" w:rsidRDefault="007810F4" w:rsidP="00406ADD">
      <w:pPr>
        <w:pStyle w:val="Standard"/>
        <w:ind w:left="360"/>
        <w:jc w:val="both"/>
        <w:rPr>
          <w:rFonts w:ascii="Arial" w:hAnsi="Arial" w:cs="Arial"/>
        </w:rPr>
      </w:pPr>
    </w:p>
    <w:p w:rsidR="007810F4" w:rsidRDefault="007810F4" w:rsidP="00406ADD">
      <w:pPr>
        <w:pStyle w:val="Standard"/>
        <w:ind w:left="360"/>
        <w:jc w:val="both"/>
        <w:rPr>
          <w:rFonts w:ascii="Arial" w:hAnsi="Arial" w:cs="Arial"/>
        </w:rPr>
      </w:pPr>
      <w:r>
        <w:rPr>
          <w:rFonts w:ascii="Arial" w:hAnsi="Arial" w:cs="Arial"/>
        </w:rPr>
        <w:t xml:space="preserve">Modèles et </w:t>
      </w:r>
      <w:proofErr w:type="spellStart"/>
      <w:r>
        <w:rPr>
          <w:rFonts w:ascii="Arial" w:hAnsi="Arial" w:cs="Arial"/>
        </w:rPr>
        <w:t>KPIs</w:t>
      </w:r>
      <w:proofErr w:type="spellEnd"/>
      <w:r>
        <w:rPr>
          <w:rFonts w:ascii="Arial" w:hAnsi="Arial" w:cs="Arial"/>
        </w:rPr>
        <w:t xml:space="preserve"> pertinents pour analyser une situation globale sur la durée.</w:t>
      </w:r>
    </w:p>
    <w:p w:rsidR="007810F4" w:rsidRDefault="007810F4" w:rsidP="00406ADD">
      <w:pPr>
        <w:pStyle w:val="Standard"/>
        <w:ind w:left="360"/>
        <w:jc w:val="both"/>
        <w:rPr>
          <w:rFonts w:ascii="Arial" w:hAnsi="Arial" w:cs="Arial"/>
        </w:rPr>
      </w:pPr>
    </w:p>
    <w:p w:rsidR="007810F4" w:rsidRDefault="007810F4" w:rsidP="00406ADD">
      <w:pPr>
        <w:pStyle w:val="Standard"/>
        <w:ind w:left="360"/>
        <w:jc w:val="both"/>
        <w:rPr>
          <w:rFonts w:ascii="Arial" w:hAnsi="Arial" w:cs="Arial"/>
        </w:rPr>
      </w:pPr>
    </w:p>
    <w:p w:rsidR="002B4296" w:rsidRPr="00CF54E6" w:rsidRDefault="002B4296" w:rsidP="00406ADD">
      <w:pPr>
        <w:pStyle w:val="Standard"/>
        <w:ind w:left="360"/>
        <w:jc w:val="both"/>
        <w:rPr>
          <w:rFonts w:ascii="Arial" w:hAnsi="Arial" w:cs="Arial"/>
          <w:b/>
          <w:bCs/>
        </w:rPr>
      </w:pPr>
      <w:r w:rsidRPr="00CF54E6">
        <w:rPr>
          <w:rFonts w:ascii="Arial" w:hAnsi="Arial" w:cs="Arial"/>
          <w:b/>
          <w:bCs/>
        </w:rPr>
        <w:t>ROI ou Return on Investment</w:t>
      </w:r>
    </w:p>
    <w:p w:rsidR="002B4296" w:rsidRDefault="002B4296" w:rsidP="00406ADD">
      <w:pPr>
        <w:pStyle w:val="Standard"/>
        <w:ind w:left="360"/>
        <w:jc w:val="both"/>
        <w:rPr>
          <w:rFonts w:ascii="Arial" w:hAnsi="Arial" w:cs="Arial"/>
        </w:rPr>
      </w:pPr>
    </w:p>
    <w:p w:rsidR="002B4296" w:rsidRDefault="002B4296" w:rsidP="00406ADD">
      <w:pPr>
        <w:pStyle w:val="Standard"/>
        <w:ind w:left="360"/>
        <w:jc w:val="both"/>
        <w:rPr>
          <w:rFonts w:ascii="Arial" w:hAnsi="Arial" w:cs="Arial"/>
        </w:rPr>
      </w:pPr>
      <w:r>
        <w:rPr>
          <w:rFonts w:ascii="Arial" w:hAnsi="Arial" w:cs="Arial"/>
        </w:rPr>
        <w:tab/>
        <w:t xml:space="preserve">Un des </w:t>
      </w:r>
      <w:proofErr w:type="spellStart"/>
      <w:r>
        <w:rPr>
          <w:rFonts w:ascii="Arial" w:hAnsi="Arial" w:cs="Arial"/>
        </w:rPr>
        <w:t>KPIs</w:t>
      </w:r>
      <w:proofErr w:type="spellEnd"/>
      <w:r>
        <w:rPr>
          <w:rFonts w:ascii="Arial" w:hAnsi="Arial" w:cs="Arial"/>
        </w:rPr>
        <w:t xml:space="preserve"> les plus répandus dans le monde des marketing analytics.</w:t>
      </w:r>
    </w:p>
    <w:p w:rsidR="002B4296" w:rsidRDefault="002B4296" w:rsidP="00406ADD">
      <w:pPr>
        <w:pStyle w:val="Standard"/>
        <w:ind w:left="360"/>
        <w:jc w:val="both"/>
        <w:rPr>
          <w:rFonts w:ascii="Arial" w:hAnsi="Arial" w:cs="Arial"/>
        </w:rPr>
      </w:pPr>
      <w:r>
        <w:rPr>
          <w:rFonts w:ascii="Arial" w:hAnsi="Arial" w:cs="Arial"/>
        </w:rPr>
        <w:tab/>
      </w:r>
    </w:p>
    <w:p w:rsidR="002B4296" w:rsidRDefault="002B4296" w:rsidP="00406ADD">
      <w:pPr>
        <w:pStyle w:val="Standard"/>
        <w:ind w:left="360"/>
        <w:jc w:val="both"/>
        <w:rPr>
          <w:rFonts w:ascii="Arial" w:hAnsi="Arial" w:cs="Arial"/>
        </w:rPr>
      </w:pPr>
      <w:r>
        <w:rPr>
          <w:rFonts w:ascii="Arial" w:hAnsi="Arial" w:cs="Arial"/>
        </w:rPr>
        <w:tab/>
        <w:t>Permet de déterminer succès financier d’une opération marketing.</w:t>
      </w:r>
    </w:p>
    <w:p w:rsidR="00537674" w:rsidRDefault="00537674" w:rsidP="00406ADD">
      <w:pPr>
        <w:pStyle w:val="Standard"/>
        <w:ind w:left="360"/>
        <w:jc w:val="both"/>
        <w:rPr>
          <w:rFonts w:ascii="Arial" w:hAnsi="Arial" w:cs="Arial"/>
        </w:rPr>
      </w:pPr>
    </w:p>
    <w:p w:rsidR="00537674" w:rsidRDefault="00537674" w:rsidP="00406ADD">
      <w:pPr>
        <w:pStyle w:val="Standard"/>
        <w:ind w:left="360"/>
        <w:jc w:val="both"/>
        <w:rPr>
          <w:rFonts w:ascii="Arial" w:hAnsi="Arial" w:cs="Arial"/>
        </w:rPr>
      </w:pPr>
      <w:r>
        <w:rPr>
          <w:rFonts w:ascii="Arial" w:hAnsi="Arial" w:cs="Arial"/>
        </w:rPr>
        <w:tab/>
        <w:t>Il s’agit des revenus créés par apport aux montants dépensés.</w:t>
      </w:r>
      <w:r w:rsidR="00107229">
        <w:rPr>
          <w:rFonts w:ascii="Arial" w:hAnsi="Arial" w:cs="Arial"/>
        </w:rPr>
        <w:t xml:space="preserve"> En marketing analytics, l’objectif est d’optimiser les résultats de manière efficace financièrement (utiliser le moindre euro de la meilleure façon possible), vérifié avec le ROI.</w:t>
      </w:r>
    </w:p>
    <w:p w:rsidR="00107229" w:rsidRDefault="00107229" w:rsidP="00406ADD">
      <w:pPr>
        <w:pStyle w:val="Standard"/>
        <w:ind w:left="360"/>
        <w:jc w:val="both"/>
        <w:rPr>
          <w:rFonts w:ascii="Arial" w:hAnsi="Arial" w:cs="Arial"/>
        </w:rPr>
      </w:pPr>
    </w:p>
    <w:p w:rsidR="00107229" w:rsidRPr="00E6360D" w:rsidRDefault="00107229" w:rsidP="00406ADD">
      <w:pPr>
        <w:pStyle w:val="Standard"/>
        <w:ind w:left="360"/>
        <w:jc w:val="both"/>
        <w:rPr>
          <w:rFonts w:ascii="Arial" w:hAnsi="Arial" w:cs="Arial"/>
          <w:b/>
          <w:bCs/>
        </w:rPr>
      </w:pPr>
      <w:r>
        <w:rPr>
          <w:rFonts w:ascii="Arial" w:hAnsi="Arial" w:cs="Arial"/>
        </w:rPr>
        <w:tab/>
      </w:r>
      <w:r w:rsidRPr="00E6360D">
        <w:rPr>
          <w:rFonts w:ascii="Arial" w:hAnsi="Arial" w:cs="Arial"/>
          <w:b/>
          <w:bCs/>
        </w:rPr>
        <w:t>ROI= (revenus générés – coûts de l’opération) / coûts de l’opération</w:t>
      </w:r>
    </w:p>
    <w:p w:rsidR="00107229" w:rsidRDefault="00107229" w:rsidP="00406ADD">
      <w:pPr>
        <w:pStyle w:val="Standard"/>
        <w:ind w:left="360"/>
        <w:jc w:val="both"/>
        <w:rPr>
          <w:rFonts w:ascii="Arial" w:hAnsi="Arial" w:cs="Arial"/>
        </w:rPr>
      </w:pPr>
    </w:p>
    <w:p w:rsidR="00107229" w:rsidRDefault="00783230" w:rsidP="00406ADD">
      <w:pPr>
        <w:pStyle w:val="Standard"/>
        <w:ind w:left="360"/>
        <w:jc w:val="both"/>
        <w:rPr>
          <w:rFonts w:ascii="Arial" w:hAnsi="Arial" w:cs="Arial"/>
        </w:rPr>
      </w:pPr>
      <w:r>
        <w:rPr>
          <w:rFonts w:ascii="Arial" w:hAnsi="Arial" w:cs="Arial"/>
        </w:rPr>
        <w:tab/>
        <w:t xml:space="preserve">Pourcentage considéré comme positif si supérieur à 100%. On considérera </w:t>
      </w:r>
      <w:r>
        <w:rPr>
          <w:rFonts w:ascii="Arial" w:hAnsi="Arial" w:cs="Arial"/>
        </w:rPr>
        <w:lastRenderedPageBreak/>
        <w:t>alors que l’opération marketing a créé de la valeur.</w:t>
      </w:r>
      <w:r w:rsidR="00866D10">
        <w:rPr>
          <w:rFonts w:ascii="Arial" w:hAnsi="Arial" w:cs="Arial"/>
        </w:rPr>
        <w:t xml:space="preserve"> On ne prend en compte que les ventes incrémentales, </w:t>
      </w:r>
      <w:proofErr w:type="spellStart"/>
      <w:r w:rsidR="00866D10">
        <w:rPr>
          <w:rFonts w:ascii="Arial" w:hAnsi="Arial" w:cs="Arial"/>
        </w:rPr>
        <w:t>cad</w:t>
      </w:r>
      <w:proofErr w:type="spellEnd"/>
      <w:r w:rsidR="00866D10">
        <w:rPr>
          <w:rFonts w:ascii="Arial" w:hAnsi="Arial" w:cs="Arial"/>
        </w:rPr>
        <w:t xml:space="preserve"> les ventes supplémentaires liées à notre action marketing.</w:t>
      </w:r>
    </w:p>
    <w:p w:rsidR="00866D10" w:rsidRDefault="00866D10" w:rsidP="00406ADD">
      <w:pPr>
        <w:pStyle w:val="Standard"/>
        <w:ind w:left="360"/>
        <w:jc w:val="both"/>
        <w:rPr>
          <w:rFonts w:ascii="Arial" w:hAnsi="Arial" w:cs="Arial"/>
        </w:rPr>
      </w:pPr>
    </w:p>
    <w:p w:rsidR="00866D10" w:rsidRDefault="00866D10" w:rsidP="00406ADD">
      <w:pPr>
        <w:pStyle w:val="Standard"/>
        <w:ind w:left="360"/>
        <w:jc w:val="both"/>
        <w:rPr>
          <w:rFonts w:ascii="Arial" w:hAnsi="Arial" w:cs="Arial"/>
        </w:rPr>
      </w:pPr>
    </w:p>
    <w:p w:rsidR="00866D10" w:rsidRPr="00CF54E6" w:rsidRDefault="00866D10" w:rsidP="00406ADD">
      <w:pPr>
        <w:pStyle w:val="Standard"/>
        <w:ind w:left="360"/>
        <w:jc w:val="both"/>
        <w:rPr>
          <w:rFonts w:ascii="Arial" w:hAnsi="Arial" w:cs="Arial"/>
          <w:b/>
          <w:bCs/>
        </w:rPr>
      </w:pPr>
      <w:r w:rsidRPr="00CF54E6">
        <w:rPr>
          <w:rFonts w:ascii="Arial" w:hAnsi="Arial" w:cs="Arial"/>
          <w:b/>
          <w:bCs/>
        </w:rPr>
        <w:t>Déterminez les ventes incrémentales</w:t>
      </w:r>
    </w:p>
    <w:p w:rsidR="00866D10" w:rsidRDefault="00866D10" w:rsidP="00406ADD">
      <w:pPr>
        <w:pStyle w:val="Standard"/>
        <w:ind w:left="360"/>
        <w:jc w:val="both"/>
        <w:rPr>
          <w:rFonts w:ascii="Arial" w:hAnsi="Arial" w:cs="Arial"/>
        </w:rPr>
      </w:pPr>
    </w:p>
    <w:p w:rsidR="00866D10" w:rsidRDefault="001A2B56" w:rsidP="00406ADD">
      <w:pPr>
        <w:pStyle w:val="Standard"/>
        <w:ind w:left="360"/>
        <w:jc w:val="both"/>
        <w:rPr>
          <w:rFonts w:ascii="Arial" w:hAnsi="Arial" w:cs="Arial"/>
        </w:rPr>
      </w:pPr>
      <w:r>
        <w:rPr>
          <w:rFonts w:ascii="Arial" w:hAnsi="Arial" w:cs="Arial"/>
        </w:rPr>
        <w:tab/>
        <w:t>L’analyse Pré-Post</w:t>
      </w:r>
    </w:p>
    <w:p w:rsidR="001A2B56" w:rsidRDefault="001A2B56" w:rsidP="00406ADD">
      <w:pPr>
        <w:pStyle w:val="Standard"/>
        <w:ind w:left="360"/>
        <w:jc w:val="both"/>
        <w:rPr>
          <w:rFonts w:ascii="Arial" w:hAnsi="Arial" w:cs="Arial"/>
        </w:rPr>
      </w:pPr>
    </w:p>
    <w:p w:rsidR="001A2B56" w:rsidRDefault="001A2B56" w:rsidP="00406ADD">
      <w:pPr>
        <w:pStyle w:val="Standard"/>
        <w:ind w:left="360"/>
        <w:jc w:val="both"/>
        <w:rPr>
          <w:rFonts w:ascii="Arial" w:hAnsi="Arial" w:cs="Arial"/>
        </w:rPr>
      </w:pPr>
      <w:r>
        <w:rPr>
          <w:rFonts w:ascii="Arial" w:hAnsi="Arial" w:cs="Arial"/>
        </w:rPr>
        <w:tab/>
        <w:t xml:space="preserve">Si nous prenons </w:t>
      </w:r>
      <w:r w:rsidR="00CF54E6">
        <w:rPr>
          <w:rFonts w:ascii="Arial" w:hAnsi="Arial" w:cs="Arial"/>
        </w:rPr>
        <w:t>par</w:t>
      </w:r>
      <w:r>
        <w:rPr>
          <w:rFonts w:ascii="Arial" w:hAnsi="Arial" w:cs="Arial"/>
        </w:rPr>
        <w:t xml:space="preserve"> exemple </w:t>
      </w:r>
      <w:r w:rsidR="00CF54E6">
        <w:rPr>
          <w:rFonts w:ascii="Arial" w:hAnsi="Arial" w:cs="Arial"/>
        </w:rPr>
        <w:t xml:space="preserve">une </w:t>
      </w:r>
      <w:r>
        <w:rPr>
          <w:rFonts w:ascii="Arial" w:hAnsi="Arial" w:cs="Arial"/>
        </w:rPr>
        <w:t>campagne de publicité</w:t>
      </w:r>
      <w:r w:rsidR="00CF54E6">
        <w:rPr>
          <w:rFonts w:ascii="Arial" w:hAnsi="Arial" w:cs="Arial"/>
        </w:rPr>
        <w:t>, analyse consistera à comparer l’indicateur dont vous voulez évaluer progression à 2 moments : avant et après campagne. Le contexte restant constant par ailleurs (pas de saisonnalité, pas de lancement de nouveau produit…). Si KPI est ventes, l’incrémental sera la différence de CA entre avant et après la campagne.</w:t>
      </w:r>
    </w:p>
    <w:p w:rsidR="00F62696" w:rsidRDefault="00F62696" w:rsidP="00406ADD">
      <w:pPr>
        <w:pStyle w:val="Standard"/>
        <w:ind w:left="360"/>
        <w:jc w:val="both"/>
        <w:rPr>
          <w:rFonts w:ascii="Arial" w:hAnsi="Arial" w:cs="Arial"/>
        </w:rPr>
      </w:pPr>
    </w:p>
    <w:p w:rsidR="00F62696" w:rsidRDefault="00F62696" w:rsidP="00406ADD">
      <w:pPr>
        <w:pStyle w:val="Standard"/>
        <w:ind w:left="360"/>
        <w:jc w:val="both"/>
        <w:rPr>
          <w:rFonts w:ascii="Arial" w:hAnsi="Arial" w:cs="Arial"/>
        </w:rPr>
      </w:pPr>
      <w:r>
        <w:rPr>
          <w:rFonts w:ascii="Arial" w:hAnsi="Arial" w:cs="Arial"/>
        </w:rPr>
        <w:tab/>
        <w:t>Étapes à suivre en règle générale :</w:t>
      </w:r>
    </w:p>
    <w:p w:rsidR="00F62696" w:rsidRDefault="00F62696" w:rsidP="00406ADD">
      <w:pPr>
        <w:pStyle w:val="Standard"/>
        <w:ind w:left="360"/>
        <w:jc w:val="both"/>
        <w:rPr>
          <w:rFonts w:ascii="Arial" w:hAnsi="Arial" w:cs="Arial"/>
        </w:rPr>
      </w:pPr>
    </w:p>
    <w:p w:rsidR="00F62696" w:rsidRDefault="00F62696" w:rsidP="00406ADD">
      <w:pPr>
        <w:pStyle w:val="Standard"/>
        <w:numPr>
          <w:ilvl w:val="0"/>
          <w:numId w:val="1"/>
        </w:numPr>
        <w:jc w:val="both"/>
        <w:rPr>
          <w:rFonts w:ascii="Arial" w:hAnsi="Arial" w:cs="Arial"/>
        </w:rPr>
      </w:pPr>
      <w:r>
        <w:rPr>
          <w:rFonts w:ascii="Arial" w:hAnsi="Arial" w:cs="Arial"/>
        </w:rPr>
        <w:t>Détermination des indicateurs à analyser (un ou plusieurs)</w:t>
      </w:r>
    </w:p>
    <w:p w:rsidR="00F62696" w:rsidRDefault="00F62696" w:rsidP="00406ADD">
      <w:pPr>
        <w:pStyle w:val="Standard"/>
        <w:numPr>
          <w:ilvl w:val="0"/>
          <w:numId w:val="1"/>
        </w:numPr>
        <w:jc w:val="both"/>
        <w:rPr>
          <w:rFonts w:ascii="Arial" w:hAnsi="Arial" w:cs="Arial"/>
        </w:rPr>
      </w:pPr>
      <w:r>
        <w:rPr>
          <w:rFonts w:ascii="Arial" w:hAnsi="Arial" w:cs="Arial"/>
        </w:rPr>
        <w:t>Détermination des périodes d’analyses, l’avant et l’après. Il est plus prudent de prendre des périodes adjacentes de durée égale.</w:t>
      </w:r>
      <w:r w:rsidR="00686B14">
        <w:rPr>
          <w:rFonts w:ascii="Arial" w:hAnsi="Arial" w:cs="Arial"/>
        </w:rPr>
        <w:t xml:space="preserve"> Exemple : si on étudie impact d’un changement de nom de marque effectué début août, les périodes seront juillet (avant) et août (après).</w:t>
      </w:r>
    </w:p>
    <w:p w:rsidR="00686B14" w:rsidRDefault="00686B14" w:rsidP="00406ADD">
      <w:pPr>
        <w:pStyle w:val="Standard"/>
        <w:numPr>
          <w:ilvl w:val="0"/>
          <w:numId w:val="1"/>
        </w:numPr>
        <w:jc w:val="both"/>
        <w:rPr>
          <w:rFonts w:ascii="Arial" w:hAnsi="Arial" w:cs="Arial"/>
        </w:rPr>
      </w:pPr>
      <w:r>
        <w:rPr>
          <w:rFonts w:ascii="Arial" w:hAnsi="Arial" w:cs="Arial"/>
        </w:rPr>
        <w:t xml:space="preserve">Analyse, </w:t>
      </w:r>
      <w:proofErr w:type="spellStart"/>
      <w:r>
        <w:rPr>
          <w:rFonts w:ascii="Arial" w:hAnsi="Arial" w:cs="Arial"/>
        </w:rPr>
        <w:t>cad</w:t>
      </w:r>
      <w:proofErr w:type="spellEnd"/>
      <w:r>
        <w:rPr>
          <w:rFonts w:ascii="Arial" w:hAnsi="Arial" w:cs="Arial"/>
        </w:rPr>
        <w:t xml:space="preserve"> récolte des données, calcul des indicateurs choisis sur les périodes d’analyse, comparaison des indicateurs entre les 2 périodes puis conclusion.</w:t>
      </w:r>
    </w:p>
    <w:p w:rsidR="00686B14" w:rsidRDefault="00686B14" w:rsidP="00406ADD">
      <w:pPr>
        <w:pStyle w:val="Standard"/>
        <w:jc w:val="both"/>
        <w:rPr>
          <w:rFonts w:ascii="Arial" w:hAnsi="Arial" w:cs="Arial"/>
        </w:rPr>
      </w:pPr>
    </w:p>
    <w:p w:rsidR="00686B14" w:rsidRDefault="00686B14" w:rsidP="00406ADD">
      <w:pPr>
        <w:pStyle w:val="Standard"/>
        <w:jc w:val="both"/>
        <w:rPr>
          <w:rFonts w:ascii="Arial" w:hAnsi="Arial" w:cs="Arial"/>
        </w:rPr>
      </w:pPr>
      <w:r>
        <w:rPr>
          <w:rFonts w:ascii="Arial" w:hAnsi="Arial" w:cs="Arial"/>
        </w:rPr>
        <w:t>Type d’analyse plutôt simple, facile à appliquer et très courante en entreprise.</w:t>
      </w:r>
    </w:p>
    <w:p w:rsidR="00686B14" w:rsidRDefault="00686B14" w:rsidP="00406ADD">
      <w:pPr>
        <w:pStyle w:val="Standard"/>
        <w:jc w:val="both"/>
        <w:rPr>
          <w:rFonts w:ascii="Arial" w:hAnsi="Arial" w:cs="Arial"/>
        </w:rPr>
      </w:pPr>
    </w:p>
    <w:p w:rsidR="00686B14" w:rsidRDefault="00686B14" w:rsidP="00406ADD">
      <w:pPr>
        <w:pStyle w:val="Standard"/>
        <w:jc w:val="both"/>
        <w:rPr>
          <w:rFonts w:ascii="Arial" w:hAnsi="Arial" w:cs="Arial"/>
        </w:rPr>
      </w:pPr>
    </w:p>
    <w:p w:rsidR="00686B14" w:rsidRDefault="00686B14" w:rsidP="00406ADD">
      <w:pPr>
        <w:pStyle w:val="Standard"/>
        <w:ind w:firstLine="709"/>
        <w:jc w:val="both"/>
        <w:rPr>
          <w:rFonts w:ascii="Arial" w:hAnsi="Arial" w:cs="Arial"/>
        </w:rPr>
      </w:pPr>
      <w:r>
        <w:rPr>
          <w:rFonts w:ascii="Arial" w:hAnsi="Arial" w:cs="Arial"/>
        </w:rPr>
        <w:t>Groupe de contrôle</w:t>
      </w:r>
    </w:p>
    <w:p w:rsidR="00686B14" w:rsidRDefault="00686B14" w:rsidP="00406ADD">
      <w:pPr>
        <w:pStyle w:val="Standard"/>
        <w:ind w:firstLine="709"/>
        <w:jc w:val="both"/>
        <w:rPr>
          <w:rFonts w:ascii="Arial" w:hAnsi="Arial" w:cs="Arial"/>
        </w:rPr>
      </w:pPr>
    </w:p>
    <w:p w:rsidR="00686B14" w:rsidRDefault="00686B14" w:rsidP="00406ADD">
      <w:pPr>
        <w:pStyle w:val="Standard"/>
        <w:ind w:firstLine="709"/>
        <w:jc w:val="both"/>
        <w:rPr>
          <w:rFonts w:ascii="Arial" w:hAnsi="Arial" w:cs="Arial"/>
        </w:rPr>
      </w:pPr>
      <w:r>
        <w:rPr>
          <w:rFonts w:ascii="Arial" w:hAnsi="Arial" w:cs="Arial"/>
        </w:rPr>
        <w:t>Groupe d’individus similaires qui ne recevra pas d’offre afin de pouvoir déterminer l’offre qui a générée un comportement différent. Le groupe de contrôle permet de prendre en compte le fait que certains des clients auraient acheté de toute façon.</w:t>
      </w:r>
    </w:p>
    <w:p w:rsidR="00E81027" w:rsidRDefault="00E81027" w:rsidP="00406ADD">
      <w:pPr>
        <w:pStyle w:val="Standard"/>
        <w:ind w:firstLine="709"/>
        <w:jc w:val="both"/>
        <w:rPr>
          <w:rFonts w:ascii="Arial" w:hAnsi="Arial" w:cs="Arial"/>
        </w:rPr>
      </w:pPr>
    </w:p>
    <w:p w:rsidR="00E81027" w:rsidRDefault="00E81027" w:rsidP="00406ADD">
      <w:pPr>
        <w:pStyle w:val="Standard"/>
        <w:ind w:firstLine="709"/>
        <w:jc w:val="both"/>
        <w:rPr>
          <w:rFonts w:ascii="Arial" w:hAnsi="Arial" w:cs="Arial"/>
        </w:rPr>
      </w:pPr>
      <w:r>
        <w:rPr>
          <w:rFonts w:ascii="Arial" w:hAnsi="Arial" w:cs="Arial"/>
        </w:rPr>
        <w:t>Groupe de contrôle très important car permet de mesurer efficacité d’une action sur une population ciblée.</w:t>
      </w:r>
      <w:r w:rsidR="007F78F6">
        <w:rPr>
          <w:rFonts w:ascii="Arial" w:hAnsi="Arial" w:cs="Arial"/>
        </w:rPr>
        <w:t xml:space="preserve"> Groupe créé de façon aléatoire et efficace si égal à 10% du total.</w:t>
      </w:r>
    </w:p>
    <w:p w:rsidR="00406ADD" w:rsidRDefault="00406ADD" w:rsidP="00406ADD">
      <w:pPr>
        <w:pStyle w:val="Standard"/>
        <w:ind w:firstLine="709"/>
        <w:jc w:val="both"/>
        <w:rPr>
          <w:rFonts w:ascii="Arial" w:hAnsi="Arial" w:cs="Arial"/>
        </w:rPr>
      </w:pPr>
    </w:p>
    <w:p w:rsidR="00406ADD" w:rsidRDefault="00406ADD" w:rsidP="00F6754A">
      <w:pPr>
        <w:pStyle w:val="Standard"/>
        <w:jc w:val="both"/>
        <w:rPr>
          <w:rFonts w:ascii="Arial" w:hAnsi="Arial" w:cs="Arial"/>
        </w:rPr>
      </w:pPr>
    </w:p>
    <w:p w:rsidR="00406ADD" w:rsidRPr="00F6754A" w:rsidRDefault="00406ADD" w:rsidP="00F6754A">
      <w:pPr>
        <w:pStyle w:val="Standard"/>
        <w:jc w:val="both"/>
        <w:rPr>
          <w:rFonts w:ascii="Arial" w:hAnsi="Arial" w:cs="Arial"/>
          <w:b/>
          <w:bCs/>
        </w:rPr>
      </w:pPr>
      <w:r w:rsidRPr="00F6754A">
        <w:rPr>
          <w:rFonts w:ascii="Arial" w:hAnsi="Arial" w:cs="Arial"/>
          <w:b/>
          <w:bCs/>
        </w:rPr>
        <w:t>Segmentation base client</w:t>
      </w:r>
    </w:p>
    <w:p w:rsidR="00406ADD" w:rsidRDefault="00406ADD" w:rsidP="00406ADD">
      <w:pPr>
        <w:pStyle w:val="Standard"/>
        <w:ind w:firstLine="709"/>
        <w:jc w:val="both"/>
        <w:rPr>
          <w:rFonts w:ascii="Arial" w:hAnsi="Arial" w:cs="Arial"/>
        </w:rPr>
      </w:pPr>
    </w:p>
    <w:p w:rsidR="00406ADD" w:rsidRDefault="00406ADD" w:rsidP="00406ADD">
      <w:pPr>
        <w:pStyle w:val="Standard"/>
        <w:ind w:firstLine="709"/>
        <w:jc w:val="both"/>
        <w:rPr>
          <w:rFonts w:ascii="Arial" w:hAnsi="Arial" w:cs="Arial"/>
        </w:rPr>
      </w:pPr>
      <w:r>
        <w:rPr>
          <w:rFonts w:ascii="Arial" w:hAnsi="Arial" w:cs="Arial"/>
        </w:rPr>
        <w:t>Définition : division de la base client en groupe d’individus similaires et pertinents pour votre stratégie marketing.</w:t>
      </w:r>
    </w:p>
    <w:p w:rsidR="00F6754A" w:rsidRDefault="00F6754A" w:rsidP="00406ADD">
      <w:pPr>
        <w:pStyle w:val="Standard"/>
        <w:ind w:firstLine="709"/>
        <w:jc w:val="both"/>
        <w:rPr>
          <w:rFonts w:ascii="Arial" w:hAnsi="Arial" w:cs="Arial"/>
        </w:rPr>
      </w:pPr>
    </w:p>
    <w:p w:rsidR="00F6754A" w:rsidRDefault="00F6754A" w:rsidP="00406ADD">
      <w:pPr>
        <w:pStyle w:val="Standard"/>
        <w:ind w:firstLine="709"/>
        <w:jc w:val="both"/>
        <w:rPr>
          <w:rFonts w:ascii="Arial" w:hAnsi="Arial" w:cs="Arial"/>
        </w:rPr>
      </w:pPr>
      <w:r>
        <w:rPr>
          <w:rFonts w:ascii="Arial" w:hAnsi="Arial" w:cs="Arial"/>
        </w:rPr>
        <w:lastRenderedPageBreak/>
        <w:t>Pourquoi segmenter ?</w:t>
      </w:r>
    </w:p>
    <w:p w:rsidR="00F6754A" w:rsidRDefault="00F6754A" w:rsidP="00406ADD">
      <w:pPr>
        <w:pStyle w:val="Standard"/>
        <w:ind w:firstLine="709"/>
        <w:jc w:val="both"/>
        <w:rPr>
          <w:rFonts w:ascii="Arial" w:hAnsi="Arial" w:cs="Arial"/>
        </w:rPr>
      </w:pPr>
    </w:p>
    <w:p w:rsidR="00406ADD" w:rsidRDefault="00F6754A" w:rsidP="00F6754A">
      <w:pPr>
        <w:pStyle w:val="Standard"/>
        <w:numPr>
          <w:ilvl w:val="0"/>
          <w:numId w:val="1"/>
        </w:numPr>
        <w:jc w:val="both"/>
        <w:rPr>
          <w:rFonts w:ascii="Arial" w:hAnsi="Arial" w:cs="Arial"/>
        </w:rPr>
      </w:pPr>
      <w:r>
        <w:rPr>
          <w:rFonts w:ascii="Arial" w:hAnsi="Arial" w:cs="Arial"/>
        </w:rPr>
        <w:t>Affiner votre compréhension des clients et d’identifier leurs attentes</w:t>
      </w:r>
    </w:p>
    <w:p w:rsidR="00F6754A" w:rsidRDefault="00F6754A" w:rsidP="00F6754A">
      <w:pPr>
        <w:pStyle w:val="Standard"/>
        <w:numPr>
          <w:ilvl w:val="0"/>
          <w:numId w:val="1"/>
        </w:numPr>
        <w:jc w:val="both"/>
        <w:rPr>
          <w:rFonts w:ascii="Arial" w:hAnsi="Arial" w:cs="Arial"/>
        </w:rPr>
      </w:pPr>
      <w:r>
        <w:rPr>
          <w:rFonts w:ascii="Arial" w:hAnsi="Arial" w:cs="Arial"/>
        </w:rPr>
        <w:t>Mieux cibler votre communication et vos offre</w:t>
      </w:r>
      <w:r w:rsidR="00FF1D28">
        <w:rPr>
          <w:rFonts w:ascii="Arial" w:hAnsi="Arial" w:cs="Arial"/>
        </w:rPr>
        <w:t>s</w:t>
      </w:r>
      <w:r>
        <w:rPr>
          <w:rFonts w:ascii="Arial" w:hAnsi="Arial" w:cs="Arial"/>
        </w:rPr>
        <w:t xml:space="preserve"> marketing et commerciales</w:t>
      </w:r>
    </w:p>
    <w:p w:rsidR="00F6754A" w:rsidRDefault="00F6754A" w:rsidP="00F6754A">
      <w:pPr>
        <w:pStyle w:val="Standard"/>
        <w:numPr>
          <w:ilvl w:val="0"/>
          <w:numId w:val="1"/>
        </w:numPr>
        <w:jc w:val="both"/>
        <w:rPr>
          <w:rFonts w:ascii="Arial" w:hAnsi="Arial" w:cs="Arial"/>
        </w:rPr>
      </w:pPr>
      <w:r>
        <w:rPr>
          <w:rFonts w:ascii="Arial" w:hAnsi="Arial" w:cs="Arial"/>
        </w:rPr>
        <w:t>Optimiser l’allocation des ressources de votre entreprise grâce à une meilleure priorisation</w:t>
      </w:r>
    </w:p>
    <w:p w:rsidR="00F6754A" w:rsidRDefault="00F6754A" w:rsidP="00F6754A">
      <w:pPr>
        <w:pStyle w:val="Standard"/>
        <w:jc w:val="both"/>
        <w:rPr>
          <w:rFonts w:ascii="Arial" w:hAnsi="Arial" w:cs="Arial"/>
        </w:rPr>
      </w:pPr>
    </w:p>
    <w:p w:rsidR="00F6754A" w:rsidRDefault="00F6754A" w:rsidP="00F6754A">
      <w:pPr>
        <w:pStyle w:val="Standard"/>
        <w:ind w:firstLine="709"/>
        <w:jc w:val="both"/>
        <w:rPr>
          <w:rFonts w:ascii="Arial" w:hAnsi="Arial" w:cs="Arial"/>
        </w:rPr>
      </w:pPr>
      <w:r>
        <w:rPr>
          <w:rFonts w:ascii="Arial" w:hAnsi="Arial" w:cs="Arial"/>
        </w:rPr>
        <w:t>En bref, pour fournir la meilleure expérience possible, celle qui va faire que votre client voudra revenir.</w:t>
      </w:r>
    </w:p>
    <w:p w:rsidR="003865C5" w:rsidRDefault="003865C5" w:rsidP="00F6754A">
      <w:pPr>
        <w:pStyle w:val="Standard"/>
        <w:ind w:firstLine="709"/>
        <w:jc w:val="both"/>
        <w:rPr>
          <w:rFonts w:ascii="Arial" w:hAnsi="Arial" w:cs="Arial"/>
        </w:rPr>
      </w:pPr>
    </w:p>
    <w:p w:rsidR="00406ADD" w:rsidRDefault="00406ADD" w:rsidP="00F6754A">
      <w:pPr>
        <w:pStyle w:val="Standard"/>
        <w:jc w:val="both"/>
        <w:rPr>
          <w:rFonts w:ascii="Arial" w:hAnsi="Arial" w:cs="Arial"/>
        </w:rPr>
      </w:pPr>
    </w:p>
    <w:p w:rsidR="00F6754A" w:rsidRPr="003865C5" w:rsidRDefault="00F6754A" w:rsidP="00F6754A">
      <w:pPr>
        <w:pStyle w:val="Standard"/>
        <w:jc w:val="both"/>
        <w:rPr>
          <w:rFonts w:ascii="Arial" w:hAnsi="Arial" w:cs="Arial"/>
          <w:b/>
          <w:bCs/>
        </w:rPr>
      </w:pPr>
      <w:r w:rsidRPr="003865C5">
        <w:rPr>
          <w:rFonts w:ascii="Arial" w:hAnsi="Arial" w:cs="Arial"/>
          <w:b/>
          <w:bCs/>
        </w:rPr>
        <w:t>Les différents types de segmentation</w:t>
      </w:r>
    </w:p>
    <w:p w:rsidR="00F6754A" w:rsidRDefault="00F6754A" w:rsidP="00F6754A">
      <w:pPr>
        <w:pStyle w:val="Standard"/>
        <w:jc w:val="both"/>
        <w:rPr>
          <w:rFonts w:ascii="Arial" w:hAnsi="Arial" w:cs="Arial"/>
        </w:rPr>
      </w:pPr>
    </w:p>
    <w:p w:rsidR="00F6754A" w:rsidRDefault="00F6754A" w:rsidP="00F6754A">
      <w:pPr>
        <w:pStyle w:val="Standard"/>
        <w:numPr>
          <w:ilvl w:val="0"/>
          <w:numId w:val="1"/>
        </w:numPr>
        <w:jc w:val="both"/>
        <w:rPr>
          <w:rFonts w:ascii="Arial" w:hAnsi="Arial" w:cs="Arial"/>
        </w:rPr>
      </w:pPr>
      <w:r>
        <w:rPr>
          <w:rFonts w:ascii="Arial" w:hAnsi="Arial" w:cs="Arial"/>
        </w:rPr>
        <w:t>Démographique : âge, genre, catégorie socio-professionnelle, revenu, niveau d’études, statut marital…</w:t>
      </w:r>
    </w:p>
    <w:p w:rsidR="003865C5" w:rsidRDefault="003865C5" w:rsidP="00F6754A">
      <w:pPr>
        <w:pStyle w:val="Standard"/>
        <w:numPr>
          <w:ilvl w:val="0"/>
          <w:numId w:val="1"/>
        </w:numPr>
        <w:jc w:val="both"/>
        <w:rPr>
          <w:rFonts w:ascii="Arial" w:hAnsi="Arial" w:cs="Arial"/>
        </w:rPr>
      </w:pPr>
      <w:r>
        <w:rPr>
          <w:rFonts w:ascii="Arial" w:hAnsi="Arial" w:cs="Arial"/>
        </w:rPr>
        <w:t xml:space="preserve">Géographique : lieu de résidence ou de consommation du service / produit ou lieu de travail. Répond aux questions : vos clients sont-ils </w:t>
      </w:r>
      <w:proofErr w:type="spellStart"/>
      <w:r>
        <w:rPr>
          <w:rFonts w:ascii="Arial" w:hAnsi="Arial" w:cs="Arial"/>
        </w:rPr>
        <w:t>sur-représentés</w:t>
      </w:r>
      <w:proofErr w:type="spellEnd"/>
      <w:r>
        <w:rPr>
          <w:rFonts w:ascii="Arial" w:hAnsi="Arial" w:cs="Arial"/>
        </w:rPr>
        <w:t xml:space="preserve"> dans certaines régions ? À quelle distance sont-ils de vos enseignes physiques ? Habitent-ils en campagne ou dans les grandes villes ?</w:t>
      </w:r>
    </w:p>
    <w:p w:rsidR="003865C5" w:rsidRDefault="003865C5" w:rsidP="00F6754A">
      <w:pPr>
        <w:pStyle w:val="Standard"/>
        <w:numPr>
          <w:ilvl w:val="0"/>
          <w:numId w:val="1"/>
        </w:numPr>
        <w:jc w:val="both"/>
        <w:rPr>
          <w:rFonts w:ascii="Arial" w:hAnsi="Arial" w:cs="Arial"/>
        </w:rPr>
      </w:pPr>
      <w:proofErr w:type="spellStart"/>
      <w:r>
        <w:rPr>
          <w:rFonts w:ascii="Arial" w:hAnsi="Arial" w:cs="Arial"/>
        </w:rPr>
        <w:t>Psychographique</w:t>
      </w:r>
      <w:proofErr w:type="spellEnd"/>
      <w:r>
        <w:rPr>
          <w:rFonts w:ascii="Arial" w:hAnsi="Arial" w:cs="Arial"/>
        </w:rPr>
        <w:t> : basée sur le mode de vie : hobbies, intérêts, traits de personna</w:t>
      </w:r>
      <w:r w:rsidR="00E6360D">
        <w:rPr>
          <w:rFonts w:ascii="Arial" w:hAnsi="Arial" w:cs="Arial"/>
        </w:rPr>
        <w:t>l</w:t>
      </w:r>
      <w:r>
        <w:rPr>
          <w:rFonts w:ascii="Arial" w:hAnsi="Arial" w:cs="Arial"/>
        </w:rPr>
        <w:t>ité…</w:t>
      </w:r>
    </w:p>
    <w:p w:rsidR="003865C5" w:rsidRDefault="003865C5" w:rsidP="00F6754A">
      <w:pPr>
        <w:pStyle w:val="Standard"/>
        <w:numPr>
          <w:ilvl w:val="0"/>
          <w:numId w:val="1"/>
        </w:numPr>
        <w:jc w:val="both"/>
        <w:rPr>
          <w:rFonts w:ascii="Arial" w:hAnsi="Arial" w:cs="Arial"/>
        </w:rPr>
      </w:pPr>
      <w:r>
        <w:rPr>
          <w:rFonts w:ascii="Arial" w:hAnsi="Arial" w:cs="Arial"/>
        </w:rPr>
        <w:t>Comportementale : Fréquence d’achat, marques préfér</w:t>
      </w:r>
      <w:r w:rsidR="00E6360D">
        <w:rPr>
          <w:rFonts w:ascii="Arial" w:hAnsi="Arial" w:cs="Arial"/>
        </w:rPr>
        <w:t>ée</w:t>
      </w:r>
      <w:r>
        <w:rPr>
          <w:rFonts w:ascii="Arial" w:hAnsi="Arial" w:cs="Arial"/>
        </w:rPr>
        <w:t>s, sensibilité au prix, loyauté, engagement, utilisation du site Web. Une des segmentations les plus importantes.</w:t>
      </w:r>
    </w:p>
    <w:p w:rsidR="003865C5" w:rsidRDefault="003865C5" w:rsidP="003865C5">
      <w:pPr>
        <w:pStyle w:val="Standard"/>
        <w:ind w:left="720"/>
        <w:jc w:val="both"/>
        <w:rPr>
          <w:rFonts w:ascii="Arial" w:hAnsi="Arial" w:cs="Arial"/>
        </w:rPr>
      </w:pPr>
    </w:p>
    <w:p w:rsidR="003865C5" w:rsidRDefault="003865C5" w:rsidP="003865C5">
      <w:pPr>
        <w:pStyle w:val="Standard"/>
        <w:jc w:val="both"/>
        <w:rPr>
          <w:rFonts w:ascii="Arial" w:hAnsi="Arial" w:cs="Arial"/>
        </w:rPr>
      </w:pPr>
    </w:p>
    <w:p w:rsidR="003865C5" w:rsidRDefault="003865C5" w:rsidP="003865C5">
      <w:pPr>
        <w:pStyle w:val="Standard"/>
        <w:jc w:val="both"/>
        <w:rPr>
          <w:rFonts w:ascii="Arial" w:hAnsi="Arial" w:cs="Arial"/>
          <w:b/>
          <w:bCs/>
        </w:rPr>
      </w:pPr>
      <w:r w:rsidRPr="003865C5">
        <w:rPr>
          <w:rFonts w:ascii="Arial" w:hAnsi="Arial" w:cs="Arial"/>
          <w:b/>
          <w:bCs/>
        </w:rPr>
        <w:t>La segmentation reine : la RFM – Récence, Fréquence, Montant</w:t>
      </w:r>
    </w:p>
    <w:p w:rsidR="003865C5" w:rsidRDefault="003865C5" w:rsidP="003865C5">
      <w:pPr>
        <w:pStyle w:val="Standard"/>
        <w:jc w:val="both"/>
        <w:rPr>
          <w:rFonts w:ascii="Arial" w:hAnsi="Arial" w:cs="Arial"/>
          <w:b/>
          <w:bCs/>
        </w:rPr>
      </w:pPr>
    </w:p>
    <w:p w:rsidR="003865C5" w:rsidRDefault="00296330" w:rsidP="00296330">
      <w:pPr>
        <w:pStyle w:val="Standard"/>
        <w:ind w:firstLine="709"/>
        <w:jc w:val="both"/>
        <w:rPr>
          <w:rFonts w:ascii="Arial" w:hAnsi="Arial" w:cs="Arial"/>
        </w:rPr>
      </w:pPr>
      <w:r>
        <w:rPr>
          <w:rFonts w:ascii="Arial" w:hAnsi="Arial" w:cs="Arial"/>
        </w:rPr>
        <w:t>Surtout utilisée dans contextes avec achats répétés : vêtements, nourriture, produits de beauté…</w:t>
      </w:r>
    </w:p>
    <w:p w:rsidR="00296330" w:rsidRDefault="00296330" w:rsidP="003865C5">
      <w:pPr>
        <w:pStyle w:val="Standard"/>
        <w:jc w:val="both"/>
        <w:rPr>
          <w:rFonts w:ascii="Arial" w:hAnsi="Arial" w:cs="Arial"/>
        </w:rPr>
      </w:pPr>
    </w:p>
    <w:p w:rsidR="00296330" w:rsidRDefault="00296330" w:rsidP="003865C5">
      <w:pPr>
        <w:pStyle w:val="Standard"/>
        <w:jc w:val="both"/>
        <w:rPr>
          <w:rFonts w:ascii="Arial" w:hAnsi="Arial" w:cs="Arial"/>
        </w:rPr>
      </w:pPr>
      <w:r>
        <w:rPr>
          <w:rFonts w:ascii="Arial" w:hAnsi="Arial" w:cs="Arial"/>
        </w:rPr>
        <w:tab/>
        <w:t>Récence situe achat dans le temps. Plus achat éloigné dans le temps et moins ce client a de la valeur.</w:t>
      </w:r>
    </w:p>
    <w:p w:rsidR="00296330" w:rsidRDefault="00296330" w:rsidP="003865C5">
      <w:pPr>
        <w:pStyle w:val="Standard"/>
        <w:jc w:val="both"/>
        <w:rPr>
          <w:rFonts w:ascii="Arial" w:hAnsi="Arial" w:cs="Arial"/>
        </w:rPr>
      </w:pPr>
    </w:p>
    <w:p w:rsidR="00296330" w:rsidRDefault="00296330" w:rsidP="003865C5">
      <w:pPr>
        <w:pStyle w:val="Standard"/>
        <w:jc w:val="both"/>
        <w:rPr>
          <w:rFonts w:ascii="Arial" w:hAnsi="Arial" w:cs="Arial"/>
        </w:rPr>
      </w:pPr>
      <w:r>
        <w:rPr>
          <w:rFonts w:ascii="Arial" w:hAnsi="Arial" w:cs="Arial"/>
        </w:rPr>
        <w:tab/>
        <w:t>Fréquence indique nombre de fois que client fait une transaction sur une période donnée.</w:t>
      </w:r>
    </w:p>
    <w:p w:rsidR="00296330" w:rsidRDefault="00296330" w:rsidP="003865C5">
      <w:pPr>
        <w:pStyle w:val="Standard"/>
        <w:jc w:val="both"/>
        <w:rPr>
          <w:rFonts w:ascii="Arial" w:hAnsi="Arial" w:cs="Arial"/>
        </w:rPr>
      </w:pPr>
    </w:p>
    <w:p w:rsidR="00296330" w:rsidRDefault="00296330" w:rsidP="003865C5">
      <w:pPr>
        <w:pStyle w:val="Standard"/>
        <w:jc w:val="both"/>
        <w:rPr>
          <w:rFonts w:ascii="Arial" w:hAnsi="Arial" w:cs="Arial"/>
        </w:rPr>
      </w:pPr>
      <w:r>
        <w:rPr>
          <w:rFonts w:ascii="Arial" w:hAnsi="Arial" w:cs="Arial"/>
        </w:rPr>
        <w:tab/>
        <w:t>Montant : somme ou moyenne des dépenses de votre client.</w:t>
      </w:r>
    </w:p>
    <w:p w:rsidR="00296330" w:rsidRDefault="00296330" w:rsidP="003865C5">
      <w:pPr>
        <w:pStyle w:val="Standard"/>
        <w:jc w:val="both"/>
        <w:rPr>
          <w:rFonts w:ascii="Arial" w:hAnsi="Arial" w:cs="Arial"/>
        </w:rPr>
      </w:pPr>
    </w:p>
    <w:p w:rsidR="00296330" w:rsidRDefault="00296330" w:rsidP="003865C5">
      <w:pPr>
        <w:pStyle w:val="Standard"/>
        <w:jc w:val="both"/>
        <w:rPr>
          <w:rFonts w:ascii="Arial" w:hAnsi="Arial" w:cs="Arial"/>
        </w:rPr>
      </w:pPr>
      <w:r>
        <w:rPr>
          <w:rFonts w:ascii="Arial" w:hAnsi="Arial" w:cs="Arial"/>
        </w:rPr>
        <w:tab/>
      </w:r>
      <w:r w:rsidR="00D87272">
        <w:rPr>
          <w:rFonts w:ascii="Arial" w:hAnsi="Arial" w:cs="Arial"/>
        </w:rPr>
        <w:t xml:space="preserve">RFM établie par </w:t>
      </w:r>
      <w:proofErr w:type="spellStart"/>
      <w:r w:rsidR="00D87272">
        <w:rPr>
          <w:rFonts w:ascii="Arial" w:hAnsi="Arial" w:cs="Arial"/>
        </w:rPr>
        <w:t>scoring</w:t>
      </w:r>
      <w:proofErr w:type="spellEnd"/>
      <w:r w:rsidR="00D87272">
        <w:rPr>
          <w:rFonts w:ascii="Arial" w:hAnsi="Arial" w:cs="Arial"/>
        </w:rPr>
        <w:t xml:space="preserve"> en attribuant un système de points </w:t>
      </w:r>
      <w:r w:rsidR="00643DB7">
        <w:rPr>
          <w:rFonts w:ascii="Arial" w:hAnsi="Arial" w:cs="Arial"/>
        </w:rPr>
        <w:t>à</w:t>
      </w:r>
      <w:r w:rsidR="00D87272">
        <w:rPr>
          <w:rFonts w:ascii="Arial" w:hAnsi="Arial" w:cs="Arial"/>
        </w:rPr>
        <w:t xml:space="preserve"> chaque indicateur de la RFM.</w:t>
      </w:r>
    </w:p>
    <w:p w:rsidR="00D87272" w:rsidRDefault="00D87272" w:rsidP="003865C5">
      <w:pPr>
        <w:pStyle w:val="Standard"/>
        <w:jc w:val="both"/>
        <w:rPr>
          <w:rFonts w:ascii="Arial" w:hAnsi="Arial" w:cs="Arial"/>
        </w:rPr>
      </w:pPr>
    </w:p>
    <w:p w:rsidR="006C6977" w:rsidRDefault="006C6977" w:rsidP="003865C5">
      <w:pPr>
        <w:pStyle w:val="Standard"/>
        <w:jc w:val="both"/>
        <w:rPr>
          <w:rFonts w:ascii="Arial" w:hAnsi="Arial" w:cs="Arial"/>
        </w:rPr>
      </w:pPr>
    </w:p>
    <w:p w:rsidR="006C6977" w:rsidRDefault="006C6977" w:rsidP="003865C5">
      <w:pPr>
        <w:pStyle w:val="Standard"/>
        <w:jc w:val="both"/>
        <w:rPr>
          <w:rFonts w:ascii="Arial" w:hAnsi="Arial" w:cs="Arial"/>
        </w:rPr>
      </w:pPr>
    </w:p>
    <w:p w:rsidR="006C6977" w:rsidRDefault="006C6977" w:rsidP="003865C5">
      <w:pPr>
        <w:pStyle w:val="Standard"/>
        <w:jc w:val="both"/>
        <w:rPr>
          <w:rFonts w:ascii="Arial" w:hAnsi="Arial" w:cs="Arial"/>
        </w:rPr>
      </w:pPr>
    </w:p>
    <w:p w:rsidR="00D87272" w:rsidRDefault="00D87272" w:rsidP="003865C5">
      <w:pPr>
        <w:pStyle w:val="Standard"/>
        <w:jc w:val="both"/>
        <w:rPr>
          <w:rFonts w:ascii="Arial" w:hAnsi="Arial" w:cs="Arial"/>
        </w:rPr>
      </w:pPr>
      <w:r>
        <w:rPr>
          <w:rFonts w:ascii="Arial" w:hAnsi="Arial" w:cs="Arial"/>
        </w:rPr>
        <w:lastRenderedPageBreak/>
        <w:tab/>
        <w:t xml:space="preserve">Exemple : </w:t>
      </w:r>
    </w:p>
    <w:p w:rsidR="006C6977" w:rsidRDefault="006C6977" w:rsidP="003865C5">
      <w:pPr>
        <w:pStyle w:val="Standard"/>
        <w:jc w:val="both"/>
        <w:rPr>
          <w:rFonts w:ascii="Arial" w:hAnsi="Arial" w:cs="Arial"/>
        </w:rPr>
      </w:pPr>
    </w:p>
    <w:tbl>
      <w:tblPr>
        <w:tblStyle w:val="Grilledutableau"/>
        <w:tblW w:w="9351" w:type="dxa"/>
        <w:tblLook w:val="04A0" w:firstRow="1" w:lastRow="0" w:firstColumn="1" w:lastColumn="0" w:noHBand="0" w:noVBand="1"/>
      </w:tblPr>
      <w:tblGrid>
        <w:gridCol w:w="2878"/>
        <w:gridCol w:w="2879"/>
        <w:gridCol w:w="3594"/>
      </w:tblGrid>
      <w:tr w:rsidR="006C6977" w:rsidTr="006C6977">
        <w:tc>
          <w:tcPr>
            <w:tcW w:w="2878" w:type="dxa"/>
          </w:tcPr>
          <w:p w:rsidR="006C6977" w:rsidRDefault="006C6977" w:rsidP="006C6977">
            <w:pPr>
              <w:pStyle w:val="Standard"/>
              <w:jc w:val="center"/>
              <w:rPr>
                <w:rFonts w:ascii="Arial" w:hAnsi="Arial" w:cs="Arial"/>
              </w:rPr>
            </w:pPr>
            <w:r>
              <w:rPr>
                <w:rFonts w:ascii="Arial" w:hAnsi="Arial" w:cs="Arial"/>
              </w:rPr>
              <w:t>Dernière date d’achat</w:t>
            </w:r>
          </w:p>
        </w:tc>
        <w:tc>
          <w:tcPr>
            <w:tcW w:w="2879" w:type="dxa"/>
          </w:tcPr>
          <w:p w:rsidR="006C6977" w:rsidRDefault="006C6977" w:rsidP="006C6977">
            <w:pPr>
              <w:pStyle w:val="Standard"/>
              <w:jc w:val="center"/>
              <w:rPr>
                <w:rFonts w:ascii="Arial" w:hAnsi="Arial" w:cs="Arial"/>
              </w:rPr>
            </w:pPr>
            <w:r>
              <w:rPr>
                <w:rFonts w:ascii="Arial" w:hAnsi="Arial" w:cs="Arial"/>
              </w:rPr>
              <w:t>De 0 à 3 mois</w:t>
            </w:r>
          </w:p>
        </w:tc>
        <w:tc>
          <w:tcPr>
            <w:tcW w:w="3594" w:type="dxa"/>
          </w:tcPr>
          <w:p w:rsidR="006C6977" w:rsidRDefault="006C6977" w:rsidP="006C6977">
            <w:pPr>
              <w:pStyle w:val="Standard"/>
              <w:jc w:val="center"/>
              <w:rPr>
                <w:rFonts w:ascii="Arial" w:hAnsi="Arial" w:cs="Arial"/>
              </w:rPr>
            </w:pPr>
            <w:r>
              <w:rPr>
                <w:rFonts w:ascii="Arial" w:hAnsi="Arial" w:cs="Arial"/>
              </w:rPr>
              <w:t>20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3 à 6 mois</w:t>
            </w:r>
          </w:p>
        </w:tc>
        <w:tc>
          <w:tcPr>
            <w:tcW w:w="3594" w:type="dxa"/>
          </w:tcPr>
          <w:p w:rsidR="006C6977" w:rsidRDefault="006C6977" w:rsidP="006C6977">
            <w:pPr>
              <w:pStyle w:val="Standard"/>
              <w:jc w:val="center"/>
              <w:rPr>
                <w:rFonts w:ascii="Arial" w:hAnsi="Arial" w:cs="Arial"/>
              </w:rPr>
            </w:pPr>
            <w:r>
              <w:rPr>
                <w:rFonts w:ascii="Arial" w:hAnsi="Arial" w:cs="Arial"/>
              </w:rPr>
              <w:t>10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7 à 12 mois</w:t>
            </w:r>
          </w:p>
        </w:tc>
        <w:tc>
          <w:tcPr>
            <w:tcW w:w="3594" w:type="dxa"/>
          </w:tcPr>
          <w:p w:rsidR="006C6977" w:rsidRDefault="006C6977" w:rsidP="006C6977">
            <w:pPr>
              <w:pStyle w:val="Standard"/>
              <w:jc w:val="center"/>
              <w:rPr>
                <w:rFonts w:ascii="Arial" w:hAnsi="Arial" w:cs="Arial"/>
              </w:rPr>
            </w:pPr>
            <w:r>
              <w:rPr>
                <w:rFonts w:ascii="Arial" w:hAnsi="Arial" w:cs="Arial"/>
              </w:rPr>
              <w:t>5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13 à 24 mois</w:t>
            </w:r>
          </w:p>
        </w:tc>
        <w:tc>
          <w:tcPr>
            <w:tcW w:w="3594" w:type="dxa"/>
          </w:tcPr>
          <w:p w:rsidR="006C6977" w:rsidRDefault="006C6977" w:rsidP="006C6977">
            <w:pPr>
              <w:pStyle w:val="Standard"/>
              <w:jc w:val="center"/>
              <w:rPr>
                <w:rFonts w:ascii="Arial" w:hAnsi="Arial" w:cs="Arial"/>
              </w:rPr>
            </w:pPr>
            <w:r>
              <w:rPr>
                <w:rFonts w:ascii="Arial" w:hAnsi="Arial" w:cs="Arial"/>
              </w:rPr>
              <w:t>1 point</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ind w:left="360"/>
              <w:jc w:val="center"/>
              <w:rPr>
                <w:rFonts w:ascii="Arial" w:hAnsi="Arial" w:cs="Arial"/>
              </w:rPr>
            </w:pPr>
            <w:r>
              <w:rPr>
                <w:rFonts w:ascii="Arial" w:hAnsi="Arial" w:cs="Arial"/>
              </w:rPr>
              <w:t>&gt;25 mois</w:t>
            </w:r>
          </w:p>
        </w:tc>
        <w:tc>
          <w:tcPr>
            <w:tcW w:w="3594" w:type="dxa"/>
          </w:tcPr>
          <w:p w:rsidR="006C6977" w:rsidRDefault="006C6977" w:rsidP="006C6977">
            <w:pPr>
              <w:pStyle w:val="Standard"/>
              <w:jc w:val="center"/>
              <w:rPr>
                <w:rFonts w:ascii="Arial" w:hAnsi="Arial" w:cs="Arial"/>
              </w:rPr>
            </w:pPr>
            <w:r>
              <w:rPr>
                <w:rFonts w:ascii="Arial" w:hAnsi="Arial" w:cs="Arial"/>
              </w:rPr>
              <w:t>0 point</w:t>
            </w:r>
          </w:p>
        </w:tc>
      </w:tr>
      <w:tr w:rsidR="006C6977" w:rsidTr="006C6977">
        <w:tc>
          <w:tcPr>
            <w:tcW w:w="2878" w:type="dxa"/>
          </w:tcPr>
          <w:p w:rsidR="006C6977" w:rsidRDefault="006C6977" w:rsidP="006C6977">
            <w:pPr>
              <w:pStyle w:val="Standard"/>
              <w:jc w:val="center"/>
              <w:rPr>
                <w:rFonts w:ascii="Arial" w:hAnsi="Arial" w:cs="Arial"/>
              </w:rPr>
            </w:pPr>
            <w:r>
              <w:rPr>
                <w:rFonts w:ascii="Arial" w:hAnsi="Arial" w:cs="Arial"/>
              </w:rPr>
              <w:t>Fréquence d’achat</w:t>
            </w:r>
          </w:p>
        </w:tc>
        <w:tc>
          <w:tcPr>
            <w:tcW w:w="2879" w:type="dxa"/>
          </w:tcPr>
          <w:p w:rsidR="006C6977" w:rsidRDefault="006C6977" w:rsidP="006C6977">
            <w:pPr>
              <w:pStyle w:val="Standard"/>
              <w:jc w:val="center"/>
              <w:rPr>
                <w:rFonts w:ascii="Arial" w:hAnsi="Arial" w:cs="Arial"/>
              </w:rPr>
            </w:pPr>
            <w:r>
              <w:rPr>
                <w:rFonts w:ascii="Arial" w:hAnsi="Arial" w:cs="Arial"/>
              </w:rPr>
              <w:t>De 0 à 24 mois</w:t>
            </w:r>
          </w:p>
        </w:tc>
        <w:tc>
          <w:tcPr>
            <w:tcW w:w="3594" w:type="dxa"/>
          </w:tcPr>
          <w:p w:rsidR="006C6977" w:rsidRDefault="006C6977" w:rsidP="006C6977">
            <w:pPr>
              <w:pStyle w:val="Standard"/>
              <w:jc w:val="center"/>
              <w:rPr>
                <w:rFonts w:ascii="Arial" w:hAnsi="Arial" w:cs="Arial"/>
              </w:rPr>
            </w:pPr>
            <w:r>
              <w:rPr>
                <w:rFonts w:ascii="Arial" w:hAnsi="Arial" w:cs="Arial"/>
              </w:rPr>
              <w:t>0,5 point par achat (520 max)</w:t>
            </w:r>
          </w:p>
        </w:tc>
      </w:tr>
      <w:tr w:rsidR="006C6977" w:rsidTr="006C6977">
        <w:tc>
          <w:tcPr>
            <w:tcW w:w="2878" w:type="dxa"/>
          </w:tcPr>
          <w:p w:rsidR="006C6977" w:rsidRDefault="006C6977" w:rsidP="006C6977">
            <w:pPr>
              <w:pStyle w:val="Standard"/>
              <w:jc w:val="center"/>
              <w:rPr>
                <w:rFonts w:ascii="Arial" w:hAnsi="Arial" w:cs="Arial"/>
              </w:rPr>
            </w:pPr>
            <w:r>
              <w:rPr>
                <w:rFonts w:ascii="Arial" w:hAnsi="Arial" w:cs="Arial"/>
              </w:rPr>
              <w:t>Montant</w:t>
            </w:r>
          </w:p>
        </w:tc>
        <w:tc>
          <w:tcPr>
            <w:tcW w:w="2879" w:type="dxa"/>
          </w:tcPr>
          <w:p w:rsidR="006C6977" w:rsidRDefault="006C6977" w:rsidP="006C6977">
            <w:pPr>
              <w:pStyle w:val="Standard"/>
              <w:jc w:val="center"/>
              <w:rPr>
                <w:rFonts w:ascii="Arial" w:hAnsi="Arial" w:cs="Arial"/>
              </w:rPr>
            </w:pPr>
            <w:r>
              <w:rPr>
                <w:rFonts w:ascii="Arial" w:hAnsi="Arial" w:cs="Arial"/>
              </w:rPr>
              <w:t>De 0 à 100$</w:t>
            </w:r>
          </w:p>
        </w:tc>
        <w:tc>
          <w:tcPr>
            <w:tcW w:w="3594" w:type="dxa"/>
          </w:tcPr>
          <w:p w:rsidR="006C6977" w:rsidRDefault="006C6977" w:rsidP="006C6977">
            <w:pPr>
              <w:pStyle w:val="Standard"/>
              <w:jc w:val="center"/>
              <w:rPr>
                <w:rFonts w:ascii="Arial" w:hAnsi="Arial" w:cs="Arial"/>
              </w:rPr>
            </w:pPr>
            <w:r>
              <w:rPr>
                <w:rFonts w:ascii="Arial" w:hAnsi="Arial" w:cs="Arial"/>
              </w:rPr>
              <w:t>1 point</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101 à 500$</w:t>
            </w:r>
          </w:p>
        </w:tc>
        <w:tc>
          <w:tcPr>
            <w:tcW w:w="3594" w:type="dxa"/>
          </w:tcPr>
          <w:p w:rsidR="006C6977" w:rsidRDefault="006C6977" w:rsidP="006C6977">
            <w:pPr>
              <w:pStyle w:val="Standard"/>
              <w:jc w:val="center"/>
              <w:rPr>
                <w:rFonts w:ascii="Arial" w:hAnsi="Arial" w:cs="Arial"/>
              </w:rPr>
            </w:pPr>
            <w:r>
              <w:rPr>
                <w:rFonts w:ascii="Arial" w:hAnsi="Arial" w:cs="Arial"/>
              </w:rPr>
              <w:t>5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501 à 1000$</w:t>
            </w:r>
          </w:p>
        </w:tc>
        <w:tc>
          <w:tcPr>
            <w:tcW w:w="3594" w:type="dxa"/>
          </w:tcPr>
          <w:p w:rsidR="006C6977" w:rsidRDefault="006C6977" w:rsidP="006C6977">
            <w:pPr>
              <w:pStyle w:val="Standard"/>
              <w:jc w:val="center"/>
              <w:rPr>
                <w:rFonts w:ascii="Arial" w:hAnsi="Arial" w:cs="Arial"/>
              </w:rPr>
            </w:pPr>
            <w:r>
              <w:rPr>
                <w:rFonts w:ascii="Arial" w:hAnsi="Arial" w:cs="Arial"/>
              </w:rPr>
              <w:t>10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De 1001 à 3000$</w:t>
            </w:r>
          </w:p>
        </w:tc>
        <w:tc>
          <w:tcPr>
            <w:tcW w:w="3594" w:type="dxa"/>
          </w:tcPr>
          <w:p w:rsidR="006C6977" w:rsidRDefault="006C6977" w:rsidP="006C6977">
            <w:pPr>
              <w:pStyle w:val="Standard"/>
              <w:jc w:val="center"/>
              <w:rPr>
                <w:rFonts w:ascii="Arial" w:hAnsi="Arial" w:cs="Arial"/>
              </w:rPr>
            </w:pPr>
            <w:r>
              <w:rPr>
                <w:rFonts w:ascii="Arial" w:hAnsi="Arial" w:cs="Arial"/>
              </w:rPr>
              <w:t>20 points</w:t>
            </w:r>
          </w:p>
        </w:tc>
      </w:tr>
      <w:tr w:rsidR="006C6977" w:rsidTr="006C6977">
        <w:tc>
          <w:tcPr>
            <w:tcW w:w="2878" w:type="dxa"/>
          </w:tcPr>
          <w:p w:rsidR="006C6977" w:rsidRDefault="006C6977" w:rsidP="006C6977">
            <w:pPr>
              <w:pStyle w:val="Standard"/>
              <w:jc w:val="center"/>
              <w:rPr>
                <w:rFonts w:ascii="Arial" w:hAnsi="Arial" w:cs="Arial"/>
              </w:rPr>
            </w:pPr>
          </w:p>
        </w:tc>
        <w:tc>
          <w:tcPr>
            <w:tcW w:w="2879" w:type="dxa"/>
          </w:tcPr>
          <w:p w:rsidR="006C6977" w:rsidRDefault="006C6977" w:rsidP="006C6977">
            <w:pPr>
              <w:pStyle w:val="Standard"/>
              <w:jc w:val="center"/>
              <w:rPr>
                <w:rFonts w:ascii="Arial" w:hAnsi="Arial" w:cs="Arial"/>
              </w:rPr>
            </w:pPr>
            <w:r>
              <w:rPr>
                <w:rFonts w:ascii="Arial" w:hAnsi="Arial" w:cs="Arial"/>
              </w:rPr>
              <w:t>&gt;3000$</w:t>
            </w:r>
          </w:p>
        </w:tc>
        <w:tc>
          <w:tcPr>
            <w:tcW w:w="3594" w:type="dxa"/>
          </w:tcPr>
          <w:p w:rsidR="006C6977" w:rsidRDefault="006C6977" w:rsidP="006C6977">
            <w:pPr>
              <w:pStyle w:val="Standard"/>
              <w:jc w:val="center"/>
              <w:rPr>
                <w:rFonts w:ascii="Arial" w:hAnsi="Arial" w:cs="Arial"/>
              </w:rPr>
            </w:pPr>
            <w:r>
              <w:rPr>
                <w:rFonts w:ascii="Arial" w:hAnsi="Arial" w:cs="Arial"/>
              </w:rPr>
              <w:t>30 points</w:t>
            </w:r>
          </w:p>
        </w:tc>
      </w:tr>
    </w:tbl>
    <w:p w:rsidR="006C6977" w:rsidRDefault="006C6977" w:rsidP="003865C5">
      <w:pPr>
        <w:pStyle w:val="Standard"/>
        <w:jc w:val="both"/>
        <w:rPr>
          <w:rFonts w:ascii="Arial" w:hAnsi="Arial" w:cs="Arial"/>
        </w:rPr>
      </w:pPr>
    </w:p>
    <w:p w:rsidR="006C6977" w:rsidRDefault="007C6C18" w:rsidP="003865C5">
      <w:pPr>
        <w:pStyle w:val="Standard"/>
        <w:jc w:val="both"/>
        <w:rPr>
          <w:rFonts w:ascii="Arial" w:hAnsi="Arial" w:cs="Arial"/>
        </w:rPr>
      </w:pPr>
      <w:r>
        <w:rPr>
          <w:rFonts w:ascii="Arial" w:hAnsi="Arial" w:cs="Arial"/>
        </w:rPr>
        <w:tab/>
        <w:t>Cela permet de dégager 4 segments</w:t>
      </w:r>
      <w:r w:rsidR="00C77746">
        <w:rPr>
          <w:rFonts w:ascii="Arial" w:hAnsi="Arial" w:cs="Arial"/>
        </w:rPr>
        <w:t xml:space="preserve"> sur une base clients et d’observer grâce à une représentation en nuage de point (</w:t>
      </w:r>
      <w:proofErr w:type="spellStart"/>
      <w:r w:rsidR="00C77746">
        <w:rPr>
          <w:rFonts w:ascii="Arial" w:hAnsi="Arial" w:cs="Arial"/>
        </w:rPr>
        <w:t>scatter</w:t>
      </w:r>
      <w:proofErr w:type="spellEnd"/>
      <w:r w:rsidR="00C77746">
        <w:rPr>
          <w:rFonts w:ascii="Arial" w:hAnsi="Arial" w:cs="Arial"/>
        </w:rPr>
        <w:t xml:space="preserve"> plot) :</w:t>
      </w:r>
    </w:p>
    <w:p w:rsidR="00C77746" w:rsidRDefault="00C77746" w:rsidP="00C77746">
      <w:pPr>
        <w:pStyle w:val="Standard"/>
        <w:numPr>
          <w:ilvl w:val="0"/>
          <w:numId w:val="1"/>
        </w:numPr>
        <w:jc w:val="both"/>
        <w:rPr>
          <w:rFonts w:ascii="Arial" w:hAnsi="Arial" w:cs="Arial"/>
        </w:rPr>
      </w:pPr>
      <w:r>
        <w:rPr>
          <w:rFonts w:ascii="Arial" w:hAnsi="Arial" w:cs="Arial"/>
        </w:rPr>
        <w:t>Les clients stars</w:t>
      </w:r>
    </w:p>
    <w:p w:rsidR="00C77746" w:rsidRDefault="00C77746" w:rsidP="00C77746">
      <w:pPr>
        <w:pStyle w:val="Standard"/>
        <w:numPr>
          <w:ilvl w:val="0"/>
          <w:numId w:val="1"/>
        </w:numPr>
        <w:jc w:val="both"/>
        <w:rPr>
          <w:rFonts w:ascii="Arial" w:hAnsi="Arial" w:cs="Arial"/>
        </w:rPr>
      </w:pPr>
      <w:r>
        <w:rPr>
          <w:rFonts w:ascii="Arial" w:hAnsi="Arial" w:cs="Arial"/>
        </w:rPr>
        <w:t>Les bons clients</w:t>
      </w:r>
    </w:p>
    <w:p w:rsidR="00C77746" w:rsidRDefault="00C77746" w:rsidP="00C77746">
      <w:pPr>
        <w:pStyle w:val="Standard"/>
        <w:numPr>
          <w:ilvl w:val="0"/>
          <w:numId w:val="1"/>
        </w:numPr>
        <w:jc w:val="both"/>
        <w:rPr>
          <w:rFonts w:ascii="Arial" w:hAnsi="Arial" w:cs="Arial"/>
        </w:rPr>
      </w:pPr>
      <w:r>
        <w:rPr>
          <w:rFonts w:ascii="Arial" w:hAnsi="Arial" w:cs="Arial"/>
        </w:rPr>
        <w:t>Les clients à booster</w:t>
      </w:r>
    </w:p>
    <w:p w:rsidR="00C77746" w:rsidRDefault="00C77746" w:rsidP="00C77746">
      <w:pPr>
        <w:pStyle w:val="Standard"/>
        <w:numPr>
          <w:ilvl w:val="0"/>
          <w:numId w:val="1"/>
        </w:numPr>
        <w:jc w:val="both"/>
        <w:rPr>
          <w:rFonts w:ascii="Arial" w:hAnsi="Arial" w:cs="Arial"/>
        </w:rPr>
      </w:pPr>
      <w:r>
        <w:rPr>
          <w:rFonts w:ascii="Arial" w:hAnsi="Arial" w:cs="Arial"/>
        </w:rPr>
        <w:t>Les clients à oublier</w:t>
      </w:r>
    </w:p>
    <w:p w:rsidR="00C77746" w:rsidRDefault="00C77746" w:rsidP="00C77746">
      <w:pPr>
        <w:pStyle w:val="Standard"/>
        <w:jc w:val="both"/>
        <w:rPr>
          <w:rFonts w:ascii="Arial" w:hAnsi="Arial" w:cs="Arial"/>
        </w:rPr>
      </w:pPr>
    </w:p>
    <w:p w:rsidR="00C77746" w:rsidRDefault="00C77746" w:rsidP="00574920">
      <w:pPr>
        <w:pStyle w:val="Standard"/>
        <w:ind w:firstLine="709"/>
        <w:jc w:val="both"/>
        <w:rPr>
          <w:rFonts w:ascii="Arial" w:hAnsi="Arial" w:cs="Arial"/>
        </w:rPr>
      </w:pPr>
      <w:r>
        <w:rPr>
          <w:rFonts w:ascii="Arial" w:hAnsi="Arial" w:cs="Arial"/>
        </w:rPr>
        <w:t>Type de segmentation très utile lorsqu</w:t>
      </w:r>
      <w:r w:rsidR="00855FE9">
        <w:rPr>
          <w:rFonts w:ascii="Arial" w:hAnsi="Arial" w:cs="Arial"/>
        </w:rPr>
        <w:t>’</w:t>
      </w:r>
      <w:r>
        <w:rPr>
          <w:rFonts w:ascii="Arial" w:hAnsi="Arial" w:cs="Arial"/>
        </w:rPr>
        <w:t>il faut cibler fidélisation ou raisonner en probabilité d’achat.</w:t>
      </w:r>
      <w:r w:rsidR="004A7607">
        <w:rPr>
          <w:rFonts w:ascii="Arial" w:hAnsi="Arial" w:cs="Arial"/>
        </w:rPr>
        <w:t xml:space="preserve"> Possibilité de remplacer l’achat par le nombre de clics.</w:t>
      </w:r>
    </w:p>
    <w:p w:rsidR="004C2E46" w:rsidRDefault="004C2E46" w:rsidP="00574920">
      <w:pPr>
        <w:pStyle w:val="Standard"/>
        <w:ind w:firstLine="709"/>
        <w:jc w:val="both"/>
        <w:rPr>
          <w:rFonts w:ascii="Arial" w:hAnsi="Arial" w:cs="Arial"/>
        </w:rPr>
      </w:pPr>
    </w:p>
    <w:p w:rsidR="004C2E46" w:rsidRDefault="004C2E46" w:rsidP="00574920">
      <w:pPr>
        <w:pStyle w:val="Standard"/>
        <w:ind w:firstLine="709"/>
        <w:jc w:val="both"/>
        <w:rPr>
          <w:rFonts w:ascii="Arial" w:hAnsi="Arial" w:cs="Arial"/>
        </w:rPr>
      </w:pPr>
      <w:r>
        <w:rPr>
          <w:rFonts w:ascii="Arial" w:hAnsi="Arial" w:cs="Arial"/>
        </w:rPr>
        <w:t>Limite de segmentation RFM : non figée dans le temps, el</w:t>
      </w:r>
      <w:r w:rsidR="001D0914">
        <w:rPr>
          <w:rFonts w:ascii="Arial" w:hAnsi="Arial" w:cs="Arial"/>
        </w:rPr>
        <w:t>l</w:t>
      </w:r>
      <w:r>
        <w:rPr>
          <w:rFonts w:ascii="Arial" w:hAnsi="Arial" w:cs="Arial"/>
        </w:rPr>
        <w:t>e évolue constamment.</w:t>
      </w:r>
    </w:p>
    <w:p w:rsidR="003824C8" w:rsidRDefault="003824C8" w:rsidP="00574920">
      <w:pPr>
        <w:pStyle w:val="Standard"/>
        <w:ind w:firstLine="709"/>
        <w:jc w:val="both"/>
        <w:rPr>
          <w:rFonts w:ascii="Arial" w:hAnsi="Arial" w:cs="Arial"/>
        </w:rPr>
      </w:pPr>
    </w:p>
    <w:p w:rsidR="003824C8" w:rsidRDefault="003824C8" w:rsidP="003824C8">
      <w:pPr>
        <w:pStyle w:val="Standard"/>
        <w:jc w:val="both"/>
        <w:rPr>
          <w:rFonts w:ascii="Arial" w:hAnsi="Arial" w:cs="Arial"/>
        </w:rPr>
      </w:pPr>
    </w:p>
    <w:p w:rsidR="003824C8" w:rsidRDefault="003824C8" w:rsidP="003824C8">
      <w:pPr>
        <w:pStyle w:val="Standard"/>
        <w:jc w:val="both"/>
        <w:rPr>
          <w:rFonts w:ascii="Arial" w:hAnsi="Arial" w:cs="Arial"/>
        </w:rPr>
      </w:pPr>
      <w:r>
        <w:rPr>
          <w:rFonts w:ascii="Arial" w:hAnsi="Arial" w:cs="Arial"/>
        </w:rPr>
        <w:t>Quelle segmentation utiliser ?</w:t>
      </w:r>
    </w:p>
    <w:p w:rsidR="003824C8" w:rsidRDefault="003824C8" w:rsidP="003824C8">
      <w:pPr>
        <w:pStyle w:val="Standard"/>
        <w:jc w:val="both"/>
        <w:rPr>
          <w:rFonts w:ascii="Arial" w:hAnsi="Arial" w:cs="Arial"/>
        </w:rPr>
      </w:pPr>
    </w:p>
    <w:p w:rsidR="003824C8" w:rsidRDefault="003824C8" w:rsidP="003824C8">
      <w:pPr>
        <w:pStyle w:val="Standard"/>
        <w:jc w:val="both"/>
        <w:rPr>
          <w:rFonts w:ascii="Arial" w:hAnsi="Arial" w:cs="Arial"/>
        </w:rPr>
      </w:pPr>
      <w:r>
        <w:rPr>
          <w:rFonts w:ascii="Arial" w:hAnsi="Arial" w:cs="Arial"/>
        </w:rPr>
        <w:tab/>
        <w:t>Segmentation utilisée à des fins managériales, autrement dit, doit être actionnable. Il faut répondre aux questions suivantes :</w:t>
      </w:r>
    </w:p>
    <w:p w:rsidR="003824C8" w:rsidRDefault="003824C8" w:rsidP="003824C8">
      <w:pPr>
        <w:pStyle w:val="Standard"/>
        <w:jc w:val="both"/>
        <w:rPr>
          <w:rFonts w:ascii="Arial" w:hAnsi="Arial" w:cs="Arial"/>
        </w:rPr>
      </w:pPr>
    </w:p>
    <w:p w:rsidR="003824C8" w:rsidRDefault="003824C8" w:rsidP="003824C8">
      <w:pPr>
        <w:pStyle w:val="Standard"/>
        <w:numPr>
          <w:ilvl w:val="0"/>
          <w:numId w:val="1"/>
        </w:numPr>
        <w:jc w:val="both"/>
        <w:rPr>
          <w:rFonts w:ascii="Arial" w:hAnsi="Arial" w:cs="Arial"/>
        </w:rPr>
      </w:pPr>
      <w:r>
        <w:rPr>
          <w:rFonts w:ascii="Arial" w:hAnsi="Arial" w:cs="Arial"/>
        </w:rPr>
        <w:t>Quels sont les objectifs et besoins de l’entreprise ?</w:t>
      </w:r>
    </w:p>
    <w:p w:rsidR="003824C8" w:rsidRDefault="003824C8" w:rsidP="003824C8">
      <w:pPr>
        <w:pStyle w:val="Standard"/>
        <w:numPr>
          <w:ilvl w:val="0"/>
          <w:numId w:val="1"/>
        </w:numPr>
        <w:jc w:val="both"/>
        <w:rPr>
          <w:rFonts w:ascii="Arial" w:hAnsi="Arial" w:cs="Arial"/>
        </w:rPr>
      </w:pPr>
      <w:r>
        <w:rPr>
          <w:rFonts w:ascii="Arial" w:hAnsi="Arial" w:cs="Arial"/>
        </w:rPr>
        <w:t>Quels sont les moyens mis à disposition ?</w:t>
      </w:r>
    </w:p>
    <w:p w:rsidR="003824C8" w:rsidRDefault="003824C8" w:rsidP="003824C8">
      <w:pPr>
        <w:pStyle w:val="Standard"/>
        <w:numPr>
          <w:ilvl w:val="0"/>
          <w:numId w:val="1"/>
        </w:numPr>
        <w:jc w:val="both"/>
        <w:rPr>
          <w:rFonts w:ascii="Arial" w:hAnsi="Arial" w:cs="Arial"/>
        </w:rPr>
      </w:pPr>
      <w:r>
        <w:rPr>
          <w:rFonts w:ascii="Arial" w:hAnsi="Arial" w:cs="Arial"/>
        </w:rPr>
        <w:t>Quel est le budget ? Quelles ressources (avez-vous une équipe de statisticiens) ?</w:t>
      </w:r>
    </w:p>
    <w:p w:rsidR="003824C8" w:rsidRDefault="009206FA" w:rsidP="003824C8">
      <w:pPr>
        <w:pStyle w:val="Standard"/>
        <w:numPr>
          <w:ilvl w:val="0"/>
          <w:numId w:val="1"/>
        </w:numPr>
        <w:jc w:val="both"/>
        <w:rPr>
          <w:rFonts w:ascii="Arial" w:hAnsi="Arial" w:cs="Arial"/>
        </w:rPr>
      </w:pPr>
      <w:r>
        <w:rPr>
          <w:rFonts w:ascii="Arial" w:hAnsi="Arial" w:cs="Arial"/>
        </w:rPr>
        <w:t>Quelles sont les variables à intégrer ?</w:t>
      </w:r>
    </w:p>
    <w:p w:rsidR="009206FA" w:rsidRDefault="009206FA" w:rsidP="003824C8">
      <w:pPr>
        <w:pStyle w:val="Standard"/>
        <w:numPr>
          <w:ilvl w:val="0"/>
          <w:numId w:val="1"/>
        </w:numPr>
        <w:jc w:val="both"/>
        <w:rPr>
          <w:rFonts w:ascii="Arial" w:hAnsi="Arial" w:cs="Arial"/>
        </w:rPr>
      </w:pPr>
      <w:r>
        <w:rPr>
          <w:rFonts w:ascii="Arial" w:hAnsi="Arial" w:cs="Arial"/>
        </w:rPr>
        <w:t>Comment allez-vous communiquer cette segmentation et sus</w:t>
      </w:r>
      <w:r w:rsidR="00021FEA">
        <w:rPr>
          <w:rFonts w:ascii="Arial" w:hAnsi="Arial" w:cs="Arial"/>
        </w:rPr>
        <w:t>c</w:t>
      </w:r>
      <w:r>
        <w:rPr>
          <w:rFonts w:ascii="Arial" w:hAnsi="Arial" w:cs="Arial"/>
        </w:rPr>
        <w:t>iter l’adh</w:t>
      </w:r>
      <w:r w:rsidR="00021FEA">
        <w:rPr>
          <w:rFonts w:ascii="Arial" w:hAnsi="Arial" w:cs="Arial"/>
        </w:rPr>
        <w:t>é</w:t>
      </w:r>
      <w:r>
        <w:rPr>
          <w:rFonts w:ascii="Arial" w:hAnsi="Arial" w:cs="Arial"/>
        </w:rPr>
        <w:t>sion au sein de votre entreprise ?</w:t>
      </w:r>
    </w:p>
    <w:p w:rsidR="009206FA" w:rsidRDefault="009206FA" w:rsidP="003824C8">
      <w:pPr>
        <w:pStyle w:val="Standard"/>
        <w:numPr>
          <w:ilvl w:val="0"/>
          <w:numId w:val="1"/>
        </w:numPr>
        <w:jc w:val="both"/>
        <w:rPr>
          <w:rFonts w:ascii="Arial" w:hAnsi="Arial" w:cs="Arial"/>
        </w:rPr>
      </w:pPr>
      <w:r>
        <w:rPr>
          <w:rFonts w:ascii="Arial" w:hAnsi="Arial" w:cs="Arial"/>
        </w:rPr>
        <w:t>Quel suivi sera effectué ?</w:t>
      </w:r>
    </w:p>
    <w:p w:rsidR="009206FA" w:rsidRDefault="009206FA" w:rsidP="009206FA">
      <w:pPr>
        <w:pStyle w:val="Standard"/>
        <w:jc w:val="both"/>
        <w:rPr>
          <w:rFonts w:ascii="Arial" w:hAnsi="Arial" w:cs="Arial"/>
        </w:rPr>
      </w:pPr>
    </w:p>
    <w:p w:rsidR="009206FA" w:rsidRDefault="009206FA" w:rsidP="009206FA">
      <w:pPr>
        <w:pStyle w:val="Standard"/>
        <w:jc w:val="both"/>
        <w:rPr>
          <w:rFonts w:ascii="Arial" w:hAnsi="Arial" w:cs="Arial"/>
        </w:rPr>
      </w:pPr>
    </w:p>
    <w:p w:rsidR="001656F9" w:rsidRPr="001656F9" w:rsidRDefault="001656F9" w:rsidP="009206FA">
      <w:pPr>
        <w:pStyle w:val="Standard"/>
        <w:jc w:val="both"/>
        <w:rPr>
          <w:rFonts w:ascii="Arial" w:hAnsi="Arial" w:cs="Arial"/>
          <w:b/>
          <w:bCs/>
        </w:rPr>
      </w:pPr>
      <w:r w:rsidRPr="001656F9">
        <w:rPr>
          <w:rFonts w:ascii="Arial" w:hAnsi="Arial" w:cs="Arial"/>
          <w:b/>
          <w:bCs/>
        </w:rPr>
        <w:t>CLTV</w:t>
      </w:r>
    </w:p>
    <w:p w:rsidR="001656F9" w:rsidRDefault="001656F9" w:rsidP="009206FA">
      <w:pPr>
        <w:pStyle w:val="Standard"/>
        <w:jc w:val="both"/>
        <w:rPr>
          <w:rFonts w:ascii="Arial" w:hAnsi="Arial" w:cs="Arial"/>
        </w:rPr>
      </w:pPr>
    </w:p>
    <w:p w:rsidR="001656F9" w:rsidRDefault="001656F9" w:rsidP="001656F9">
      <w:pPr>
        <w:pStyle w:val="Standard"/>
        <w:ind w:firstLine="709"/>
        <w:jc w:val="both"/>
        <w:rPr>
          <w:rFonts w:ascii="Arial" w:hAnsi="Arial" w:cs="Arial"/>
        </w:rPr>
      </w:pPr>
      <w:r w:rsidRPr="001656F9">
        <w:rPr>
          <w:rFonts w:ascii="Arial" w:hAnsi="Arial" w:cs="Arial"/>
        </w:rPr>
        <w:t xml:space="preserve">Définition : </w:t>
      </w:r>
      <w:r w:rsidRPr="001656F9">
        <w:rPr>
          <w:rFonts w:ascii="Arial" w:hAnsi="Arial" w:cs="Arial"/>
          <w:b/>
          <w:bCs/>
        </w:rPr>
        <w:t>Customer Life Time Value</w:t>
      </w:r>
      <w:r w:rsidRPr="001656F9">
        <w:rPr>
          <w:rFonts w:ascii="Arial" w:hAnsi="Arial" w:cs="Arial"/>
        </w:rPr>
        <w:t xml:space="preserve"> ou valeur à long terme de </w:t>
      </w:r>
      <w:r>
        <w:rPr>
          <w:rFonts w:ascii="Arial" w:hAnsi="Arial" w:cs="Arial"/>
        </w:rPr>
        <w:t>vos clients</w:t>
      </w:r>
    </w:p>
    <w:p w:rsidR="001656F9" w:rsidRDefault="001656F9" w:rsidP="001656F9">
      <w:pPr>
        <w:pStyle w:val="Standard"/>
        <w:ind w:firstLine="709"/>
        <w:jc w:val="both"/>
        <w:rPr>
          <w:rFonts w:ascii="Arial" w:hAnsi="Arial" w:cs="Arial"/>
        </w:rPr>
      </w:pPr>
      <w:r>
        <w:rPr>
          <w:rFonts w:ascii="Arial" w:hAnsi="Arial" w:cs="Arial"/>
        </w:rPr>
        <w:lastRenderedPageBreak/>
        <w:t>C’est la somme des revenus générés par vos clients au sein de votre entreprise pendant toute leur durée de vie client. Exprimée en revenus ou en marge.</w:t>
      </w:r>
    </w:p>
    <w:p w:rsidR="001656F9" w:rsidRDefault="001656F9" w:rsidP="001656F9">
      <w:pPr>
        <w:pStyle w:val="Standard"/>
        <w:ind w:firstLine="709"/>
        <w:jc w:val="both"/>
        <w:rPr>
          <w:rFonts w:ascii="Arial" w:hAnsi="Arial" w:cs="Arial"/>
        </w:rPr>
      </w:pPr>
    </w:p>
    <w:p w:rsidR="001656F9" w:rsidRDefault="001656F9" w:rsidP="001656F9">
      <w:pPr>
        <w:pStyle w:val="Standard"/>
        <w:ind w:firstLine="709"/>
        <w:jc w:val="both"/>
        <w:rPr>
          <w:rFonts w:ascii="Arial" w:hAnsi="Arial" w:cs="Arial"/>
        </w:rPr>
      </w:pPr>
      <w:r>
        <w:rPr>
          <w:rFonts w:ascii="Arial" w:hAnsi="Arial" w:cs="Arial"/>
        </w:rPr>
        <w:t>Pour une entreprise bien établie avec un business model classique :</w:t>
      </w:r>
    </w:p>
    <w:p w:rsidR="001656F9" w:rsidRDefault="001656F9" w:rsidP="001656F9">
      <w:pPr>
        <w:pStyle w:val="Standard"/>
        <w:ind w:firstLine="709"/>
        <w:jc w:val="both"/>
        <w:rPr>
          <w:rFonts w:ascii="Arial" w:hAnsi="Arial" w:cs="Arial"/>
        </w:rPr>
      </w:pPr>
    </w:p>
    <w:p w:rsidR="001656F9" w:rsidRPr="001656F9" w:rsidRDefault="001656F9" w:rsidP="001656F9">
      <w:pPr>
        <w:pStyle w:val="Standard"/>
        <w:ind w:firstLine="709"/>
        <w:jc w:val="both"/>
        <w:rPr>
          <w:rFonts w:ascii="Arial" w:hAnsi="Arial" w:cs="Arial"/>
          <w:b/>
          <w:bCs/>
        </w:rPr>
      </w:pPr>
      <w:r w:rsidRPr="001656F9">
        <w:rPr>
          <w:rFonts w:ascii="Arial" w:hAnsi="Arial" w:cs="Arial"/>
          <w:b/>
          <w:bCs/>
        </w:rPr>
        <w:t>CLTV = valeur pour un client x sa durée de vie client</w:t>
      </w:r>
    </w:p>
    <w:p w:rsidR="001656F9" w:rsidRPr="001656F9" w:rsidRDefault="001656F9" w:rsidP="001656F9">
      <w:pPr>
        <w:pStyle w:val="Standard"/>
        <w:ind w:firstLine="709"/>
        <w:jc w:val="both"/>
        <w:rPr>
          <w:rFonts w:ascii="Arial" w:hAnsi="Arial" w:cs="Arial"/>
          <w:b/>
          <w:bCs/>
        </w:rPr>
      </w:pPr>
    </w:p>
    <w:p w:rsidR="001656F9" w:rsidRPr="001656F9" w:rsidRDefault="001656F9" w:rsidP="001656F9">
      <w:pPr>
        <w:pStyle w:val="Standard"/>
        <w:ind w:firstLine="709"/>
        <w:jc w:val="both"/>
        <w:rPr>
          <w:rFonts w:ascii="Arial" w:hAnsi="Arial" w:cs="Arial"/>
          <w:b/>
          <w:bCs/>
        </w:rPr>
      </w:pPr>
      <w:r w:rsidRPr="001656F9">
        <w:rPr>
          <w:rFonts w:ascii="Arial" w:hAnsi="Arial" w:cs="Arial"/>
          <w:b/>
          <w:bCs/>
        </w:rPr>
        <w:t>Valeur d’un client = panier moyen x nombre d’achats</w:t>
      </w:r>
    </w:p>
    <w:p w:rsidR="001656F9" w:rsidRPr="001656F9" w:rsidRDefault="001656F9" w:rsidP="001656F9">
      <w:pPr>
        <w:pStyle w:val="Standard"/>
        <w:ind w:firstLine="709"/>
        <w:jc w:val="both"/>
        <w:rPr>
          <w:rFonts w:ascii="Arial" w:hAnsi="Arial" w:cs="Arial"/>
          <w:b/>
          <w:bCs/>
        </w:rPr>
      </w:pPr>
    </w:p>
    <w:p w:rsidR="001656F9" w:rsidRPr="001656F9" w:rsidRDefault="001656F9" w:rsidP="001656F9">
      <w:pPr>
        <w:pStyle w:val="Standard"/>
        <w:ind w:firstLine="709"/>
        <w:jc w:val="both"/>
        <w:rPr>
          <w:rFonts w:ascii="Arial" w:hAnsi="Arial" w:cs="Arial"/>
          <w:b/>
          <w:bCs/>
        </w:rPr>
      </w:pPr>
      <w:r w:rsidRPr="001656F9">
        <w:rPr>
          <w:rFonts w:ascii="Arial" w:hAnsi="Arial" w:cs="Arial"/>
          <w:b/>
          <w:bCs/>
        </w:rPr>
        <w:t>Durée de vie = 1 / Taux d’attrition</w:t>
      </w:r>
    </w:p>
    <w:p w:rsidR="001656F9" w:rsidRDefault="001656F9" w:rsidP="001656F9">
      <w:pPr>
        <w:pStyle w:val="Standard"/>
        <w:ind w:firstLine="709"/>
        <w:jc w:val="both"/>
        <w:rPr>
          <w:rFonts w:ascii="Arial" w:hAnsi="Arial" w:cs="Arial"/>
        </w:rPr>
      </w:pPr>
    </w:p>
    <w:p w:rsidR="001656F9" w:rsidRDefault="001656F9" w:rsidP="001656F9">
      <w:pPr>
        <w:pStyle w:val="Standard"/>
        <w:ind w:firstLine="709"/>
        <w:jc w:val="both"/>
        <w:rPr>
          <w:rFonts w:ascii="Arial" w:hAnsi="Arial" w:cs="Arial"/>
        </w:rPr>
      </w:pPr>
      <w:r>
        <w:rPr>
          <w:rFonts w:ascii="Arial" w:hAnsi="Arial" w:cs="Arial"/>
        </w:rPr>
        <w:t>Le taux d’attrition est le nombre de clients qui vous quittent sur une période donnée par le nombre total de clients actifs sur cette période.</w:t>
      </w:r>
    </w:p>
    <w:p w:rsidR="00D06709" w:rsidRDefault="00D06709" w:rsidP="001656F9">
      <w:pPr>
        <w:pStyle w:val="Standard"/>
        <w:ind w:firstLine="709"/>
        <w:jc w:val="both"/>
        <w:rPr>
          <w:rFonts w:ascii="Arial" w:hAnsi="Arial" w:cs="Arial"/>
        </w:rPr>
      </w:pPr>
    </w:p>
    <w:p w:rsidR="00D06709" w:rsidRDefault="00D06709" w:rsidP="001656F9">
      <w:pPr>
        <w:pStyle w:val="Standard"/>
        <w:ind w:firstLine="709"/>
        <w:jc w:val="both"/>
        <w:rPr>
          <w:rFonts w:ascii="Arial" w:hAnsi="Arial" w:cs="Arial"/>
        </w:rPr>
      </w:pPr>
      <w:r>
        <w:rPr>
          <w:rFonts w:ascii="Arial" w:hAnsi="Arial" w:cs="Arial"/>
        </w:rPr>
        <w:t>En général, on commence par calculer la CLTV sur les données historiques seulement. Puis dans les organisations sophistiquées, on ira jusqu’à la CLTV prédictive.</w:t>
      </w:r>
    </w:p>
    <w:p w:rsidR="00D06709" w:rsidRDefault="00D06709" w:rsidP="001656F9">
      <w:pPr>
        <w:pStyle w:val="Standard"/>
        <w:ind w:firstLine="709"/>
        <w:jc w:val="both"/>
        <w:rPr>
          <w:rFonts w:ascii="Arial" w:hAnsi="Arial" w:cs="Arial"/>
        </w:rPr>
      </w:pPr>
    </w:p>
    <w:p w:rsidR="00D06709" w:rsidRDefault="00D06709" w:rsidP="001656F9">
      <w:pPr>
        <w:pStyle w:val="Standard"/>
        <w:ind w:firstLine="709"/>
        <w:jc w:val="both"/>
        <w:rPr>
          <w:rFonts w:ascii="Arial" w:hAnsi="Arial" w:cs="Arial"/>
        </w:rPr>
      </w:pPr>
      <w:r>
        <w:rPr>
          <w:rFonts w:ascii="Arial" w:hAnsi="Arial" w:cs="Arial"/>
        </w:rPr>
        <w:t>CLTV prend tout son sens quand elle est couplée au coût d’acquisition.</w:t>
      </w:r>
      <w:r w:rsidR="002A5B71">
        <w:rPr>
          <w:rFonts w:ascii="Arial" w:hAnsi="Arial" w:cs="Arial"/>
        </w:rPr>
        <w:t xml:space="preserve"> Par exemple, pour un e-commerçant, il est intéressant de connaître la CLTV par canal d’acquisition : SEO, SEM, </w:t>
      </w:r>
      <w:proofErr w:type="spellStart"/>
      <w:r w:rsidR="002A5B71">
        <w:rPr>
          <w:rFonts w:ascii="Arial" w:hAnsi="Arial" w:cs="Arial"/>
        </w:rPr>
        <w:t>referral</w:t>
      </w:r>
      <w:proofErr w:type="spellEnd"/>
      <w:r w:rsidR="002A5B71">
        <w:rPr>
          <w:rFonts w:ascii="Arial" w:hAnsi="Arial" w:cs="Arial"/>
        </w:rPr>
        <w:t>…</w:t>
      </w:r>
    </w:p>
    <w:p w:rsidR="002A5B71" w:rsidRDefault="002A5B71" w:rsidP="001656F9">
      <w:pPr>
        <w:pStyle w:val="Standard"/>
        <w:ind w:firstLine="709"/>
        <w:jc w:val="both"/>
        <w:rPr>
          <w:rFonts w:ascii="Arial" w:hAnsi="Arial" w:cs="Arial"/>
        </w:rPr>
      </w:pPr>
    </w:p>
    <w:p w:rsidR="002A5B71" w:rsidRDefault="002A5B71" w:rsidP="001656F9">
      <w:pPr>
        <w:pStyle w:val="Standard"/>
        <w:ind w:firstLine="709"/>
        <w:jc w:val="both"/>
        <w:rPr>
          <w:rFonts w:ascii="Arial" w:hAnsi="Arial" w:cs="Arial"/>
        </w:rPr>
      </w:pPr>
      <w:r>
        <w:rPr>
          <w:rFonts w:ascii="Arial" w:hAnsi="Arial" w:cs="Arial"/>
        </w:rPr>
        <w:t>Cela permet de savoir quel est le segment qui rapporte le plus sur le long terme et surtout, quels sont ceux dont le ratio Coût d’acquisition / CLTV est le plus élevé.</w:t>
      </w:r>
    </w:p>
    <w:p w:rsidR="002A5B71" w:rsidRDefault="002A5B71" w:rsidP="001656F9">
      <w:pPr>
        <w:pStyle w:val="Standard"/>
        <w:ind w:firstLine="709"/>
        <w:jc w:val="both"/>
        <w:rPr>
          <w:rFonts w:ascii="Arial" w:hAnsi="Arial" w:cs="Arial"/>
        </w:rPr>
      </w:pPr>
    </w:p>
    <w:p w:rsidR="003811C0" w:rsidRDefault="003811C0" w:rsidP="00E53F5F">
      <w:pPr>
        <w:pStyle w:val="Standard"/>
        <w:jc w:val="both"/>
        <w:rPr>
          <w:rFonts w:ascii="Arial" w:hAnsi="Arial" w:cs="Arial"/>
        </w:rPr>
      </w:pPr>
    </w:p>
    <w:p w:rsidR="00E53F5F" w:rsidRPr="003B5A7A" w:rsidRDefault="00E53F5F" w:rsidP="00E53F5F">
      <w:pPr>
        <w:pStyle w:val="Standard"/>
        <w:jc w:val="both"/>
        <w:rPr>
          <w:rFonts w:ascii="Arial" w:hAnsi="Arial" w:cs="Arial"/>
          <w:b/>
          <w:bCs/>
        </w:rPr>
      </w:pPr>
      <w:r w:rsidRPr="003B5A7A">
        <w:rPr>
          <w:rFonts w:ascii="Arial" w:hAnsi="Arial" w:cs="Arial"/>
          <w:b/>
          <w:bCs/>
        </w:rPr>
        <w:t>Méthodologie d’une analyse efficace</w:t>
      </w:r>
    </w:p>
    <w:p w:rsidR="00E53F5F" w:rsidRDefault="00E53F5F" w:rsidP="00E53F5F">
      <w:pPr>
        <w:pStyle w:val="Standard"/>
        <w:jc w:val="both"/>
        <w:rPr>
          <w:rFonts w:ascii="Arial" w:hAnsi="Arial" w:cs="Arial"/>
        </w:rPr>
      </w:pPr>
    </w:p>
    <w:p w:rsidR="00E53F5F" w:rsidRDefault="00E53F5F" w:rsidP="00E53F5F">
      <w:pPr>
        <w:pStyle w:val="Standard"/>
        <w:jc w:val="both"/>
        <w:rPr>
          <w:rFonts w:ascii="Arial" w:hAnsi="Arial" w:cs="Arial"/>
        </w:rPr>
      </w:pPr>
      <w:r>
        <w:rPr>
          <w:rFonts w:ascii="Arial" w:hAnsi="Arial" w:cs="Arial"/>
        </w:rPr>
        <w:tab/>
        <w:t>Toute analyse doit répondre à une que</w:t>
      </w:r>
      <w:r w:rsidR="001E370A">
        <w:rPr>
          <w:rFonts w:ascii="Arial" w:hAnsi="Arial" w:cs="Arial"/>
        </w:rPr>
        <w:t>s</w:t>
      </w:r>
      <w:r>
        <w:rPr>
          <w:rFonts w:ascii="Arial" w:hAnsi="Arial" w:cs="Arial"/>
        </w:rPr>
        <w:t xml:space="preserve">tion business, </w:t>
      </w:r>
      <w:proofErr w:type="spellStart"/>
      <w:r>
        <w:rPr>
          <w:rFonts w:ascii="Arial" w:hAnsi="Arial" w:cs="Arial"/>
        </w:rPr>
        <w:t>cad</w:t>
      </w:r>
      <w:proofErr w:type="spellEnd"/>
      <w:r>
        <w:rPr>
          <w:rFonts w:ascii="Arial" w:hAnsi="Arial" w:cs="Arial"/>
        </w:rPr>
        <w:t xml:space="preserve"> à une s</w:t>
      </w:r>
      <w:r w:rsidR="001E370A">
        <w:rPr>
          <w:rFonts w:ascii="Arial" w:hAnsi="Arial" w:cs="Arial"/>
        </w:rPr>
        <w:t>i</w:t>
      </w:r>
      <w:r>
        <w:rPr>
          <w:rFonts w:ascii="Arial" w:hAnsi="Arial" w:cs="Arial"/>
        </w:rPr>
        <w:t>t</w:t>
      </w:r>
      <w:r w:rsidR="001E370A">
        <w:rPr>
          <w:rFonts w:ascii="Arial" w:hAnsi="Arial" w:cs="Arial"/>
        </w:rPr>
        <w:t>u</w:t>
      </w:r>
      <w:r>
        <w:rPr>
          <w:rFonts w:ascii="Arial" w:hAnsi="Arial" w:cs="Arial"/>
        </w:rPr>
        <w:t>ation précise de l’activité de l’entreprise.</w:t>
      </w:r>
    </w:p>
    <w:p w:rsidR="001E370A" w:rsidRDefault="001E370A" w:rsidP="00E53F5F">
      <w:pPr>
        <w:pStyle w:val="Standard"/>
        <w:jc w:val="both"/>
        <w:rPr>
          <w:rFonts w:ascii="Arial" w:hAnsi="Arial" w:cs="Arial"/>
        </w:rPr>
      </w:pPr>
    </w:p>
    <w:p w:rsidR="001E370A" w:rsidRDefault="003B5A7A" w:rsidP="00E53F5F">
      <w:pPr>
        <w:pStyle w:val="Standard"/>
        <w:jc w:val="both"/>
        <w:rPr>
          <w:rFonts w:ascii="Arial" w:hAnsi="Arial" w:cs="Arial"/>
        </w:rPr>
      </w:pPr>
      <w:r>
        <w:rPr>
          <w:rFonts w:ascii="Arial" w:hAnsi="Arial" w:cs="Arial"/>
        </w:rPr>
        <w:tab/>
        <w:t xml:space="preserve">La question doit être clarifiée au maximum. Y </w:t>
      </w:r>
      <w:proofErr w:type="spellStart"/>
      <w:r>
        <w:rPr>
          <w:rFonts w:ascii="Arial" w:hAnsi="Arial" w:cs="Arial"/>
        </w:rPr>
        <w:t>a-t-il</w:t>
      </w:r>
      <w:proofErr w:type="spellEnd"/>
      <w:r>
        <w:rPr>
          <w:rFonts w:ascii="Arial" w:hAnsi="Arial" w:cs="Arial"/>
        </w:rPr>
        <w:t xml:space="preserve"> une situation à redresser ? Si oui, quel serait le résultat idéal ?...</w:t>
      </w:r>
    </w:p>
    <w:p w:rsidR="003B5A7A" w:rsidRDefault="003B5A7A" w:rsidP="00E53F5F">
      <w:pPr>
        <w:pStyle w:val="Standard"/>
        <w:jc w:val="both"/>
        <w:rPr>
          <w:rFonts w:ascii="Arial" w:hAnsi="Arial" w:cs="Arial"/>
        </w:rPr>
      </w:pPr>
    </w:p>
    <w:p w:rsidR="003B5A7A" w:rsidRDefault="003B5A7A" w:rsidP="00E53F5F">
      <w:pPr>
        <w:pStyle w:val="Standard"/>
        <w:jc w:val="both"/>
        <w:rPr>
          <w:rFonts w:ascii="Arial" w:hAnsi="Arial" w:cs="Arial"/>
        </w:rPr>
      </w:pPr>
      <w:r>
        <w:rPr>
          <w:rFonts w:ascii="Arial" w:hAnsi="Arial" w:cs="Arial"/>
        </w:rPr>
        <w:t xml:space="preserve">Exemple de question business : </w:t>
      </w:r>
    </w:p>
    <w:p w:rsidR="003B5A7A" w:rsidRDefault="003B5A7A" w:rsidP="00E53F5F">
      <w:pPr>
        <w:pStyle w:val="Standard"/>
        <w:jc w:val="both"/>
        <w:rPr>
          <w:rFonts w:ascii="Arial" w:hAnsi="Arial" w:cs="Arial"/>
        </w:rPr>
      </w:pPr>
    </w:p>
    <w:p w:rsidR="003B5A7A" w:rsidRDefault="003B5A7A" w:rsidP="00E53F5F">
      <w:pPr>
        <w:pStyle w:val="Standard"/>
        <w:jc w:val="both"/>
        <w:rPr>
          <w:rFonts w:ascii="Arial" w:hAnsi="Arial" w:cs="Arial"/>
          <w:b/>
          <w:bCs/>
        </w:rPr>
      </w:pPr>
      <w:r>
        <w:rPr>
          <w:rFonts w:ascii="Arial" w:hAnsi="Arial" w:cs="Arial"/>
        </w:rPr>
        <w:t xml:space="preserve">Quel a été l’impact de votre campagne de publicité sur les ventes ? </w:t>
      </w:r>
      <w:r w:rsidRPr="003B5A7A">
        <w:rPr>
          <w:rFonts w:ascii="Arial" w:hAnsi="Arial" w:cs="Arial"/>
          <w:b/>
          <w:bCs/>
        </w:rPr>
        <w:t>KPI très clair</w:t>
      </w:r>
    </w:p>
    <w:p w:rsidR="003B5A7A" w:rsidRDefault="003B5A7A" w:rsidP="00E53F5F">
      <w:pPr>
        <w:pStyle w:val="Standard"/>
        <w:jc w:val="both"/>
        <w:rPr>
          <w:rFonts w:ascii="Arial" w:hAnsi="Arial" w:cs="Arial"/>
          <w:b/>
          <w:bCs/>
        </w:rPr>
      </w:pPr>
    </w:p>
    <w:p w:rsidR="003B5A7A" w:rsidRDefault="003B5A7A" w:rsidP="00E53F5F">
      <w:pPr>
        <w:pStyle w:val="Standard"/>
        <w:jc w:val="both"/>
        <w:rPr>
          <w:rFonts w:ascii="Arial" w:hAnsi="Arial" w:cs="Arial"/>
        </w:rPr>
      </w:pPr>
      <w:r>
        <w:rPr>
          <w:rFonts w:ascii="Arial" w:hAnsi="Arial" w:cs="Arial"/>
        </w:rPr>
        <w:t xml:space="preserve">Comment améliorer la loyauté de vos clients ? </w:t>
      </w:r>
      <w:r w:rsidRPr="003B5A7A">
        <w:rPr>
          <w:rFonts w:ascii="Arial" w:hAnsi="Arial" w:cs="Arial"/>
          <w:b/>
          <w:bCs/>
        </w:rPr>
        <w:t>Pas assez clair</w:t>
      </w:r>
      <w:r>
        <w:rPr>
          <w:rFonts w:ascii="Arial" w:hAnsi="Arial" w:cs="Arial"/>
        </w:rPr>
        <w:t>. Comment est mesurée cette loyauté ? Par la hausse de revenu ? Par l’engagement des clients sur vos plateformes ?</w:t>
      </w:r>
    </w:p>
    <w:p w:rsidR="003B5A7A" w:rsidRDefault="003B5A7A" w:rsidP="00E53F5F">
      <w:pPr>
        <w:pStyle w:val="Standard"/>
        <w:jc w:val="both"/>
        <w:rPr>
          <w:rFonts w:ascii="Arial" w:hAnsi="Arial" w:cs="Arial"/>
        </w:rPr>
      </w:pPr>
    </w:p>
    <w:p w:rsidR="003B5A7A" w:rsidRDefault="00635210" w:rsidP="00E53F5F">
      <w:pPr>
        <w:pStyle w:val="Standard"/>
        <w:jc w:val="both"/>
        <w:rPr>
          <w:rFonts w:ascii="Arial" w:hAnsi="Arial" w:cs="Arial"/>
          <w:b/>
          <w:bCs/>
        </w:rPr>
      </w:pPr>
      <w:r w:rsidRPr="00635210">
        <w:rPr>
          <w:rFonts w:ascii="Arial" w:hAnsi="Arial" w:cs="Arial"/>
          <w:b/>
          <w:bCs/>
        </w:rPr>
        <w:t>Question finale retenue : comment faire passer nos clients de 5 à 7 achats par an sans détériorer leur panier moyen dans les 2 prochains mois ?</w:t>
      </w:r>
    </w:p>
    <w:p w:rsidR="00635210" w:rsidRPr="00173B39" w:rsidRDefault="00635210" w:rsidP="00E53F5F">
      <w:pPr>
        <w:pStyle w:val="Standard"/>
        <w:jc w:val="both"/>
        <w:rPr>
          <w:rFonts w:ascii="Arial" w:hAnsi="Arial" w:cs="Arial"/>
          <w:b/>
          <w:bCs/>
        </w:rPr>
      </w:pPr>
      <w:r w:rsidRPr="00173B39">
        <w:rPr>
          <w:rFonts w:ascii="Arial" w:hAnsi="Arial" w:cs="Arial"/>
          <w:b/>
          <w:bCs/>
        </w:rPr>
        <w:lastRenderedPageBreak/>
        <w:t>Choix des données</w:t>
      </w:r>
    </w:p>
    <w:p w:rsidR="00635210" w:rsidRDefault="00635210" w:rsidP="00E53F5F">
      <w:pPr>
        <w:pStyle w:val="Standard"/>
        <w:jc w:val="both"/>
        <w:rPr>
          <w:rFonts w:ascii="Arial" w:hAnsi="Arial" w:cs="Arial"/>
        </w:rPr>
      </w:pPr>
    </w:p>
    <w:p w:rsidR="00956FE2" w:rsidRDefault="00956FE2" w:rsidP="00E53F5F">
      <w:pPr>
        <w:pStyle w:val="Standard"/>
        <w:jc w:val="both"/>
        <w:rPr>
          <w:rFonts w:ascii="Arial" w:hAnsi="Arial" w:cs="Arial"/>
        </w:rPr>
      </w:pPr>
      <w:r>
        <w:rPr>
          <w:rFonts w:ascii="Arial" w:hAnsi="Arial" w:cs="Arial"/>
        </w:rPr>
        <w:tab/>
        <w:t>Essentiel</w:t>
      </w:r>
      <w:r w:rsidR="005D236E">
        <w:rPr>
          <w:rFonts w:ascii="Arial" w:hAnsi="Arial" w:cs="Arial"/>
        </w:rPr>
        <w:t xml:space="preserve"> pour bien répondre à la question d’analyse. Si la question est bien formulée, elle contient déjà les </w:t>
      </w:r>
      <w:proofErr w:type="spellStart"/>
      <w:r w:rsidR="005D236E" w:rsidRPr="00173B39">
        <w:rPr>
          <w:rFonts w:ascii="Arial" w:hAnsi="Arial" w:cs="Arial"/>
          <w:b/>
          <w:bCs/>
        </w:rPr>
        <w:t>metrics</w:t>
      </w:r>
      <w:proofErr w:type="spellEnd"/>
      <w:r w:rsidR="005D236E">
        <w:rPr>
          <w:rFonts w:ascii="Arial" w:hAnsi="Arial" w:cs="Arial"/>
        </w:rPr>
        <w:t xml:space="preserve"> utiles.</w:t>
      </w:r>
    </w:p>
    <w:p w:rsidR="00590DE5" w:rsidRDefault="00590DE5" w:rsidP="00E53F5F">
      <w:pPr>
        <w:pStyle w:val="Standard"/>
        <w:jc w:val="both"/>
        <w:rPr>
          <w:rFonts w:ascii="Arial" w:hAnsi="Arial" w:cs="Arial"/>
        </w:rPr>
      </w:pPr>
    </w:p>
    <w:p w:rsidR="005D236E" w:rsidRDefault="005D236E" w:rsidP="00E53F5F">
      <w:pPr>
        <w:pStyle w:val="Standard"/>
        <w:jc w:val="both"/>
        <w:rPr>
          <w:rFonts w:ascii="Arial" w:hAnsi="Arial" w:cs="Arial"/>
        </w:rPr>
      </w:pPr>
      <w:r>
        <w:rPr>
          <w:rFonts w:ascii="Arial" w:hAnsi="Arial" w:cs="Arial"/>
        </w:rPr>
        <w:tab/>
        <w:t xml:space="preserve">Il est possible d’avoir besoin de données qui vont au-delà des </w:t>
      </w:r>
      <w:proofErr w:type="spellStart"/>
      <w:r>
        <w:rPr>
          <w:rFonts w:ascii="Arial" w:hAnsi="Arial" w:cs="Arial"/>
        </w:rPr>
        <w:t>metrics</w:t>
      </w:r>
      <w:proofErr w:type="spellEnd"/>
      <w:r>
        <w:rPr>
          <w:rFonts w:ascii="Arial" w:hAnsi="Arial" w:cs="Arial"/>
        </w:rPr>
        <w:t xml:space="preserve"> de la question initiale. Par exemple, les variables ind</w:t>
      </w:r>
      <w:r w:rsidR="00173B39">
        <w:rPr>
          <w:rFonts w:ascii="Arial" w:hAnsi="Arial" w:cs="Arial"/>
        </w:rPr>
        <w:t>ép</w:t>
      </w:r>
      <w:r>
        <w:rPr>
          <w:rFonts w:ascii="Arial" w:hAnsi="Arial" w:cs="Arial"/>
        </w:rPr>
        <w:t>endantes qui affectent votre variable dépendante principale. Prendre le temps de les lister et se poser les questions suivantes :</w:t>
      </w:r>
    </w:p>
    <w:p w:rsidR="005D236E" w:rsidRDefault="005D236E" w:rsidP="00E53F5F">
      <w:pPr>
        <w:pStyle w:val="Standard"/>
        <w:jc w:val="both"/>
        <w:rPr>
          <w:rFonts w:ascii="Arial" w:hAnsi="Arial" w:cs="Arial"/>
        </w:rPr>
      </w:pPr>
    </w:p>
    <w:p w:rsidR="005D236E" w:rsidRDefault="005D236E" w:rsidP="005D236E">
      <w:pPr>
        <w:pStyle w:val="Standard"/>
        <w:numPr>
          <w:ilvl w:val="0"/>
          <w:numId w:val="1"/>
        </w:numPr>
        <w:jc w:val="both"/>
        <w:rPr>
          <w:rFonts w:ascii="Arial" w:hAnsi="Arial" w:cs="Arial"/>
        </w:rPr>
      </w:pPr>
      <w:r>
        <w:rPr>
          <w:rFonts w:ascii="Arial" w:hAnsi="Arial" w:cs="Arial"/>
        </w:rPr>
        <w:t>De quel système proviennent-elles ?</w:t>
      </w:r>
    </w:p>
    <w:p w:rsidR="005D236E" w:rsidRDefault="005D236E" w:rsidP="005D236E">
      <w:pPr>
        <w:pStyle w:val="Standard"/>
        <w:numPr>
          <w:ilvl w:val="0"/>
          <w:numId w:val="1"/>
        </w:numPr>
        <w:jc w:val="both"/>
        <w:rPr>
          <w:rFonts w:ascii="Arial" w:hAnsi="Arial" w:cs="Arial"/>
        </w:rPr>
      </w:pPr>
      <w:r>
        <w:rPr>
          <w:rFonts w:ascii="Arial" w:hAnsi="Arial" w:cs="Arial"/>
        </w:rPr>
        <w:t>Quel est leur format ?</w:t>
      </w:r>
    </w:p>
    <w:p w:rsidR="005D236E" w:rsidRDefault="005D236E" w:rsidP="005D236E">
      <w:pPr>
        <w:pStyle w:val="Standard"/>
        <w:numPr>
          <w:ilvl w:val="0"/>
          <w:numId w:val="1"/>
        </w:numPr>
        <w:jc w:val="both"/>
        <w:rPr>
          <w:rFonts w:ascii="Arial" w:hAnsi="Arial" w:cs="Arial"/>
        </w:rPr>
      </w:pPr>
      <w:r>
        <w:rPr>
          <w:rFonts w:ascii="Arial" w:hAnsi="Arial" w:cs="Arial"/>
        </w:rPr>
        <w:t>Dans quelle mesure sont-elles fiables ?</w:t>
      </w:r>
    </w:p>
    <w:p w:rsidR="005D236E" w:rsidRDefault="005D236E" w:rsidP="005D236E">
      <w:pPr>
        <w:pStyle w:val="Standard"/>
        <w:jc w:val="both"/>
        <w:rPr>
          <w:rFonts w:ascii="Arial" w:hAnsi="Arial" w:cs="Arial"/>
        </w:rPr>
      </w:pPr>
    </w:p>
    <w:p w:rsidR="005D236E" w:rsidRDefault="00590DE5" w:rsidP="00590DE5">
      <w:pPr>
        <w:pStyle w:val="Standard"/>
        <w:ind w:firstLine="709"/>
        <w:jc w:val="both"/>
        <w:rPr>
          <w:rFonts w:ascii="Arial" w:hAnsi="Arial" w:cs="Arial"/>
        </w:rPr>
      </w:pPr>
      <w:r>
        <w:rPr>
          <w:rFonts w:ascii="Arial" w:hAnsi="Arial" w:cs="Arial"/>
        </w:rPr>
        <w:t xml:space="preserve">Cette liste permet d’élaborer un </w:t>
      </w:r>
      <w:r w:rsidRPr="00590DE5">
        <w:rPr>
          <w:rFonts w:ascii="Arial" w:hAnsi="Arial" w:cs="Arial"/>
          <w:b/>
          <w:bCs/>
        </w:rPr>
        <w:t>plan d’analyse</w:t>
      </w:r>
      <w:r>
        <w:rPr>
          <w:rFonts w:ascii="Arial" w:hAnsi="Arial" w:cs="Arial"/>
        </w:rPr>
        <w:t xml:space="preserve"> que l’on suit une fois les données récoltées. Plan d’analyse s’appuie sur différente questions auxquelles vous devrez répondre afin de redresser la situation de départ et chaque question devra s’appuyer sur une analyse en particulier.</w:t>
      </w:r>
    </w:p>
    <w:p w:rsidR="00590DE5" w:rsidRDefault="00590DE5" w:rsidP="00590DE5">
      <w:pPr>
        <w:pStyle w:val="Standard"/>
        <w:ind w:firstLine="709"/>
        <w:jc w:val="both"/>
        <w:rPr>
          <w:rFonts w:ascii="Arial" w:hAnsi="Arial" w:cs="Arial"/>
        </w:rPr>
      </w:pPr>
    </w:p>
    <w:p w:rsidR="00590DE5" w:rsidRDefault="00590DE5" w:rsidP="00590DE5">
      <w:pPr>
        <w:pStyle w:val="Standard"/>
        <w:ind w:firstLine="709"/>
        <w:jc w:val="both"/>
        <w:rPr>
          <w:rFonts w:ascii="Arial" w:hAnsi="Arial" w:cs="Arial"/>
        </w:rPr>
      </w:pPr>
      <w:r>
        <w:rPr>
          <w:rFonts w:ascii="Arial" w:hAnsi="Arial" w:cs="Arial"/>
        </w:rPr>
        <w:t>Élément du plan d’analyse :</w:t>
      </w:r>
    </w:p>
    <w:p w:rsidR="00590DE5" w:rsidRDefault="00590DE5" w:rsidP="00590DE5">
      <w:pPr>
        <w:pStyle w:val="Standard"/>
        <w:ind w:firstLine="709"/>
        <w:jc w:val="both"/>
        <w:rPr>
          <w:rFonts w:ascii="Arial" w:hAnsi="Arial" w:cs="Arial"/>
        </w:rPr>
      </w:pPr>
    </w:p>
    <w:p w:rsidR="00590DE5" w:rsidRDefault="00590DE5" w:rsidP="00590DE5">
      <w:pPr>
        <w:pStyle w:val="Standard"/>
        <w:numPr>
          <w:ilvl w:val="0"/>
          <w:numId w:val="1"/>
        </w:numPr>
        <w:jc w:val="both"/>
        <w:rPr>
          <w:rFonts w:ascii="Arial" w:hAnsi="Arial" w:cs="Arial"/>
        </w:rPr>
      </w:pPr>
      <w:r>
        <w:rPr>
          <w:rFonts w:ascii="Arial" w:hAnsi="Arial" w:cs="Arial"/>
        </w:rPr>
        <w:t>La question business</w:t>
      </w:r>
    </w:p>
    <w:p w:rsidR="00590DE5" w:rsidRDefault="00590DE5" w:rsidP="00590DE5">
      <w:pPr>
        <w:pStyle w:val="Standard"/>
        <w:numPr>
          <w:ilvl w:val="0"/>
          <w:numId w:val="1"/>
        </w:numPr>
        <w:jc w:val="both"/>
        <w:rPr>
          <w:rFonts w:ascii="Arial" w:hAnsi="Arial" w:cs="Arial"/>
        </w:rPr>
      </w:pPr>
      <w:r>
        <w:rPr>
          <w:rFonts w:ascii="Arial" w:hAnsi="Arial" w:cs="Arial"/>
        </w:rPr>
        <w:t>Les variables dépendantes liées à c</w:t>
      </w:r>
      <w:r w:rsidR="00021FEA">
        <w:rPr>
          <w:rFonts w:ascii="Arial" w:hAnsi="Arial" w:cs="Arial"/>
        </w:rPr>
        <w:t>e</w:t>
      </w:r>
      <w:r>
        <w:rPr>
          <w:rFonts w:ascii="Arial" w:hAnsi="Arial" w:cs="Arial"/>
        </w:rPr>
        <w:t>tte question</w:t>
      </w:r>
    </w:p>
    <w:p w:rsidR="00590DE5" w:rsidRDefault="00590DE5" w:rsidP="00590DE5">
      <w:pPr>
        <w:pStyle w:val="Standard"/>
        <w:numPr>
          <w:ilvl w:val="0"/>
          <w:numId w:val="1"/>
        </w:numPr>
        <w:jc w:val="both"/>
        <w:rPr>
          <w:rFonts w:ascii="Arial" w:hAnsi="Arial" w:cs="Arial"/>
        </w:rPr>
      </w:pPr>
      <w:r>
        <w:rPr>
          <w:rFonts w:ascii="Arial" w:hAnsi="Arial" w:cs="Arial"/>
        </w:rPr>
        <w:t>Les variables indépendantes</w:t>
      </w:r>
    </w:p>
    <w:p w:rsidR="00590DE5" w:rsidRDefault="00590DE5" w:rsidP="00590DE5">
      <w:pPr>
        <w:pStyle w:val="Standard"/>
        <w:numPr>
          <w:ilvl w:val="0"/>
          <w:numId w:val="1"/>
        </w:numPr>
        <w:jc w:val="both"/>
        <w:rPr>
          <w:rFonts w:ascii="Arial" w:hAnsi="Arial" w:cs="Arial"/>
        </w:rPr>
      </w:pPr>
      <w:r>
        <w:rPr>
          <w:rFonts w:ascii="Arial" w:hAnsi="Arial" w:cs="Arial"/>
        </w:rPr>
        <w:t>L’exploration et analyse descriptive des variables (répartition, moyenne, évolution dans le temps…)</w:t>
      </w:r>
    </w:p>
    <w:p w:rsidR="00590DE5" w:rsidRDefault="00590DE5" w:rsidP="00590DE5">
      <w:pPr>
        <w:pStyle w:val="Standard"/>
        <w:numPr>
          <w:ilvl w:val="0"/>
          <w:numId w:val="1"/>
        </w:numPr>
        <w:jc w:val="both"/>
        <w:rPr>
          <w:rFonts w:ascii="Arial" w:hAnsi="Arial" w:cs="Arial"/>
        </w:rPr>
      </w:pPr>
      <w:r>
        <w:rPr>
          <w:rFonts w:ascii="Arial" w:hAnsi="Arial" w:cs="Arial"/>
        </w:rPr>
        <w:t>Les analyses approfondies liées à la résolution de la question elle-même (relation entre 2 variables, construction d’un modèle…)</w:t>
      </w:r>
    </w:p>
    <w:p w:rsidR="00590DE5" w:rsidRDefault="00590DE5" w:rsidP="00825A6F">
      <w:pPr>
        <w:pStyle w:val="Standard"/>
        <w:jc w:val="both"/>
        <w:rPr>
          <w:rFonts w:ascii="Arial" w:hAnsi="Arial" w:cs="Arial"/>
        </w:rPr>
      </w:pPr>
    </w:p>
    <w:p w:rsidR="00825A6F" w:rsidRDefault="00825A6F" w:rsidP="00825A6F">
      <w:pPr>
        <w:pStyle w:val="Standard"/>
        <w:jc w:val="both"/>
        <w:rPr>
          <w:rFonts w:ascii="Arial" w:hAnsi="Arial" w:cs="Arial"/>
        </w:rPr>
      </w:pPr>
    </w:p>
    <w:p w:rsidR="00825A6F" w:rsidRPr="00972037" w:rsidRDefault="00825A6F" w:rsidP="00825A6F">
      <w:pPr>
        <w:pStyle w:val="Standard"/>
        <w:jc w:val="both"/>
        <w:rPr>
          <w:rFonts w:ascii="Arial" w:hAnsi="Arial" w:cs="Arial"/>
          <w:b/>
          <w:bCs/>
        </w:rPr>
      </w:pPr>
      <w:r w:rsidRPr="00972037">
        <w:rPr>
          <w:rFonts w:ascii="Arial" w:hAnsi="Arial" w:cs="Arial"/>
          <w:b/>
          <w:bCs/>
        </w:rPr>
        <w:t>Organisation de la récol</w:t>
      </w:r>
      <w:r w:rsidR="00972037">
        <w:rPr>
          <w:rFonts w:ascii="Arial" w:hAnsi="Arial" w:cs="Arial"/>
          <w:b/>
          <w:bCs/>
        </w:rPr>
        <w:t>t</w:t>
      </w:r>
      <w:r w:rsidRPr="00972037">
        <w:rPr>
          <w:rFonts w:ascii="Arial" w:hAnsi="Arial" w:cs="Arial"/>
          <w:b/>
          <w:bCs/>
        </w:rPr>
        <w:t>e de données</w:t>
      </w:r>
    </w:p>
    <w:p w:rsidR="00825A6F" w:rsidRDefault="00825A6F" w:rsidP="00825A6F">
      <w:pPr>
        <w:pStyle w:val="Standard"/>
        <w:jc w:val="both"/>
        <w:rPr>
          <w:rFonts w:ascii="Arial" w:hAnsi="Arial" w:cs="Arial"/>
        </w:rPr>
      </w:pPr>
    </w:p>
    <w:p w:rsidR="00825A6F" w:rsidRDefault="00825A6F" w:rsidP="00825A6F">
      <w:pPr>
        <w:pStyle w:val="Standard"/>
        <w:jc w:val="both"/>
        <w:rPr>
          <w:rFonts w:ascii="Arial" w:hAnsi="Arial" w:cs="Arial"/>
        </w:rPr>
      </w:pPr>
    </w:p>
    <w:p w:rsidR="00AF4FCA" w:rsidRDefault="00AF4FCA" w:rsidP="00825A6F">
      <w:pPr>
        <w:pStyle w:val="Standard"/>
        <w:jc w:val="both"/>
        <w:rPr>
          <w:rFonts w:ascii="Arial" w:hAnsi="Arial" w:cs="Arial"/>
        </w:rPr>
      </w:pPr>
      <w:r>
        <w:rPr>
          <w:rFonts w:ascii="Arial" w:hAnsi="Arial" w:cs="Arial"/>
        </w:rPr>
        <w:tab/>
        <w:t>Données récupérables :</w:t>
      </w:r>
    </w:p>
    <w:p w:rsidR="00AF4FCA" w:rsidRDefault="00AF4FCA" w:rsidP="00825A6F">
      <w:pPr>
        <w:pStyle w:val="Standard"/>
        <w:jc w:val="both"/>
        <w:rPr>
          <w:rFonts w:ascii="Arial" w:hAnsi="Arial" w:cs="Arial"/>
        </w:rPr>
      </w:pPr>
    </w:p>
    <w:p w:rsidR="00AF4FCA" w:rsidRDefault="00AF4FCA" w:rsidP="00AF4FCA">
      <w:pPr>
        <w:pStyle w:val="Standard"/>
        <w:numPr>
          <w:ilvl w:val="0"/>
          <w:numId w:val="1"/>
        </w:numPr>
        <w:jc w:val="both"/>
        <w:rPr>
          <w:rFonts w:ascii="Arial" w:hAnsi="Arial" w:cs="Arial"/>
        </w:rPr>
      </w:pPr>
      <w:r>
        <w:rPr>
          <w:rFonts w:ascii="Arial" w:hAnsi="Arial" w:cs="Arial"/>
        </w:rPr>
        <w:t>Auprès d’un institut d’enquête</w:t>
      </w:r>
      <w:r w:rsidR="00DB3D9A">
        <w:rPr>
          <w:rFonts w:ascii="Arial" w:hAnsi="Arial" w:cs="Arial"/>
        </w:rPr>
        <w:t xml:space="preserve"> (payant)</w:t>
      </w:r>
    </w:p>
    <w:p w:rsidR="00DB3D9A" w:rsidRDefault="00DB3D9A" w:rsidP="00AF4FCA">
      <w:pPr>
        <w:pStyle w:val="Standard"/>
        <w:numPr>
          <w:ilvl w:val="0"/>
          <w:numId w:val="1"/>
        </w:numPr>
        <w:jc w:val="both"/>
        <w:rPr>
          <w:rFonts w:ascii="Arial" w:hAnsi="Arial" w:cs="Arial"/>
        </w:rPr>
      </w:pPr>
      <w:r>
        <w:rPr>
          <w:rFonts w:ascii="Arial" w:hAnsi="Arial" w:cs="Arial"/>
        </w:rPr>
        <w:t>Soi-même via un questionnaire (par exemple avis des clients sur avis du site)</w:t>
      </w:r>
    </w:p>
    <w:p w:rsidR="00DB3D9A" w:rsidRDefault="00DB3D9A" w:rsidP="00DB3D9A">
      <w:pPr>
        <w:pStyle w:val="Standard"/>
        <w:jc w:val="both"/>
        <w:rPr>
          <w:rFonts w:ascii="Arial" w:hAnsi="Arial" w:cs="Arial"/>
        </w:rPr>
      </w:pPr>
    </w:p>
    <w:p w:rsidR="00DB3D9A" w:rsidRDefault="00905117" w:rsidP="00905117">
      <w:pPr>
        <w:pStyle w:val="Standard"/>
        <w:ind w:firstLine="709"/>
        <w:jc w:val="both"/>
        <w:rPr>
          <w:rFonts w:ascii="Arial" w:hAnsi="Arial" w:cs="Arial"/>
        </w:rPr>
      </w:pPr>
      <w:r>
        <w:rPr>
          <w:rFonts w:ascii="Arial" w:hAnsi="Arial" w:cs="Arial"/>
        </w:rPr>
        <w:t>Ensemble des données à ordonner. Étape de mise en format nécessitant peut-être l’écriture d’un programme VBA.</w:t>
      </w:r>
    </w:p>
    <w:p w:rsidR="00DB3B35" w:rsidRDefault="00DB3B35" w:rsidP="00905117">
      <w:pPr>
        <w:pStyle w:val="Standard"/>
        <w:ind w:firstLine="709"/>
        <w:jc w:val="both"/>
        <w:rPr>
          <w:rFonts w:ascii="Arial" w:hAnsi="Arial" w:cs="Arial"/>
        </w:rPr>
      </w:pPr>
    </w:p>
    <w:p w:rsidR="00DB3B35" w:rsidRDefault="00DB3B35" w:rsidP="00905117">
      <w:pPr>
        <w:pStyle w:val="Standard"/>
        <w:ind w:firstLine="709"/>
        <w:jc w:val="both"/>
        <w:rPr>
          <w:rFonts w:ascii="Arial" w:hAnsi="Arial" w:cs="Arial"/>
        </w:rPr>
      </w:pPr>
      <w:r>
        <w:rPr>
          <w:rFonts w:ascii="Arial" w:hAnsi="Arial" w:cs="Arial"/>
        </w:rPr>
        <w:tab/>
      </w:r>
    </w:p>
    <w:p w:rsidR="00DB3B35" w:rsidRPr="00292B8E" w:rsidRDefault="00DB3B35" w:rsidP="00DB3B35">
      <w:pPr>
        <w:pStyle w:val="Standard"/>
        <w:jc w:val="both"/>
        <w:rPr>
          <w:rFonts w:ascii="Arial" w:hAnsi="Arial" w:cs="Arial"/>
          <w:b/>
          <w:bCs/>
        </w:rPr>
      </w:pPr>
      <w:r w:rsidRPr="00292B8E">
        <w:rPr>
          <w:rFonts w:ascii="Arial" w:hAnsi="Arial" w:cs="Arial"/>
          <w:b/>
          <w:bCs/>
        </w:rPr>
        <w:t>Exploration des données</w:t>
      </w:r>
    </w:p>
    <w:p w:rsidR="00DB3B35" w:rsidRDefault="00DB3B35" w:rsidP="00DB3B35">
      <w:pPr>
        <w:pStyle w:val="Standard"/>
        <w:jc w:val="both"/>
        <w:rPr>
          <w:rFonts w:ascii="Arial" w:hAnsi="Arial" w:cs="Arial"/>
        </w:rPr>
      </w:pPr>
    </w:p>
    <w:p w:rsidR="00DB3B35" w:rsidRDefault="00DA774A" w:rsidP="00705DA1">
      <w:pPr>
        <w:pStyle w:val="Standard"/>
        <w:numPr>
          <w:ilvl w:val="0"/>
          <w:numId w:val="1"/>
        </w:numPr>
        <w:jc w:val="both"/>
        <w:rPr>
          <w:rFonts w:ascii="Arial" w:hAnsi="Arial" w:cs="Arial"/>
        </w:rPr>
      </w:pPr>
      <w:r>
        <w:rPr>
          <w:rFonts w:ascii="Arial" w:hAnsi="Arial" w:cs="Arial"/>
        </w:rPr>
        <w:t>Vérifier la base et si besoin, la nettoyer (compte test, client mort…)</w:t>
      </w:r>
    </w:p>
    <w:p w:rsidR="00DA774A" w:rsidRDefault="00705DA1" w:rsidP="00705DA1">
      <w:pPr>
        <w:pStyle w:val="Standard"/>
        <w:numPr>
          <w:ilvl w:val="0"/>
          <w:numId w:val="1"/>
        </w:numPr>
        <w:jc w:val="both"/>
        <w:rPr>
          <w:rFonts w:ascii="Arial" w:hAnsi="Arial" w:cs="Arial"/>
        </w:rPr>
      </w:pPr>
      <w:r>
        <w:rPr>
          <w:rFonts w:ascii="Arial" w:hAnsi="Arial" w:cs="Arial"/>
        </w:rPr>
        <w:lastRenderedPageBreak/>
        <w:t>Détecter les tendances majeures (utiliser un outil de visualisation comme Tableau)</w:t>
      </w:r>
    </w:p>
    <w:p w:rsidR="00705DA1" w:rsidRDefault="00292B8E" w:rsidP="00705DA1">
      <w:pPr>
        <w:pStyle w:val="Standard"/>
        <w:numPr>
          <w:ilvl w:val="0"/>
          <w:numId w:val="1"/>
        </w:numPr>
        <w:jc w:val="both"/>
        <w:rPr>
          <w:rFonts w:ascii="Arial" w:hAnsi="Arial" w:cs="Arial"/>
        </w:rPr>
      </w:pPr>
      <w:r>
        <w:rPr>
          <w:rFonts w:ascii="Arial" w:hAnsi="Arial" w:cs="Arial"/>
        </w:rPr>
        <w:t>Répondre aux questions :</w:t>
      </w:r>
    </w:p>
    <w:p w:rsidR="00292B8E" w:rsidRDefault="00292B8E" w:rsidP="00292B8E">
      <w:pPr>
        <w:pStyle w:val="Standard"/>
        <w:numPr>
          <w:ilvl w:val="1"/>
          <w:numId w:val="1"/>
        </w:numPr>
        <w:jc w:val="both"/>
        <w:rPr>
          <w:rFonts w:ascii="Arial" w:hAnsi="Arial" w:cs="Arial"/>
        </w:rPr>
      </w:pPr>
      <w:r>
        <w:rPr>
          <w:rFonts w:ascii="Arial" w:hAnsi="Arial" w:cs="Arial"/>
        </w:rPr>
        <w:t>Combien de valeurs ont mes variables ?</w:t>
      </w:r>
    </w:p>
    <w:p w:rsidR="00292B8E" w:rsidRDefault="00292B8E" w:rsidP="00292B8E">
      <w:pPr>
        <w:pStyle w:val="Standard"/>
        <w:numPr>
          <w:ilvl w:val="1"/>
          <w:numId w:val="1"/>
        </w:numPr>
        <w:jc w:val="both"/>
        <w:rPr>
          <w:rFonts w:ascii="Arial" w:hAnsi="Arial" w:cs="Arial"/>
        </w:rPr>
      </w:pPr>
      <w:r>
        <w:rPr>
          <w:rFonts w:ascii="Arial" w:hAnsi="Arial" w:cs="Arial"/>
        </w:rPr>
        <w:t>Quel est leur poids (grâce à un camembert) ? Comment se comportent-elles ?</w:t>
      </w:r>
    </w:p>
    <w:p w:rsidR="00292B8E" w:rsidRDefault="00292B8E" w:rsidP="00292B8E">
      <w:pPr>
        <w:pStyle w:val="Standard"/>
        <w:numPr>
          <w:ilvl w:val="1"/>
          <w:numId w:val="1"/>
        </w:numPr>
        <w:jc w:val="both"/>
        <w:rPr>
          <w:rFonts w:ascii="Arial" w:hAnsi="Arial" w:cs="Arial"/>
        </w:rPr>
      </w:pPr>
      <w:r>
        <w:rPr>
          <w:rFonts w:ascii="Arial" w:hAnsi="Arial" w:cs="Arial"/>
        </w:rPr>
        <w:t>Quels sont la moyenne, le minimum, le maximum, la dispersion ?</w:t>
      </w:r>
    </w:p>
    <w:p w:rsidR="00292B8E" w:rsidRDefault="00292B8E" w:rsidP="00292B8E">
      <w:pPr>
        <w:pStyle w:val="Standard"/>
        <w:numPr>
          <w:ilvl w:val="1"/>
          <w:numId w:val="1"/>
        </w:numPr>
        <w:jc w:val="both"/>
        <w:rPr>
          <w:rFonts w:ascii="Arial" w:hAnsi="Arial" w:cs="Arial"/>
        </w:rPr>
      </w:pPr>
      <w:r>
        <w:rPr>
          <w:rFonts w:ascii="Arial" w:hAnsi="Arial" w:cs="Arial"/>
        </w:rPr>
        <w:t>Quelle est leur évolution à travers le temps (grâce à une courbe linéaire) ?</w:t>
      </w:r>
    </w:p>
    <w:p w:rsidR="00292B8E" w:rsidRDefault="00292B8E" w:rsidP="00292B8E">
      <w:pPr>
        <w:pStyle w:val="Standard"/>
        <w:jc w:val="both"/>
        <w:rPr>
          <w:rFonts w:ascii="Arial" w:hAnsi="Arial" w:cs="Arial"/>
        </w:rPr>
      </w:pPr>
    </w:p>
    <w:p w:rsidR="00292B8E" w:rsidRDefault="00292B8E" w:rsidP="00292B8E">
      <w:pPr>
        <w:pStyle w:val="Standard"/>
        <w:jc w:val="both"/>
        <w:rPr>
          <w:rFonts w:ascii="Arial" w:hAnsi="Arial" w:cs="Arial"/>
        </w:rPr>
      </w:pPr>
    </w:p>
    <w:p w:rsidR="00292B8E" w:rsidRPr="00916BE6" w:rsidRDefault="00292B8E" w:rsidP="00292B8E">
      <w:pPr>
        <w:pStyle w:val="Standard"/>
        <w:jc w:val="both"/>
        <w:rPr>
          <w:rFonts w:ascii="Arial" w:hAnsi="Arial" w:cs="Arial"/>
          <w:b/>
          <w:bCs/>
        </w:rPr>
      </w:pPr>
      <w:r w:rsidRPr="00916BE6">
        <w:rPr>
          <w:rFonts w:ascii="Arial" w:hAnsi="Arial" w:cs="Arial"/>
          <w:b/>
          <w:bCs/>
        </w:rPr>
        <w:t>Effectuer l’analyse et conclure</w:t>
      </w:r>
    </w:p>
    <w:p w:rsidR="00292B8E" w:rsidRDefault="00292B8E" w:rsidP="00292B8E">
      <w:pPr>
        <w:pStyle w:val="Standard"/>
        <w:jc w:val="both"/>
        <w:rPr>
          <w:rFonts w:ascii="Arial" w:hAnsi="Arial" w:cs="Arial"/>
        </w:rPr>
      </w:pPr>
    </w:p>
    <w:p w:rsidR="00292B8E" w:rsidRDefault="002252E6" w:rsidP="00292B8E">
      <w:pPr>
        <w:pStyle w:val="Standard"/>
        <w:jc w:val="both"/>
        <w:rPr>
          <w:rFonts w:ascii="Arial" w:hAnsi="Arial" w:cs="Arial"/>
        </w:rPr>
      </w:pPr>
      <w:r>
        <w:rPr>
          <w:rFonts w:ascii="Arial" w:hAnsi="Arial" w:cs="Arial"/>
        </w:rPr>
        <w:tab/>
        <w:t xml:space="preserve">Établir des TCD, permettant de synthétiser, analyser et explorer les données. Moment de réflexion </w:t>
      </w:r>
      <w:r w:rsidR="00916BE6">
        <w:rPr>
          <w:rFonts w:ascii="Arial" w:hAnsi="Arial" w:cs="Arial"/>
        </w:rPr>
        <w:t>où on interprète les données.</w:t>
      </w:r>
    </w:p>
    <w:p w:rsidR="00916BE6" w:rsidRDefault="00916BE6" w:rsidP="00292B8E">
      <w:pPr>
        <w:pStyle w:val="Standard"/>
        <w:jc w:val="both"/>
        <w:rPr>
          <w:rFonts w:ascii="Arial" w:hAnsi="Arial" w:cs="Arial"/>
        </w:rPr>
      </w:pPr>
      <w:r>
        <w:rPr>
          <w:rFonts w:ascii="Arial" w:hAnsi="Arial" w:cs="Arial"/>
        </w:rPr>
        <w:tab/>
        <w:t>Formuler la réponse à la question business.</w:t>
      </w:r>
    </w:p>
    <w:p w:rsidR="00916BE6" w:rsidRDefault="00916BE6" w:rsidP="00292B8E">
      <w:pPr>
        <w:pStyle w:val="Standard"/>
        <w:jc w:val="both"/>
        <w:rPr>
          <w:rFonts w:ascii="Arial" w:hAnsi="Arial" w:cs="Arial"/>
        </w:rPr>
      </w:pPr>
    </w:p>
    <w:p w:rsidR="00916BE6" w:rsidRDefault="00916BE6" w:rsidP="00292B8E">
      <w:pPr>
        <w:pStyle w:val="Standard"/>
        <w:jc w:val="both"/>
        <w:rPr>
          <w:rFonts w:ascii="Arial" w:hAnsi="Arial" w:cs="Arial"/>
        </w:rPr>
      </w:pPr>
    </w:p>
    <w:p w:rsidR="00916BE6" w:rsidRPr="00830EEB" w:rsidRDefault="00916BE6" w:rsidP="00292B8E">
      <w:pPr>
        <w:pStyle w:val="Standard"/>
        <w:jc w:val="both"/>
        <w:rPr>
          <w:rFonts w:ascii="Arial" w:hAnsi="Arial" w:cs="Arial"/>
          <w:b/>
          <w:bCs/>
        </w:rPr>
      </w:pPr>
      <w:r w:rsidRPr="00830EEB">
        <w:rPr>
          <w:rFonts w:ascii="Arial" w:hAnsi="Arial" w:cs="Arial"/>
          <w:b/>
          <w:bCs/>
        </w:rPr>
        <w:t>Communiquer sur votre analyse</w:t>
      </w:r>
    </w:p>
    <w:p w:rsidR="00916BE6" w:rsidRDefault="00916BE6" w:rsidP="00292B8E">
      <w:pPr>
        <w:pStyle w:val="Standard"/>
        <w:jc w:val="both"/>
        <w:rPr>
          <w:rFonts w:ascii="Arial" w:hAnsi="Arial" w:cs="Arial"/>
        </w:rPr>
      </w:pPr>
    </w:p>
    <w:p w:rsidR="00916BE6" w:rsidRDefault="00830EEB" w:rsidP="00292B8E">
      <w:pPr>
        <w:pStyle w:val="Standard"/>
        <w:jc w:val="both"/>
        <w:rPr>
          <w:rFonts w:ascii="Arial" w:hAnsi="Arial" w:cs="Arial"/>
        </w:rPr>
      </w:pPr>
      <w:r>
        <w:rPr>
          <w:rFonts w:ascii="Arial" w:hAnsi="Arial" w:cs="Arial"/>
        </w:rPr>
        <w:tab/>
        <w:t xml:space="preserve">Faire passer le message </w:t>
      </w:r>
      <w:r w:rsidR="00DE2C80">
        <w:rPr>
          <w:rFonts w:ascii="Arial" w:hAnsi="Arial" w:cs="Arial"/>
        </w:rPr>
        <w:t xml:space="preserve">en 5 étapes sous forme de </w:t>
      </w:r>
      <w:proofErr w:type="spellStart"/>
      <w:r w:rsidR="00DE2C80">
        <w:rPr>
          <w:rFonts w:ascii="Arial" w:hAnsi="Arial" w:cs="Arial"/>
        </w:rPr>
        <w:t>storytelling</w:t>
      </w:r>
      <w:proofErr w:type="spellEnd"/>
      <w:r>
        <w:rPr>
          <w:rFonts w:ascii="Arial" w:hAnsi="Arial" w:cs="Arial"/>
        </w:rPr>
        <w:t>.</w:t>
      </w:r>
    </w:p>
    <w:p w:rsidR="00C5194F" w:rsidRDefault="00C5194F" w:rsidP="00292B8E">
      <w:pPr>
        <w:pStyle w:val="Standard"/>
        <w:jc w:val="both"/>
        <w:rPr>
          <w:rFonts w:ascii="Arial" w:hAnsi="Arial" w:cs="Arial"/>
        </w:rPr>
      </w:pPr>
    </w:p>
    <w:p w:rsidR="00C5194F" w:rsidRDefault="00C5194F" w:rsidP="00292B8E">
      <w:pPr>
        <w:pStyle w:val="Standard"/>
        <w:jc w:val="both"/>
        <w:rPr>
          <w:rFonts w:ascii="Arial" w:hAnsi="Arial" w:cs="Arial"/>
        </w:rPr>
      </w:pPr>
      <w:r>
        <w:rPr>
          <w:rFonts w:ascii="Arial" w:hAnsi="Arial" w:cs="Arial"/>
        </w:rPr>
        <w:tab/>
        <w:t>Le personnage peut être un client, un groupe de personnes (les directeurs opérationnels) ou encore l’entreprise.</w:t>
      </w:r>
    </w:p>
    <w:p w:rsidR="00C5194F" w:rsidRDefault="00C5194F" w:rsidP="00292B8E">
      <w:pPr>
        <w:pStyle w:val="Standard"/>
        <w:jc w:val="both"/>
        <w:rPr>
          <w:rFonts w:ascii="Arial" w:hAnsi="Arial" w:cs="Arial"/>
        </w:rPr>
      </w:pPr>
    </w:p>
    <w:p w:rsidR="00C5194F" w:rsidRDefault="00C5194F" w:rsidP="00C5194F">
      <w:pPr>
        <w:pStyle w:val="Standard"/>
        <w:numPr>
          <w:ilvl w:val="0"/>
          <w:numId w:val="4"/>
        </w:numPr>
        <w:jc w:val="both"/>
        <w:rPr>
          <w:rFonts w:ascii="Arial" w:hAnsi="Arial" w:cs="Arial"/>
        </w:rPr>
      </w:pPr>
      <w:r w:rsidRPr="00C5194F">
        <w:rPr>
          <w:rFonts w:ascii="Arial" w:hAnsi="Arial" w:cs="Arial"/>
          <w:b/>
          <w:bCs/>
        </w:rPr>
        <w:t>Introduction</w:t>
      </w:r>
      <w:r>
        <w:rPr>
          <w:rFonts w:ascii="Arial" w:hAnsi="Arial" w:cs="Arial"/>
        </w:rPr>
        <w:t> : Contexte et description de la situation du personnage</w:t>
      </w:r>
    </w:p>
    <w:p w:rsidR="00C5194F" w:rsidRDefault="00C5194F" w:rsidP="00C5194F">
      <w:pPr>
        <w:pStyle w:val="Standard"/>
        <w:numPr>
          <w:ilvl w:val="0"/>
          <w:numId w:val="4"/>
        </w:numPr>
        <w:jc w:val="both"/>
        <w:rPr>
          <w:rFonts w:ascii="Arial" w:hAnsi="Arial" w:cs="Arial"/>
        </w:rPr>
      </w:pPr>
      <w:r w:rsidRPr="00C5194F">
        <w:rPr>
          <w:rFonts w:ascii="Arial" w:hAnsi="Arial" w:cs="Arial"/>
          <w:b/>
          <w:bCs/>
        </w:rPr>
        <w:t>Incident</w:t>
      </w:r>
      <w:r>
        <w:rPr>
          <w:rFonts w:ascii="Arial" w:hAnsi="Arial" w:cs="Arial"/>
        </w:rPr>
        <w:t> : très proche de la question business à résoudre</w:t>
      </w:r>
    </w:p>
    <w:p w:rsidR="00C5194F" w:rsidRDefault="00C5194F" w:rsidP="00C5194F">
      <w:pPr>
        <w:pStyle w:val="Standard"/>
        <w:numPr>
          <w:ilvl w:val="0"/>
          <w:numId w:val="4"/>
        </w:numPr>
        <w:jc w:val="both"/>
        <w:rPr>
          <w:rFonts w:ascii="Arial" w:hAnsi="Arial" w:cs="Arial"/>
        </w:rPr>
      </w:pPr>
      <w:proofErr w:type="spellStart"/>
      <w:r w:rsidRPr="00C5194F">
        <w:rPr>
          <w:rFonts w:ascii="Arial" w:hAnsi="Arial" w:cs="Arial"/>
          <w:b/>
          <w:bCs/>
        </w:rPr>
        <w:t>Supporting</w:t>
      </w:r>
      <w:proofErr w:type="spellEnd"/>
      <w:r w:rsidRPr="00C5194F">
        <w:rPr>
          <w:rFonts w:ascii="Arial" w:hAnsi="Arial" w:cs="Arial"/>
          <w:b/>
          <w:bCs/>
        </w:rPr>
        <w:t xml:space="preserve"> </w:t>
      </w:r>
      <w:proofErr w:type="spellStart"/>
      <w:r w:rsidRPr="00C5194F">
        <w:rPr>
          <w:rFonts w:ascii="Arial" w:hAnsi="Arial" w:cs="Arial"/>
          <w:b/>
          <w:bCs/>
        </w:rPr>
        <w:t>facts</w:t>
      </w:r>
      <w:proofErr w:type="spellEnd"/>
      <w:r>
        <w:rPr>
          <w:rFonts w:ascii="Arial" w:hAnsi="Arial" w:cs="Arial"/>
        </w:rPr>
        <w:t> : ou faits justificatifs seront les diverses analyses et les insights que vous en tirez.</w:t>
      </w:r>
    </w:p>
    <w:p w:rsidR="00C5194F" w:rsidRDefault="00C5194F" w:rsidP="00C5194F">
      <w:pPr>
        <w:pStyle w:val="Standard"/>
        <w:numPr>
          <w:ilvl w:val="0"/>
          <w:numId w:val="4"/>
        </w:numPr>
        <w:jc w:val="both"/>
        <w:rPr>
          <w:rFonts w:ascii="Arial" w:hAnsi="Arial" w:cs="Arial"/>
        </w:rPr>
      </w:pPr>
      <w:r w:rsidRPr="00C5194F">
        <w:rPr>
          <w:rFonts w:ascii="Arial" w:hAnsi="Arial" w:cs="Arial"/>
          <w:b/>
          <w:bCs/>
        </w:rPr>
        <w:t>Climax</w:t>
      </w:r>
      <w:r>
        <w:rPr>
          <w:rFonts w:ascii="Arial" w:hAnsi="Arial" w:cs="Arial"/>
        </w:rPr>
        <w:t> : ou insight principal, point culminant, l’analyse centrale qui permet de répondre à la question initiale et qui conditionnera les recommandations.</w:t>
      </w:r>
    </w:p>
    <w:p w:rsidR="00830EEB" w:rsidRDefault="00830EEB" w:rsidP="00292B8E">
      <w:pPr>
        <w:pStyle w:val="Standard"/>
        <w:jc w:val="both"/>
        <w:rPr>
          <w:rFonts w:ascii="Arial" w:hAnsi="Arial" w:cs="Arial"/>
        </w:rPr>
      </w:pPr>
    </w:p>
    <w:p w:rsidR="00C5194F" w:rsidRDefault="00C5194F" w:rsidP="00C5194F">
      <w:pPr>
        <w:pStyle w:val="Standard"/>
        <w:ind w:left="700"/>
        <w:jc w:val="both"/>
        <w:rPr>
          <w:rFonts w:ascii="Arial" w:hAnsi="Arial" w:cs="Arial"/>
        </w:rPr>
      </w:pPr>
      <w:r>
        <w:rPr>
          <w:rFonts w:ascii="Arial" w:hAnsi="Arial" w:cs="Arial"/>
        </w:rPr>
        <w:t>L’ordre peut changer, par exemple :</w:t>
      </w:r>
    </w:p>
    <w:p w:rsidR="00C5194F" w:rsidRDefault="00C5194F" w:rsidP="00C5194F">
      <w:pPr>
        <w:pStyle w:val="Standard"/>
        <w:ind w:left="700"/>
        <w:jc w:val="both"/>
        <w:rPr>
          <w:rFonts w:ascii="Arial" w:hAnsi="Arial" w:cs="Arial"/>
        </w:rPr>
      </w:pPr>
    </w:p>
    <w:p w:rsidR="00C5194F" w:rsidRDefault="00C5194F" w:rsidP="00C5194F">
      <w:pPr>
        <w:pStyle w:val="Standard"/>
        <w:numPr>
          <w:ilvl w:val="0"/>
          <w:numId w:val="5"/>
        </w:numPr>
        <w:jc w:val="both"/>
        <w:rPr>
          <w:rFonts w:ascii="Arial" w:hAnsi="Arial" w:cs="Arial"/>
        </w:rPr>
      </w:pPr>
      <w:r>
        <w:rPr>
          <w:rFonts w:ascii="Arial" w:hAnsi="Arial" w:cs="Arial"/>
        </w:rPr>
        <w:t>Climax : les clients ne sentent pas valorisés</w:t>
      </w:r>
    </w:p>
    <w:p w:rsidR="00C5194F" w:rsidRDefault="00C5194F" w:rsidP="00C5194F">
      <w:pPr>
        <w:pStyle w:val="Standard"/>
        <w:numPr>
          <w:ilvl w:val="0"/>
          <w:numId w:val="5"/>
        </w:numPr>
        <w:jc w:val="both"/>
        <w:rPr>
          <w:rFonts w:ascii="Arial" w:hAnsi="Arial" w:cs="Arial"/>
        </w:rPr>
      </w:pPr>
      <w:r>
        <w:rPr>
          <w:rFonts w:ascii="Arial" w:hAnsi="Arial" w:cs="Arial"/>
        </w:rPr>
        <w:t>Background </w:t>
      </w:r>
      <w:r w:rsidR="0037104E">
        <w:rPr>
          <w:rFonts w:ascii="Arial" w:hAnsi="Arial" w:cs="Arial"/>
        </w:rPr>
        <w:t xml:space="preserve">/ introduction </w:t>
      </w:r>
      <w:r>
        <w:rPr>
          <w:rFonts w:ascii="Arial" w:hAnsi="Arial" w:cs="Arial"/>
        </w:rPr>
        <w:t>: nombre d’achats par client passe de 5 à 4</w:t>
      </w:r>
    </w:p>
    <w:p w:rsidR="00C5194F" w:rsidRDefault="00C5194F" w:rsidP="00C5194F">
      <w:pPr>
        <w:pStyle w:val="Standard"/>
        <w:numPr>
          <w:ilvl w:val="0"/>
          <w:numId w:val="5"/>
        </w:numPr>
        <w:jc w:val="both"/>
        <w:rPr>
          <w:rFonts w:ascii="Arial" w:hAnsi="Arial" w:cs="Arial"/>
        </w:rPr>
      </w:pPr>
      <w:proofErr w:type="spellStart"/>
      <w:r>
        <w:rPr>
          <w:rFonts w:ascii="Arial" w:hAnsi="Arial" w:cs="Arial"/>
        </w:rPr>
        <w:t>Supporting</w:t>
      </w:r>
      <w:proofErr w:type="spellEnd"/>
      <w:r>
        <w:rPr>
          <w:rFonts w:ascii="Arial" w:hAnsi="Arial" w:cs="Arial"/>
        </w:rPr>
        <w:t xml:space="preserve"> </w:t>
      </w:r>
      <w:proofErr w:type="spellStart"/>
      <w:r>
        <w:rPr>
          <w:rFonts w:ascii="Arial" w:hAnsi="Arial" w:cs="Arial"/>
        </w:rPr>
        <w:t>facts</w:t>
      </w:r>
      <w:proofErr w:type="spellEnd"/>
      <w:r>
        <w:rPr>
          <w:rFonts w:ascii="Arial" w:hAnsi="Arial" w:cs="Arial"/>
        </w:rPr>
        <w:t> : analyses sur les sessions, conversion rate</w:t>
      </w:r>
    </w:p>
    <w:p w:rsidR="00C5194F" w:rsidRDefault="00C5194F" w:rsidP="00C5194F">
      <w:pPr>
        <w:pStyle w:val="Standard"/>
        <w:numPr>
          <w:ilvl w:val="0"/>
          <w:numId w:val="5"/>
        </w:numPr>
        <w:jc w:val="both"/>
        <w:rPr>
          <w:rFonts w:ascii="Arial" w:hAnsi="Arial" w:cs="Arial"/>
        </w:rPr>
      </w:pPr>
      <w:r>
        <w:rPr>
          <w:rFonts w:ascii="Arial" w:hAnsi="Arial" w:cs="Arial"/>
        </w:rPr>
        <w:t>Climax avec recommandations</w:t>
      </w:r>
    </w:p>
    <w:p w:rsidR="00C5194F" w:rsidRDefault="00C5194F" w:rsidP="00C5194F">
      <w:pPr>
        <w:pStyle w:val="Standard"/>
        <w:jc w:val="both"/>
        <w:rPr>
          <w:rFonts w:ascii="Arial" w:hAnsi="Arial" w:cs="Arial"/>
        </w:rPr>
      </w:pPr>
    </w:p>
    <w:p w:rsidR="0037104E" w:rsidRPr="0037104E" w:rsidRDefault="0037104E" w:rsidP="0037104E">
      <w:pPr>
        <w:pStyle w:val="Standard"/>
        <w:ind w:left="700"/>
        <w:jc w:val="both"/>
        <w:rPr>
          <w:rFonts w:ascii="Arial" w:hAnsi="Arial" w:cs="Arial"/>
          <w:b/>
          <w:bCs/>
        </w:rPr>
      </w:pPr>
      <w:r w:rsidRPr="0037104E">
        <w:rPr>
          <w:rFonts w:ascii="Arial" w:hAnsi="Arial" w:cs="Arial"/>
          <w:b/>
          <w:bCs/>
        </w:rPr>
        <w:t>Élaborez un plan en 2 temps</w:t>
      </w:r>
    </w:p>
    <w:p w:rsidR="0037104E" w:rsidRDefault="0037104E" w:rsidP="0037104E">
      <w:pPr>
        <w:pStyle w:val="Standard"/>
        <w:ind w:left="700"/>
        <w:jc w:val="both"/>
        <w:rPr>
          <w:rFonts w:ascii="Arial" w:hAnsi="Arial" w:cs="Arial"/>
        </w:rPr>
      </w:pPr>
    </w:p>
    <w:p w:rsidR="00C5194F" w:rsidRDefault="0037104E" w:rsidP="0037104E">
      <w:pPr>
        <w:pStyle w:val="Standard"/>
        <w:numPr>
          <w:ilvl w:val="0"/>
          <w:numId w:val="6"/>
        </w:numPr>
        <w:jc w:val="both"/>
        <w:rPr>
          <w:rFonts w:ascii="Arial" w:hAnsi="Arial" w:cs="Arial"/>
        </w:rPr>
      </w:pPr>
      <w:r>
        <w:rPr>
          <w:rFonts w:ascii="Arial" w:hAnsi="Arial" w:cs="Arial"/>
        </w:rPr>
        <w:t>Déterminer idée principale de chaque slide :</w:t>
      </w:r>
    </w:p>
    <w:p w:rsidR="0037104E" w:rsidRDefault="0037104E" w:rsidP="0037104E">
      <w:pPr>
        <w:pStyle w:val="Standard"/>
        <w:jc w:val="both"/>
        <w:rPr>
          <w:rFonts w:ascii="Arial" w:hAnsi="Arial" w:cs="Arial"/>
        </w:rPr>
      </w:pPr>
    </w:p>
    <w:p w:rsidR="0037104E" w:rsidRDefault="0037104E" w:rsidP="0037104E">
      <w:pPr>
        <w:pStyle w:val="Standard"/>
        <w:ind w:left="1060"/>
        <w:jc w:val="both"/>
        <w:rPr>
          <w:rFonts w:ascii="Arial" w:hAnsi="Arial" w:cs="Arial"/>
        </w:rPr>
      </w:pPr>
      <w:r>
        <w:rPr>
          <w:rFonts w:ascii="Arial" w:hAnsi="Arial" w:cs="Arial"/>
        </w:rPr>
        <w:t>Noter titre pour chaque slide :</w:t>
      </w:r>
    </w:p>
    <w:p w:rsidR="0037104E" w:rsidRDefault="0037104E" w:rsidP="0037104E">
      <w:pPr>
        <w:pStyle w:val="Standard"/>
        <w:ind w:left="1060"/>
        <w:jc w:val="both"/>
        <w:rPr>
          <w:rFonts w:ascii="Arial" w:hAnsi="Arial" w:cs="Arial"/>
        </w:rPr>
      </w:pPr>
    </w:p>
    <w:p w:rsidR="0037104E" w:rsidRDefault="0037104E" w:rsidP="0037104E">
      <w:pPr>
        <w:pStyle w:val="Standard"/>
        <w:numPr>
          <w:ilvl w:val="0"/>
          <w:numId w:val="7"/>
        </w:numPr>
        <w:jc w:val="both"/>
        <w:rPr>
          <w:rFonts w:ascii="Arial" w:hAnsi="Arial" w:cs="Arial"/>
        </w:rPr>
      </w:pPr>
      <w:r>
        <w:rPr>
          <w:rFonts w:ascii="Arial" w:hAnsi="Arial" w:cs="Arial"/>
        </w:rPr>
        <w:lastRenderedPageBreak/>
        <w:t>Un nombre d’achats par client qui baisse</w:t>
      </w:r>
    </w:p>
    <w:p w:rsidR="0037104E" w:rsidRDefault="0037104E" w:rsidP="0037104E">
      <w:pPr>
        <w:pStyle w:val="Standard"/>
        <w:numPr>
          <w:ilvl w:val="0"/>
          <w:numId w:val="7"/>
        </w:numPr>
        <w:jc w:val="both"/>
        <w:rPr>
          <w:rFonts w:ascii="Arial" w:hAnsi="Arial" w:cs="Arial"/>
        </w:rPr>
      </w:pPr>
      <w:r>
        <w:rPr>
          <w:rFonts w:ascii="Arial" w:hAnsi="Arial" w:cs="Arial"/>
        </w:rPr>
        <w:t>Des sessions qui restent convenables</w:t>
      </w:r>
    </w:p>
    <w:p w:rsidR="0037104E" w:rsidRDefault="0037104E" w:rsidP="0037104E">
      <w:pPr>
        <w:pStyle w:val="Standard"/>
        <w:numPr>
          <w:ilvl w:val="0"/>
          <w:numId w:val="7"/>
        </w:numPr>
        <w:jc w:val="both"/>
        <w:rPr>
          <w:rFonts w:ascii="Arial" w:hAnsi="Arial" w:cs="Arial"/>
        </w:rPr>
      </w:pPr>
      <w:r>
        <w:rPr>
          <w:rFonts w:ascii="Arial" w:hAnsi="Arial" w:cs="Arial"/>
        </w:rPr>
        <w:t xml:space="preserve">La baisse </w:t>
      </w:r>
      <w:proofErr w:type="gramStart"/>
      <w:r>
        <w:rPr>
          <w:rFonts w:ascii="Arial" w:hAnsi="Arial" w:cs="Arial"/>
        </w:rPr>
        <w:t>du conversion</w:t>
      </w:r>
      <w:proofErr w:type="gramEnd"/>
      <w:r>
        <w:rPr>
          <w:rFonts w:ascii="Arial" w:hAnsi="Arial" w:cs="Arial"/>
        </w:rPr>
        <w:t xml:space="preserve"> rate des </w:t>
      </w:r>
      <w:proofErr w:type="spellStart"/>
      <w:r>
        <w:rPr>
          <w:rFonts w:ascii="Arial" w:hAnsi="Arial" w:cs="Arial"/>
        </w:rPr>
        <w:t>users</w:t>
      </w:r>
      <w:proofErr w:type="spellEnd"/>
    </w:p>
    <w:p w:rsidR="0037104E" w:rsidRDefault="0037104E" w:rsidP="0037104E">
      <w:pPr>
        <w:pStyle w:val="Standard"/>
        <w:numPr>
          <w:ilvl w:val="0"/>
          <w:numId w:val="7"/>
        </w:numPr>
        <w:jc w:val="both"/>
        <w:rPr>
          <w:rFonts w:ascii="Arial" w:hAnsi="Arial" w:cs="Arial"/>
        </w:rPr>
      </w:pPr>
      <w:r>
        <w:rPr>
          <w:rFonts w:ascii="Arial" w:hAnsi="Arial" w:cs="Arial"/>
        </w:rPr>
        <w:t>La diminution de la fréquence d’achat de bons clients</w:t>
      </w:r>
    </w:p>
    <w:p w:rsidR="0037104E" w:rsidRDefault="0037104E" w:rsidP="0037104E">
      <w:pPr>
        <w:pStyle w:val="Standard"/>
        <w:numPr>
          <w:ilvl w:val="0"/>
          <w:numId w:val="7"/>
        </w:numPr>
        <w:jc w:val="both"/>
        <w:rPr>
          <w:rFonts w:ascii="Arial" w:hAnsi="Arial" w:cs="Arial"/>
        </w:rPr>
      </w:pPr>
      <w:r>
        <w:rPr>
          <w:rFonts w:ascii="Arial" w:hAnsi="Arial" w:cs="Arial"/>
        </w:rPr>
        <w:t>Une enquête révèle que nos bons clients ne se sentent pas valorisés</w:t>
      </w:r>
    </w:p>
    <w:p w:rsidR="0037104E" w:rsidRDefault="0037104E" w:rsidP="0037104E">
      <w:pPr>
        <w:pStyle w:val="Standard"/>
        <w:numPr>
          <w:ilvl w:val="0"/>
          <w:numId w:val="7"/>
        </w:numPr>
        <w:jc w:val="both"/>
        <w:rPr>
          <w:rFonts w:ascii="Arial" w:hAnsi="Arial" w:cs="Arial"/>
        </w:rPr>
      </w:pPr>
      <w:r>
        <w:rPr>
          <w:rFonts w:ascii="Arial" w:hAnsi="Arial" w:cs="Arial"/>
        </w:rPr>
        <w:t>Recommandations : repenser notre plan de fidélisation</w:t>
      </w:r>
    </w:p>
    <w:p w:rsidR="0037104E" w:rsidRDefault="0037104E" w:rsidP="0037104E">
      <w:pPr>
        <w:pStyle w:val="Standard"/>
        <w:jc w:val="both"/>
        <w:rPr>
          <w:rFonts w:ascii="Arial" w:hAnsi="Arial" w:cs="Arial"/>
        </w:rPr>
      </w:pPr>
    </w:p>
    <w:p w:rsidR="0037104E" w:rsidRDefault="0037104E" w:rsidP="0037104E">
      <w:pPr>
        <w:pStyle w:val="Standard"/>
        <w:numPr>
          <w:ilvl w:val="0"/>
          <w:numId w:val="6"/>
        </w:numPr>
        <w:jc w:val="both"/>
        <w:rPr>
          <w:rFonts w:ascii="Arial" w:hAnsi="Arial" w:cs="Arial"/>
        </w:rPr>
      </w:pPr>
      <w:r>
        <w:rPr>
          <w:rFonts w:ascii="Arial" w:hAnsi="Arial" w:cs="Arial"/>
        </w:rPr>
        <w:t>Choisir les éléments graphiques d’analyse des slides</w:t>
      </w:r>
    </w:p>
    <w:p w:rsidR="002B0D2E" w:rsidRDefault="002B0D2E" w:rsidP="002B0D2E">
      <w:pPr>
        <w:pStyle w:val="Standard"/>
        <w:jc w:val="both"/>
        <w:rPr>
          <w:rFonts w:ascii="Arial" w:hAnsi="Arial" w:cs="Arial"/>
        </w:rPr>
      </w:pPr>
    </w:p>
    <w:p w:rsidR="002B0D2E" w:rsidRPr="002B0D2E" w:rsidRDefault="002B0D2E" w:rsidP="002B0D2E">
      <w:pPr>
        <w:pStyle w:val="Standard"/>
        <w:ind w:firstLine="700"/>
        <w:jc w:val="both"/>
        <w:rPr>
          <w:rFonts w:ascii="Arial" w:hAnsi="Arial" w:cs="Arial"/>
          <w:b/>
          <w:bCs/>
        </w:rPr>
      </w:pPr>
      <w:r w:rsidRPr="002B0D2E">
        <w:rPr>
          <w:rFonts w:ascii="Arial" w:hAnsi="Arial" w:cs="Arial"/>
          <w:b/>
          <w:bCs/>
        </w:rPr>
        <w:t>Forme de la présentation</w:t>
      </w:r>
    </w:p>
    <w:p w:rsidR="0037104E" w:rsidRDefault="0037104E" w:rsidP="00C5194F">
      <w:pPr>
        <w:pStyle w:val="Standard"/>
        <w:jc w:val="both"/>
        <w:rPr>
          <w:rFonts w:ascii="Arial" w:hAnsi="Arial" w:cs="Arial"/>
        </w:rPr>
      </w:pPr>
    </w:p>
    <w:p w:rsidR="002B0D2E" w:rsidRDefault="002B0D2E" w:rsidP="002B0D2E">
      <w:pPr>
        <w:pStyle w:val="Standard"/>
        <w:numPr>
          <w:ilvl w:val="0"/>
          <w:numId w:val="8"/>
        </w:numPr>
        <w:jc w:val="both"/>
        <w:rPr>
          <w:rFonts w:ascii="Arial" w:hAnsi="Arial" w:cs="Arial"/>
        </w:rPr>
      </w:pPr>
      <w:r>
        <w:rPr>
          <w:rFonts w:ascii="Arial" w:hAnsi="Arial" w:cs="Arial"/>
        </w:rPr>
        <w:t>Déroulé</w:t>
      </w:r>
    </w:p>
    <w:p w:rsidR="002B0D2E" w:rsidRDefault="002B0D2E" w:rsidP="002B0D2E">
      <w:pPr>
        <w:pStyle w:val="Standard"/>
        <w:jc w:val="both"/>
        <w:rPr>
          <w:rFonts w:ascii="Arial" w:hAnsi="Arial" w:cs="Arial"/>
        </w:rPr>
      </w:pPr>
    </w:p>
    <w:p w:rsidR="002B0D2E" w:rsidRDefault="002B0D2E" w:rsidP="002B0D2E">
      <w:pPr>
        <w:pStyle w:val="Standard"/>
        <w:numPr>
          <w:ilvl w:val="0"/>
          <w:numId w:val="1"/>
        </w:numPr>
        <w:jc w:val="both"/>
        <w:rPr>
          <w:rFonts w:ascii="Arial" w:hAnsi="Arial" w:cs="Arial"/>
        </w:rPr>
      </w:pPr>
      <w:proofErr w:type="spellStart"/>
      <w:r>
        <w:rPr>
          <w:rFonts w:ascii="Arial" w:hAnsi="Arial" w:cs="Arial"/>
        </w:rPr>
        <w:t>Executive</w:t>
      </w:r>
      <w:proofErr w:type="spellEnd"/>
      <w:r>
        <w:rPr>
          <w:rFonts w:ascii="Arial" w:hAnsi="Arial" w:cs="Arial"/>
        </w:rPr>
        <w:t xml:space="preserve"> </w:t>
      </w:r>
      <w:proofErr w:type="spellStart"/>
      <w:r>
        <w:rPr>
          <w:rFonts w:ascii="Arial" w:hAnsi="Arial" w:cs="Arial"/>
        </w:rPr>
        <w:t>summary</w:t>
      </w:r>
      <w:proofErr w:type="spellEnd"/>
      <w:r>
        <w:rPr>
          <w:rFonts w:ascii="Arial" w:hAnsi="Arial" w:cs="Arial"/>
        </w:rPr>
        <w:t xml:space="preserve"> (à rédiger en dernier)</w:t>
      </w:r>
    </w:p>
    <w:p w:rsidR="002B0D2E" w:rsidRDefault="002B0D2E" w:rsidP="002B0D2E">
      <w:pPr>
        <w:pStyle w:val="Standard"/>
        <w:numPr>
          <w:ilvl w:val="0"/>
          <w:numId w:val="1"/>
        </w:numPr>
        <w:jc w:val="both"/>
        <w:rPr>
          <w:rFonts w:ascii="Arial" w:hAnsi="Arial" w:cs="Arial"/>
        </w:rPr>
      </w:pPr>
      <w:r>
        <w:rPr>
          <w:rFonts w:ascii="Arial" w:hAnsi="Arial" w:cs="Arial"/>
        </w:rPr>
        <w:t>Corps de l’analyse</w:t>
      </w:r>
    </w:p>
    <w:p w:rsidR="002B0D2E" w:rsidRDefault="002B0D2E" w:rsidP="002B0D2E">
      <w:pPr>
        <w:pStyle w:val="Standard"/>
        <w:numPr>
          <w:ilvl w:val="0"/>
          <w:numId w:val="1"/>
        </w:numPr>
        <w:jc w:val="both"/>
        <w:rPr>
          <w:rFonts w:ascii="Arial" w:hAnsi="Arial" w:cs="Arial"/>
        </w:rPr>
      </w:pPr>
      <w:r>
        <w:rPr>
          <w:rFonts w:ascii="Arial" w:hAnsi="Arial" w:cs="Arial"/>
        </w:rPr>
        <w:t>Conclusion + recommandations</w:t>
      </w:r>
    </w:p>
    <w:p w:rsidR="002B0D2E" w:rsidRDefault="002B0D2E" w:rsidP="002B0D2E">
      <w:pPr>
        <w:pStyle w:val="Standard"/>
        <w:numPr>
          <w:ilvl w:val="0"/>
          <w:numId w:val="1"/>
        </w:numPr>
        <w:jc w:val="both"/>
        <w:rPr>
          <w:rFonts w:ascii="Arial" w:hAnsi="Arial" w:cs="Arial"/>
        </w:rPr>
      </w:pPr>
      <w:r>
        <w:rPr>
          <w:rFonts w:ascii="Arial" w:hAnsi="Arial" w:cs="Arial"/>
        </w:rPr>
        <w:t>Annexes</w:t>
      </w:r>
    </w:p>
    <w:p w:rsidR="002B0D2E" w:rsidRDefault="002B0D2E" w:rsidP="002B0D2E">
      <w:pPr>
        <w:pStyle w:val="Standard"/>
        <w:jc w:val="both"/>
        <w:rPr>
          <w:rFonts w:ascii="Arial" w:hAnsi="Arial" w:cs="Arial"/>
        </w:rPr>
      </w:pPr>
    </w:p>
    <w:p w:rsidR="002B0D2E" w:rsidRPr="002B0D2E" w:rsidRDefault="002B0D2E" w:rsidP="002B0D2E">
      <w:pPr>
        <w:pStyle w:val="Standard"/>
        <w:ind w:left="360" w:firstLine="349"/>
        <w:jc w:val="both"/>
        <w:rPr>
          <w:rFonts w:ascii="Arial" w:hAnsi="Arial" w:cs="Arial"/>
          <w:b/>
          <w:bCs/>
        </w:rPr>
      </w:pPr>
      <w:r w:rsidRPr="002B0D2E">
        <w:rPr>
          <w:rFonts w:ascii="Arial" w:hAnsi="Arial" w:cs="Arial"/>
          <w:b/>
          <w:bCs/>
        </w:rPr>
        <w:t>Organisation slide par slide</w:t>
      </w:r>
    </w:p>
    <w:p w:rsidR="002B0D2E" w:rsidRDefault="002B0D2E" w:rsidP="002B0D2E">
      <w:pPr>
        <w:pStyle w:val="Standard"/>
        <w:ind w:left="360"/>
        <w:jc w:val="both"/>
        <w:rPr>
          <w:rFonts w:ascii="Arial" w:hAnsi="Arial" w:cs="Arial"/>
        </w:rPr>
      </w:pPr>
    </w:p>
    <w:p w:rsidR="002B0D2E" w:rsidRDefault="002B0D2E" w:rsidP="002B0D2E">
      <w:pPr>
        <w:pStyle w:val="Standard"/>
        <w:numPr>
          <w:ilvl w:val="0"/>
          <w:numId w:val="1"/>
        </w:numPr>
        <w:jc w:val="both"/>
        <w:rPr>
          <w:rFonts w:ascii="Arial" w:hAnsi="Arial" w:cs="Arial"/>
        </w:rPr>
      </w:pPr>
      <w:r>
        <w:rPr>
          <w:rFonts w:ascii="Arial" w:hAnsi="Arial" w:cs="Arial"/>
        </w:rPr>
        <w:t>1 slide = 1 idée, rédigée, concise et figurant dans le titre</w:t>
      </w:r>
    </w:p>
    <w:p w:rsidR="002B0D2E" w:rsidRDefault="002B0D2E" w:rsidP="002B0D2E">
      <w:pPr>
        <w:pStyle w:val="Standard"/>
        <w:numPr>
          <w:ilvl w:val="0"/>
          <w:numId w:val="1"/>
        </w:numPr>
        <w:jc w:val="both"/>
        <w:rPr>
          <w:rFonts w:ascii="Arial" w:hAnsi="Arial" w:cs="Arial"/>
        </w:rPr>
      </w:pPr>
      <w:r>
        <w:rPr>
          <w:rFonts w:ascii="Arial" w:hAnsi="Arial" w:cs="Arial"/>
        </w:rPr>
        <w:t>2 tailles de police max / slide</w:t>
      </w:r>
    </w:p>
    <w:p w:rsidR="002B0D2E" w:rsidRDefault="002B0D2E" w:rsidP="002B0D2E">
      <w:pPr>
        <w:pStyle w:val="Standard"/>
        <w:numPr>
          <w:ilvl w:val="0"/>
          <w:numId w:val="1"/>
        </w:numPr>
        <w:jc w:val="both"/>
        <w:rPr>
          <w:rFonts w:ascii="Arial" w:hAnsi="Arial" w:cs="Arial"/>
        </w:rPr>
      </w:pPr>
      <w:r>
        <w:rPr>
          <w:rFonts w:ascii="Arial" w:hAnsi="Arial" w:cs="Arial"/>
        </w:rPr>
        <w:t>Très souvent, respect de charte graphique entreprise</w:t>
      </w:r>
    </w:p>
    <w:p w:rsidR="002B0D2E" w:rsidRDefault="002B0D2E" w:rsidP="002B0D2E">
      <w:pPr>
        <w:pStyle w:val="Standard"/>
        <w:numPr>
          <w:ilvl w:val="0"/>
          <w:numId w:val="1"/>
        </w:numPr>
        <w:jc w:val="both"/>
        <w:rPr>
          <w:rFonts w:ascii="Arial" w:hAnsi="Arial" w:cs="Arial"/>
        </w:rPr>
      </w:pPr>
      <w:r>
        <w:rPr>
          <w:rFonts w:ascii="Arial" w:hAnsi="Arial" w:cs="Arial"/>
        </w:rPr>
        <w:t>Éventuellement un espace en bas de slide avec idées et conclusions principales en 2 ou 3 points</w:t>
      </w:r>
    </w:p>
    <w:p w:rsidR="002B0D2E" w:rsidRDefault="002B0D2E" w:rsidP="002B0D2E">
      <w:pPr>
        <w:pStyle w:val="Standard"/>
        <w:jc w:val="both"/>
        <w:rPr>
          <w:rFonts w:ascii="Arial" w:hAnsi="Arial" w:cs="Arial"/>
        </w:rPr>
      </w:pPr>
    </w:p>
    <w:p w:rsidR="002B0D2E" w:rsidRPr="002B0D2E" w:rsidRDefault="002B0D2E" w:rsidP="002B0D2E">
      <w:pPr>
        <w:pStyle w:val="Standard"/>
        <w:ind w:left="360" w:firstLine="349"/>
        <w:jc w:val="both"/>
        <w:rPr>
          <w:rFonts w:ascii="Arial" w:hAnsi="Arial" w:cs="Arial"/>
          <w:b/>
          <w:bCs/>
        </w:rPr>
      </w:pPr>
      <w:r w:rsidRPr="002B0D2E">
        <w:rPr>
          <w:rFonts w:ascii="Arial" w:hAnsi="Arial" w:cs="Arial"/>
          <w:b/>
          <w:bCs/>
        </w:rPr>
        <w:t>Mise en valeur des données chiffrées</w:t>
      </w:r>
    </w:p>
    <w:p w:rsidR="002B0D2E" w:rsidRDefault="002B0D2E" w:rsidP="002B0D2E">
      <w:pPr>
        <w:pStyle w:val="Standard"/>
        <w:ind w:left="360"/>
        <w:jc w:val="both"/>
        <w:rPr>
          <w:rFonts w:ascii="Arial" w:hAnsi="Arial" w:cs="Arial"/>
        </w:rPr>
      </w:pPr>
    </w:p>
    <w:p w:rsidR="002B0D2E" w:rsidRDefault="002B0D2E" w:rsidP="002B0D2E">
      <w:pPr>
        <w:pStyle w:val="Standard"/>
        <w:numPr>
          <w:ilvl w:val="0"/>
          <w:numId w:val="1"/>
        </w:numPr>
        <w:jc w:val="both"/>
        <w:rPr>
          <w:rFonts w:ascii="Arial" w:hAnsi="Arial" w:cs="Arial"/>
        </w:rPr>
      </w:pPr>
      <w:r>
        <w:rPr>
          <w:rFonts w:ascii="Arial" w:hAnsi="Arial" w:cs="Arial"/>
        </w:rPr>
        <w:t>Titre qui a du sens (remplacer « répartition des ventes par secteur » par « la majorité des ventes proviennent du secteur x »</w:t>
      </w:r>
    </w:p>
    <w:p w:rsidR="002B0D2E" w:rsidRDefault="002B0D2E" w:rsidP="002B0D2E">
      <w:pPr>
        <w:pStyle w:val="Standard"/>
        <w:numPr>
          <w:ilvl w:val="0"/>
          <w:numId w:val="1"/>
        </w:numPr>
        <w:jc w:val="both"/>
        <w:rPr>
          <w:rFonts w:ascii="Arial" w:hAnsi="Arial" w:cs="Arial"/>
        </w:rPr>
      </w:pPr>
      <w:r>
        <w:rPr>
          <w:rFonts w:ascii="Arial" w:hAnsi="Arial" w:cs="Arial"/>
        </w:rPr>
        <w:t>Unités et légende</w:t>
      </w:r>
    </w:p>
    <w:p w:rsidR="00C5194F" w:rsidRDefault="00C5194F" w:rsidP="00292B8E">
      <w:pPr>
        <w:pStyle w:val="Standard"/>
        <w:jc w:val="both"/>
        <w:rPr>
          <w:rFonts w:ascii="Arial" w:hAnsi="Arial" w:cs="Arial"/>
        </w:rPr>
      </w:pPr>
    </w:p>
    <w:p w:rsidR="00830EEB" w:rsidRPr="00A40089" w:rsidRDefault="00A40089" w:rsidP="00292B8E">
      <w:pPr>
        <w:pStyle w:val="Standard"/>
        <w:jc w:val="both"/>
        <w:rPr>
          <w:rFonts w:ascii="Arial" w:hAnsi="Arial" w:cs="Arial"/>
          <w:b/>
          <w:bCs/>
        </w:rPr>
      </w:pPr>
      <w:r w:rsidRPr="00A40089">
        <w:rPr>
          <w:rFonts w:ascii="Arial" w:hAnsi="Arial" w:cs="Arial"/>
          <w:b/>
          <w:bCs/>
        </w:rPr>
        <w:t>Décision</w:t>
      </w:r>
    </w:p>
    <w:p w:rsidR="00A40089" w:rsidRDefault="00A40089" w:rsidP="00292B8E">
      <w:pPr>
        <w:pStyle w:val="Standard"/>
        <w:jc w:val="both"/>
        <w:rPr>
          <w:rFonts w:ascii="Arial" w:hAnsi="Arial" w:cs="Arial"/>
        </w:rPr>
      </w:pPr>
    </w:p>
    <w:p w:rsidR="00A40089" w:rsidRDefault="00A40089" w:rsidP="00292B8E">
      <w:pPr>
        <w:pStyle w:val="Standard"/>
        <w:jc w:val="both"/>
        <w:rPr>
          <w:rFonts w:ascii="Arial" w:hAnsi="Arial" w:cs="Arial"/>
        </w:rPr>
      </w:pPr>
      <w:r>
        <w:rPr>
          <w:rFonts w:ascii="Arial" w:hAnsi="Arial" w:cs="Arial"/>
        </w:rPr>
        <w:tab/>
        <w:t>Point final de l’analyse.</w:t>
      </w:r>
    </w:p>
    <w:p w:rsidR="005442A5" w:rsidRDefault="005442A5" w:rsidP="00292B8E">
      <w:pPr>
        <w:pStyle w:val="Standard"/>
        <w:jc w:val="both"/>
        <w:rPr>
          <w:rFonts w:ascii="Arial" w:hAnsi="Arial" w:cs="Arial"/>
        </w:rPr>
      </w:pPr>
    </w:p>
    <w:p w:rsidR="005442A5" w:rsidRDefault="005442A5" w:rsidP="00292B8E">
      <w:pPr>
        <w:pStyle w:val="Standard"/>
        <w:jc w:val="both"/>
        <w:rPr>
          <w:rFonts w:ascii="Arial" w:hAnsi="Arial" w:cs="Arial"/>
        </w:rPr>
      </w:pPr>
    </w:p>
    <w:p w:rsidR="005442A5" w:rsidRPr="00852E6E" w:rsidRDefault="005442A5" w:rsidP="00292B8E">
      <w:pPr>
        <w:pStyle w:val="Standard"/>
        <w:jc w:val="both"/>
        <w:rPr>
          <w:rFonts w:ascii="Arial" w:hAnsi="Arial" w:cs="Arial"/>
          <w:b/>
          <w:bCs/>
        </w:rPr>
      </w:pPr>
      <w:r w:rsidRPr="00852E6E">
        <w:rPr>
          <w:rFonts w:ascii="Arial" w:hAnsi="Arial" w:cs="Arial"/>
          <w:b/>
          <w:bCs/>
        </w:rPr>
        <w:t>Syst</w:t>
      </w:r>
      <w:r w:rsidR="00852E6E" w:rsidRPr="00852E6E">
        <w:rPr>
          <w:rFonts w:ascii="Arial" w:hAnsi="Arial" w:cs="Arial"/>
          <w:b/>
          <w:bCs/>
        </w:rPr>
        <w:t>è</w:t>
      </w:r>
      <w:r w:rsidRPr="00852E6E">
        <w:rPr>
          <w:rFonts w:ascii="Arial" w:hAnsi="Arial" w:cs="Arial"/>
          <w:b/>
          <w:bCs/>
        </w:rPr>
        <w:t>me d’Informatio</w:t>
      </w:r>
      <w:r w:rsidR="00852E6E" w:rsidRPr="00852E6E">
        <w:rPr>
          <w:rFonts w:ascii="Arial" w:hAnsi="Arial" w:cs="Arial"/>
          <w:b/>
          <w:bCs/>
        </w:rPr>
        <w:t>n Marketing</w:t>
      </w:r>
    </w:p>
    <w:p w:rsidR="00635210" w:rsidRDefault="00635210" w:rsidP="00E53F5F">
      <w:pPr>
        <w:pStyle w:val="Standard"/>
        <w:jc w:val="both"/>
        <w:rPr>
          <w:rFonts w:ascii="Arial" w:hAnsi="Arial" w:cs="Arial"/>
          <w:b/>
          <w:bCs/>
        </w:rPr>
      </w:pPr>
    </w:p>
    <w:p w:rsidR="00852E6E" w:rsidRDefault="00852E6E" w:rsidP="00E53F5F">
      <w:pPr>
        <w:pStyle w:val="Standard"/>
        <w:jc w:val="both"/>
        <w:rPr>
          <w:rFonts w:ascii="Arial" w:hAnsi="Arial" w:cs="Arial"/>
        </w:rPr>
      </w:pPr>
      <w:r>
        <w:rPr>
          <w:rFonts w:ascii="Arial" w:hAnsi="Arial" w:cs="Arial"/>
        </w:rPr>
        <w:tab/>
        <w:t>Ensemble des processus permettant de recueillir les informations nécessaires à la prise de décision marketing, en ayant ces infos à disposition au bon endroit et au bon moment.</w:t>
      </w:r>
      <w:r w:rsidR="00D55DFF">
        <w:rPr>
          <w:rFonts w:ascii="Arial" w:hAnsi="Arial" w:cs="Arial"/>
        </w:rPr>
        <w:t xml:space="preserve"> Mettre en place un SIM est une étape importante dans un département marketing.</w:t>
      </w:r>
    </w:p>
    <w:p w:rsidR="00B21846" w:rsidRDefault="00B21846" w:rsidP="00E53F5F">
      <w:pPr>
        <w:pStyle w:val="Standard"/>
        <w:jc w:val="both"/>
        <w:rPr>
          <w:rFonts w:ascii="Arial" w:hAnsi="Arial" w:cs="Arial"/>
        </w:rPr>
      </w:pPr>
    </w:p>
    <w:p w:rsidR="00B21846" w:rsidRDefault="00B21846" w:rsidP="00E53F5F">
      <w:pPr>
        <w:pStyle w:val="Standard"/>
        <w:jc w:val="both"/>
        <w:rPr>
          <w:rFonts w:ascii="Arial" w:hAnsi="Arial" w:cs="Arial"/>
        </w:rPr>
      </w:pPr>
      <w:r>
        <w:rPr>
          <w:rFonts w:ascii="Arial" w:hAnsi="Arial" w:cs="Arial"/>
        </w:rPr>
        <w:tab/>
        <w:t>Regroupe</w:t>
      </w:r>
      <w:r w:rsidR="00FF1D28">
        <w:rPr>
          <w:rFonts w:ascii="Arial" w:hAnsi="Arial" w:cs="Arial"/>
        </w:rPr>
        <w:t>ment</w:t>
      </w:r>
      <w:r>
        <w:rPr>
          <w:rFonts w:ascii="Arial" w:hAnsi="Arial" w:cs="Arial"/>
        </w:rPr>
        <w:t xml:space="preserve"> des données internes et externes :</w:t>
      </w:r>
    </w:p>
    <w:p w:rsidR="00B21846" w:rsidRDefault="00B21846" w:rsidP="00E53F5F">
      <w:pPr>
        <w:pStyle w:val="Standard"/>
        <w:jc w:val="both"/>
        <w:rPr>
          <w:rFonts w:ascii="Arial" w:hAnsi="Arial" w:cs="Arial"/>
        </w:rPr>
      </w:pPr>
    </w:p>
    <w:p w:rsidR="00B21846" w:rsidRDefault="00B21846" w:rsidP="00B21846">
      <w:pPr>
        <w:pStyle w:val="Standard"/>
        <w:numPr>
          <w:ilvl w:val="0"/>
          <w:numId w:val="1"/>
        </w:numPr>
        <w:jc w:val="both"/>
        <w:rPr>
          <w:rFonts w:ascii="Arial" w:hAnsi="Arial" w:cs="Arial"/>
        </w:rPr>
      </w:pPr>
      <w:r>
        <w:rPr>
          <w:rFonts w:ascii="Arial" w:hAnsi="Arial" w:cs="Arial"/>
        </w:rPr>
        <w:lastRenderedPageBreak/>
        <w:t>Internes : données de ventes par produits, données clients, données relatives aux coûts, données provenant de l’activité des commerciaux, ou même données du site internet.</w:t>
      </w:r>
    </w:p>
    <w:p w:rsidR="00B21846" w:rsidRDefault="00B21846" w:rsidP="00B21846">
      <w:pPr>
        <w:pStyle w:val="Standard"/>
        <w:numPr>
          <w:ilvl w:val="0"/>
          <w:numId w:val="1"/>
        </w:numPr>
        <w:jc w:val="both"/>
        <w:rPr>
          <w:rFonts w:ascii="Arial" w:hAnsi="Arial" w:cs="Arial"/>
        </w:rPr>
      </w:pPr>
      <w:r>
        <w:rPr>
          <w:rFonts w:ascii="Arial" w:hAnsi="Arial" w:cs="Arial"/>
        </w:rPr>
        <w:t>Externes : études de marché, panels, données de veille sur le marché et de concurrents.</w:t>
      </w:r>
    </w:p>
    <w:p w:rsidR="00F122AE" w:rsidRDefault="00F122AE" w:rsidP="00F122AE">
      <w:pPr>
        <w:pStyle w:val="Standard"/>
        <w:jc w:val="both"/>
        <w:rPr>
          <w:rFonts w:ascii="Arial" w:hAnsi="Arial" w:cs="Arial"/>
        </w:rPr>
      </w:pPr>
    </w:p>
    <w:p w:rsidR="00F122AE" w:rsidRDefault="00F122AE" w:rsidP="00F122AE">
      <w:pPr>
        <w:pStyle w:val="Standard"/>
        <w:ind w:left="360"/>
        <w:jc w:val="both"/>
        <w:rPr>
          <w:rFonts w:ascii="Arial" w:hAnsi="Arial" w:cs="Arial"/>
        </w:rPr>
      </w:pPr>
      <w:r>
        <w:rPr>
          <w:rFonts w:ascii="Arial" w:hAnsi="Arial" w:cs="Arial"/>
        </w:rPr>
        <w:t>Le traitement de ces données aboutit à :</w:t>
      </w:r>
    </w:p>
    <w:p w:rsidR="00F122AE" w:rsidRDefault="00F122AE" w:rsidP="00F122AE">
      <w:pPr>
        <w:pStyle w:val="Standard"/>
        <w:ind w:left="360"/>
        <w:jc w:val="both"/>
        <w:rPr>
          <w:rFonts w:ascii="Arial" w:hAnsi="Arial" w:cs="Arial"/>
        </w:rPr>
      </w:pPr>
    </w:p>
    <w:p w:rsidR="00F122AE" w:rsidRDefault="00F122AE" w:rsidP="00F122AE">
      <w:pPr>
        <w:pStyle w:val="Standard"/>
        <w:numPr>
          <w:ilvl w:val="0"/>
          <w:numId w:val="1"/>
        </w:numPr>
        <w:jc w:val="both"/>
        <w:rPr>
          <w:rFonts w:ascii="Arial" w:hAnsi="Arial" w:cs="Arial"/>
        </w:rPr>
      </w:pPr>
      <w:r>
        <w:rPr>
          <w:rFonts w:ascii="Arial" w:hAnsi="Arial" w:cs="Arial"/>
        </w:rPr>
        <w:t>Analyse et prévision de ventes</w:t>
      </w:r>
    </w:p>
    <w:p w:rsidR="00F122AE" w:rsidRDefault="00F122AE" w:rsidP="00F122AE">
      <w:pPr>
        <w:pStyle w:val="Standard"/>
        <w:numPr>
          <w:ilvl w:val="0"/>
          <w:numId w:val="1"/>
        </w:numPr>
        <w:jc w:val="both"/>
        <w:rPr>
          <w:rFonts w:ascii="Arial" w:hAnsi="Arial" w:cs="Arial"/>
        </w:rPr>
      </w:pPr>
      <w:r>
        <w:rPr>
          <w:rFonts w:ascii="Arial" w:hAnsi="Arial" w:cs="Arial"/>
        </w:rPr>
        <w:t>Monitoring des résultats vs objectifs</w:t>
      </w:r>
    </w:p>
    <w:p w:rsidR="00F122AE" w:rsidRDefault="00F122AE" w:rsidP="00F122AE">
      <w:pPr>
        <w:pStyle w:val="Standard"/>
        <w:numPr>
          <w:ilvl w:val="0"/>
          <w:numId w:val="1"/>
        </w:numPr>
        <w:jc w:val="both"/>
        <w:rPr>
          <w:rFonts w:ascii="Arial" w:hAnsi="Arial" w:cs="Arial"/>
        </w:rPr>
      </w:pPr>
      <w:r>
        <w:rPr>
          <w:rFonts w:ascii="Arial" w:hAnsi="Arial" w:cs="Arial"/>
        </w:rPr>
        <w:t>Analyse de marché et de la concurrence</w:t>
      </w:r>
    </w:p>
    <w:p w:rsidR="00F122AE" w:rsidRDefault="00F122AE" w:rsidP="00F122AE">
      <w:pPr>
        <w:pStyle w:val="Standard"/>
        <w:numPr>
          <w:ilvl w:val="0"/>
          <w:numId w:val="1"/>
        </w:numPr>
        <w:jc w:val="both"/>
        <w:rPr>
          <w:rFonts w:ascii="Arial" w:hAnsi="Arial" w:cs="Arial"/>
        </w:rPr>
      </w:pPr>
      <w:r>
        <w:rPr>
          <w:rFonts w:ascii="Arial" w:hAnsi="Arial" w:cs="Arial"/>
        </w:rPr>
        <w:t>Identification d’opportunités</w:t>
      </w:r>
    </w:p>
    <w:p w:rsidR="00F122AE" w:rsidRDefault="00F122AE" w:rsidP="00F122AE">
      <w:pPr>
        <w:pStyle w:val="Standard"/>
        <w:jc w:val="both"/>
        <w:rPr>
          <w:rFonts w:ascii="Arial" w:hAnsi="Arial" w:cs="Arial"/>
        </w:rPr>
      </w:pPr>
    </w:p>
    <w:p w:rsidR="00F122AE" w:rsidRDefault="006C06D2" w:rsidP="006C06D2">
      <w:pPr>
        <w:pStyle w:val="Standard"/>
        <w:ind w:left="360"/>
        <w:jc w:val="both"/>
        <w:rPr>
          <w:rFonts w:ascii="Arial" w:hAnsi="Arial" w:cs="Arial"/>
          <w:b/>
          <w:bCs/>
        </w:rPr>
      </w:pPr>
      <w:r w:rsidRPr="006C06D2">
        <w:rPr>
          <w:rFonts w:ascii="Arial" w:hAnsi="Arial" w:cs="Arial"/>
          <w:b/>
          <w:bCs/>
        </w:rPr>
        <w:t>SIM inclut CRM et DMP</w:t>
      </w:r>
    </w:p>
    <w:p w:rsidR="006C06D2" w:rsidRDefault="006C06D2" w:rsidP="006C06D2">
      <w:pPr>
        <w:pStyle w:val="Standard"/>
        <w:ind w:left="360"/>
        <w:jc w:val="both"/>
        <w:rPr>
          <w:rFonts w:ascii="Arial" w:hAnsi="Arial" w:cs="Arial"/>
          <w:b/>
          <w:bCs/>
        </w:rPr>
      </w:pPr>
    </w:p>
    <w:p w:rsidR="006C06D2" w:rsidRDefault="006C06D2" w:rsidP="006C06D2">
      <w:pPr>
        <w:pStyle w:val="Standard"/>
        <w:ind w:left="360" w:firstLine="349"/>
        <w:jc w:val="both"/>
        <w:rPr>
          <w:rFonts w:ascii="Arial" w:hAnsi="Arial" w:cs="Arial"/>
        </w:rPr>
      </w:pPr>
      <w:r w:rsidRPr="006C06D2">
        <w:rPr>
          <w:rFonts w:ascii="Arial" w:hAnsi="Arial" w:cs="Arial"/>
        </w:rPr>
        <w:t>Le logiciel CRM (Customer Relationship Management) va gérer tout</w:t>
      </w:r>
      <w:r>
        <w:rPr>
          <w:rFonts w:ascii="Arial" w:hAnsi="Arial" w:cs="Arial"/>
        </w:rPr>
        <w:t xml:space="preserve"> ce qui est informations client et communication sortante comme les emails, appels, SMS, en intégrant tout ce qui est effort commercial.</w:t>
      </w:r>
    </w:p>
    <w:p w:rsidR="006C06D2" w:rsidRDefault="006C06D2" w:rsidP="006C06D2">
      <w:pPr>
        <w:pStyle w:val="Standard"/>
        <w:ind w:left="360" w:firstLine="349"/>
        <w:jc w:val="both"/>
        <w:rPr>
          <w:rFonts w:ascii="Arial" w:hAnsi="Arial" w:cs="Arial"/>
        </w:rPr>
      </w:pPr>
    </w:p>
    <w:p w:rsidR="006C06D2" w:rsidRDefault="006C06D2" w:rsidP="006C06D2">
      <w:pPr>
        <w:pStyle w:val="Standard"/>
        <w:ind w:left="360" w:firstLine="349"/>
        <w:jc w:val="both"/>
        <w:rPr>
          <w:rFonts w:ascii="Arial" w:hAnsi="Arial" w:cs="Arial"/>
        </w:rPr>
      </w:pPr>
      <w:r>
        <w:rPr>
          <w:rFonts w:ascii="Arial" w:hAnsi="Arial" w:cs="Arial"/>
        </w:rPr>
        <w:t>La DMP (Data Management Platform) est une plateforme de gestion de données qui a pour but de stocker, trier, et analyser les données clients</w:t>
      </w:r>
      <w:r w:rsidR="00D55DFF">
        <w:rPr>
          <w:rFonts w:ascii="Arial" w:hAnsi="Arial" w:cs="Arial"/>
        </w:rPr>
        <w:t>. Très similaires à CRM mais intègre en plus des types de données différentes, par exemple les données de navigation sur votre site Web, et les agrège à vos données de ventes sous un identifiant unique.</w:t>
      </w:r>
    </w:p>
    <w:p w:rsidR="00957F20" w:rsidRDefault="00957F20" w:rsidP="006C06D2">
      <w:pPr>
        <w:pStyle w:val="Standard"/>
        <w:ind w:left="360" w:firstLine="349"/>
        <w:jc w:val="both"/>
        <w:rPr>
          <w:rFonts w:ascii="Arial" w:hAnsi="Arial" w:cs="Arial"/>
        </w:rPr>
      </w:pPr>
    </w:p>
    <w:p w:rsidR="00957F20" w:rsidRPr="00957F20" w:rsidRDefault="00957F20" w:rsidP="00957F20">
      <w:pPr>
        <w:pStyle w:val="Standard"/>
        <w:ind w:firstLine="360"/>
        <w:jc w:val="both"/>
        <w:rPr>
          <w:rFonts w:ascii="Arial" w:hAnsi="Arial" w:cs="Arial"/>
          <w:b/>
          <w:bCs/>
        </w:rPr>
      </w:pPr>
      <w:r w:rsidRPr="00957F20">
        <w:rPr>
          <w:rFonts w:ascii="Arial" w:hAnsi="Arial" w:cs="Arial"/>
          <w:b/>
          <w:bCs/>
        </w:rPr>
        <w:t>Avantages d’un SIM</w:t>
      </w:r>
    </w:p>
    <w:p w:rsidR="00957F20" w:rsidRDefault="00957F20" w:rsidP="006C06D2">
      <w:pPr>
        <w:pStyle w:val="Standard"/>
        <w:ind w:left="360" w:firstLine="349"/>
        <w:jc w:val="both"/>
        <w:rPr>
          <w:rFonts w:ascii="Arial" w:hAnsi="Arial" w:cs="Arial"/>
        </w:rPr>
      </w:pPr>
    </w:p>
    <w:p w:rsidR="00957F20" w:rsidRDefault="00957F20" w:rsidP="00957F20">
      <w:pPr>
        <w:pStyle w:val="Standard"/>
        <w:numPr>
          <w:ilvl w:val="0"/>
          <w:numId w:val="1"/>
        </w:numPr>
        <w:jc w:val="both"/>
        <w:rPr>
          <w:rFonts w:ascii="Arial" w:hAnsi="Arial" w:cs="Arial"/>
        </w:rPr>
      </w:pPr>
      <w:r>
        <w:rPr>
          <w:rFonts w:ascii="Arial" w:hAnsi="Arial" w:cs="Arial"/>
        </w:rPr>
        <w:t>Gain de temps car données regroupées à un seul endroit</w:t>
      </w:r>
    </w:p>
    <w:p w:rsidR="00957F20" w:rsidRDefault="00957F20" w:rsidP="00957F20">
      <w:pPr>
        <w:pStyle w:val="Standard"/>
        <w:numPr>
          <w:ilvl w:val="0"/>
          <w:numId w:val="1"/>
        </w:numPr>
        <w:jc w:val="both"/>
        <w:rPr>
          <w:rFonts w:ascii="Arial" w:hAnsi="Arial" w:cs="Arial"/>
        </w:rPr>
      </w:pPr>
      <w:r>
        <w:rPr>
          <w:rFonts w:ascii="Arial" w:hAnsi="Arial" w:cs="Arial"/>
        </w:rPr>
        <w:t>Approche et réflexion plus structurées et basées sur les données et non que sur l’intuition</w:t>
      </w:r>
    </w:p>
    <w:p w:rsidR="00957F20" w:rsidRDefault="00957F20" w:rsidP="00957F20">
      <w:pPr>
        <w:pStyle w:val="Standard"/>
        <w:numPr>
          <w:ilvl w:val="0"/>
          <w:numId w:val="1"/>
        </w:numPr>
        <w:jc w:val="both"/>
        <w:rPr>
          <w:rFonts w:ascii="Arial" w:hAnsi="Arial" w:cs="Arial"/>
        </w:rPr>
      </w:pPr>
      <w:r>
        <w:rPr>
          <w:rFonts w:ascii="Arial" w:hAnsi="Arial" w:cs="Arial"/>
        </w:rPr>
        <w:t>Meilleur ciblage des actions vu que la base client peut être segmentée efficacement</w:t>
      </w:r>
    </w:p>
    <w:p w:rsidR="00957F20" w:rsidRDefault="00957F20" w:rsidP="00957F20">
      <w:pPr>
        <w:pStyle w:val="Standard"/>
        <w:jc w:val="both"/>
        <w:rPr>
          <w:rFonts w:ascii="Arial" w:hAnsi="Arial" w:cs="Arial"/>
        </w:rPr>
      </w:pPr>
    </w:p>
    <w:p w:rsidR="000F709F" w:rsidRPr="00A24FD9" w:rsidRDefault="000F709F" w:rsidP="00957F20">
      <w:pPr>
        <w:pStyle w:val="Standard"/>
        <w:jc w:val="both"/>
        <w:rPr>
          <w:rFonts w:ascii="Arial" w:hAnsi="Arial" w:cs="Arial"/>
          <w:b/>
          <w:bCs/>
        </w:rPr>
      </w:pPr>
      <w:r w:rsidRPr="00A24FD9">
        <w:rPr>
          <w:rFonts w:ascii="Arial" w:hAnsi="Arial" w:cs="Arial"/>
          <w:b/>
          <w:bCs/>
        </w:rPr>
        <w:t>Mise en place d’un SIM</w:t>
      </w:r>
    </w:p>
    <w:p w:rsidR="000F709F" w:rsidRDefault="000F709F" w:rsidP="00957F20">
      <w:pPr>
        <w:pStyle w:val="Standard"/>
        <w:jc w:val="both"/>
        <w:rPr>
          <w:rFonts w:ascii="Arial" w:hAnsi="Arial" w:cs="Arial"/>
        </w:rPr>
      </w:pPr>
    </w:p>
    <w:p w:rsidR="000F709F" w:rsidRDefault="00052635" w:rsidP="00052635">
      <w:pPr>
        <w:pStyle w:val="Standard"/>
        <w:numPr>
          <w:ilvl w:val="0"/>
          <w:numId w:val="9"/>
        </w:numPr>
        <w:jc w:val="both"/>
        <w:rPr>
          <w:rFonts w:ascii="Arial" w:hAnsi="Arial" w:cs="Arial"/>
          <w:b/>
          <w:bCs/>
        </w:rPr>
      </w:pPr>
      <w:r w:rsidRPr="00A24FD9">
        <w:rPr>
          <w:rFonts w:ascii="Arial" w:hAnsi="Arial" w:cs="Arial"/>
          <w:b/>
          <w:bCs/>
        </w:rPr>
        <w:t>Définir objectifs et stratégie :</w:t>
      </w:r>
    </w:p>
    <w:p w:rsidR="00A24FD9" w:rsidRPr="00A24FD9" w:rsidRDefault="00A24FD9" w:rsidP="00A24FD9">
      <w:pPr>
        <w:pStyle w:val="Standard"/>
        <w:ind w:left="1060"/>
        <w:jc w:val="both"/>
        <w:rPr>
          <w:rFonts w:ascii="Arial" w:hAnsi="Arial" w:cs="Arial"/>
          <w:b/>
          <w:bCs/>
        </w:rPr>
      </w:pPr>
    </w:p>
    <w:p w:rsidR="00052635" w:rsidRDefault="00052635" w:rsidP="00052635">
      <w:pPr>
        <w:pStyle w:val="Standard"/>
        <w:numPr>
          <w:ilvl w:val="1"/>
          <w:numId w:val="9"/>
        </w:numPr>
        <w:jc w:val="both"/>
        <w:rPr>
          <w:rFonts w:ascii="Arial" w:hAnsi="Arial" w:cs="Arial"/>
        </w:rPr>
      </w:pPr>
      <w:r>
        <w:rPr>
          <w:rFonts w:ascii="Arial" w:hAnsi="Arial" w:cs="Arial"/>
        </w:rPr>
        <w:t>Évaluation des ressources financières et humaines</w:t>
      </w:r>
    </w:p>
    <w:p w:rsidR="00052635" w:rsidRDefault="00052635" w:rsidP="00052635">
      <w:pPr>
        <w:pStyle w:val="Standard"/>
        <w:numPr>
          <w:ilvl w:val="1"/>
          <w:numId w:val="9"/>
        </w:numPr>
        <w:jc w:val="both"/>
        <w:rPr>
          <w:rFonts w:ascii="Arial" w:hAnsi="Arial" w:cs="Arial"/>
        </w:rPr>
      </w:pPr>
      <w:r>
        <w:rPr>
          <w:rFonts w:ascii="Arial" w:hAnsi="Arial" w:cs="Arial"/>
        </w:rPr>
        <w:t>Consultation de toutes les parties prenantes (marketing, sales, IT… Obtenir impérativement appui et soutien de direction)</w:t>
      </w:r>
    </w:p>
    <w:p w:rsidR="00052635" w:rsidRDefault="00052635" w:rsidP="00052635">
      <w:pPr>
        <w:pStyle w:val="Standard"/>
        <w:numPr>
          <w:ilvl w:val="1"/>
          <w:numId w:val="9"/>
        </w:numPr>
        <w:jc w:val="both"/>
        <w:rPr>
          <w:rFonts w:ascii="Arial" w:hAnsi="Arial" w:cs="Arial"/>
        </w:rPr>
      </w:pPr>
      <w:r>
        <w:rPr>
          <w:rFonts w:ascii="Arial" w:hAnsi="Arial" w:cs="Arial"/>
        </w:rPr>
        <w:t>Penser à court, moyen et long terme</w:t>
      </w:r>
    </w:p>
    <w:p w:rsidR="00A24FD9" w:rsidRDefault="00A24FD9" w:rsidP="00A24FD9">
      <w:pPr>
        <w:pStyle w:val="Standard"/>
        <w:ind w:left="1780"/>
        <w:jc w:val="both"/>
        <w:rPr>
          <w:rFonts w:ascii="Arial" w:hAnsi="Arial" w:cs="Arial"/>
        </w:rPr>
      </w:pPr>
    </w:p>
    <w:p w:rsidR="00052635" w:rsidRDefault="00052635" w:rsidP="00052635">
      <w:pPr>
        <w:pStyle w:val="Standard"/>
        <w:numPr>
          <w:ilvl w:val="0"/>
          <w:numId w:val="9"/>
        </w:numPr>
        <w:jc w:val="both"/>
        <w:rPr>
          <w:rFonts w:ascii="Arial" w:hAnsi="Arial" w:cs="Arial"/>
          <w:b/>
          <w:bCs/>
        </w:rPr>
      </w:pPr>
      <w:r w:rsidRPr="00A24FD9">
        <w:rPr>
          <w:rFonts w:ascii="Arial" w:hAnsi="Arial" w:cs="Arial"/>
          <w:b/>
          <w:bCs/>
        </w:rPr>
        <w:t>Définir projet :</w:t>
      </w:r>
    </w:p>
    <w:p w:rsidR="00A24FD9" w:rsidRPr="00A24FD9" w:rsidRDefault="00A24FD9" w:rsidP="00A24FD9">
      <w:pPr>
        <w:pStyle w:val="Standard"/>
        <w:ind w:left="1060"/>
        <w:jc w:val="both"/>
        <w:rPr>
          <w:rFonts w:ascii="Arial" w:hAnsi="Arial" w:cs="Arial"/>
          <w:b/>
          <w:bCs/>
        </w:rPr>
      </w:pPr>
    </w:p>
    <w:p w:rsidR="00052635" w:rsidRDefault="00052635" w:rsidP="00052635">
      <w:pPr>
        <w:pStyle w:val="Standard"/>
        <w:numPr>
          <w:ilvl w:val="1"/>
          <w:numId w:val="9"/>
        </w:numPr>
        <w:jc w:val="both"/>
        <w:rPr>
          <w:rFonts w:ascii="Arial" w:hAnsi="Arial" w:cs="Arial"/>
        </w:rPr>
      </w:pPr>
      <w:r>
        <w:rPr>
          <w:rFonts w:ascii="Arial" w:hAnsi="Arial" w:cs="Arial"/>
        </w:rPr>
        <w:t xml:space="preserve">Quel est le périmètre du système, </w:t>
      </w:r>
      <w:proofErr w:type="spellStart"/>
      <w:r>
        <w:rPr>
          <w:rFonts w:ascii="Arial" w:hAnsi="Arial" w:cs="Arial"/>
        </w:rPr>
        <w:t>cad</w:t>
      </w:r>
      <w:proofErr w:type="spellEnd"/>
      <w:r>
        <w:rPr>
          <w:rFonts w:ascii="Arial" w:hAnsi="Arial" w:cs="Arial"/>
        </w:rPr>
        <w:t xml:space="preserve"> son ampleur ?</w:t>
      </w:r>
    </w:p>
    <w:p w:rsidR="00052635" w:rsidRDefault="00052635" w:rsidP="00052635">
      <w:pPr>
        <w:pStyle w:val="Standard"/>
        <w:numPr>
          <w:ilvl w:val="1"/>
          <w:numId w:val="9"/>
        </w:numPr>
        <w:jc w:val="both"/>
        <w:rPr>
          <w:rFonts w:ascii="Arial" w:hAnsi="Arial" w:cs="Arial"/>
        </w:rPr>
      </w:pPr>
      <w:r>
        <w:rPr>
          <w:rFonts w:ascii="Arial" w:hAnsi="Arial" w:cs="Arial"/>
        </w:rPr>
        <w:t xml:space="preserve">S’agira-t-il de récupérer des données de ventes, des clients, et </w:t>
      </w:r>
      <w:r>
        <w:rPr>
          <w:rFonts w:ascii="Arial" w:hAnsi="Arial" w:cs="Arial"/>
        </w:rPr>
        <w:lastRenderedPageBreak/>
        <w:t>études de marché ou faut-il avoir également des outils permettant de générer dans analyses avancées sur ces données ?</w:t>
      </w:r>
    </w:p>
    <w:p w:rsidR="00052635" w:rsidRDefault="00052635" w:rsidP="00052635">
      <w:pPr>
        <w:pStyle w:val="Standard"/>
        <w:numPr>
          <w:ilvl w:val="1"/>
          <w:numId w:val="9"/>
        </w:numPr>
        <w:jc w:val="both"/>
        <w:rPr>
          <w:rFonts w:ascii="Arial" w:hAnsi="Arial" w:cs="Arial"/>
        </w:rPr>
      </w:pPr>
      <w:r>
        <w:rPr>
          <w:rFonts w:ascii="Arial" w:hAnsi="Arial" w:cs="Arial"/>
        </w:rPr>
        <w:t>IT peut-il s’en charger ou acteur extérieur nécessaire ?</w:t>
      </w:r>
    </w:p>
    <w:p w:rsidR="00052635" w:rsidRDefault="00052635" w:rsidP="00052635">
      <w:pPr>
        <w:pStyle w:val="Standard"/>
        <w:numPr>
          <w:ilvl w:val="1"/>
          <w:numId w:val="9"/>
        </w:numPr>
        <w:jc w:val="both"/>
        <w:rPr>
          <w:rFonts w:ascii="Arial" w:hAnsi="Arial" w:cs="Arial"/>
        </w:rPr>
      </w:pPr>
      <w:r>
        <w:rPr>
          <w:rFonts w:ascii="Arial" w:hAnsi="Arial" w:cs="Arial"/>
        </w:rPr>
        <w:t>Quel rendu final attendu ?</w:t>
      </w:r>
    </w:p>
    <w:p w:rsidR="00A24FD9" w:rsidRDefault="00A24FD9" w:rsidP="00A24FD9">
      <w:pPr>
        <w:pStyle w:val="Standard"/>
        <w:ind w:left="1780"/>
        <w:jc w:val="both"/>
        <w:rPr>
          <w:rFonts w:ascii="Arial" w:hAnsi="Arial" w:cs="Arial"/>
        </w:rPr>
      </w:pPr>
    </w:p>
    <w:p w:rsidR="00052635" w:rsidRPr="00A24FD9" w:rsidRDefault="00052635" w:rsidP="00052635">
      <w:pPr>
        <w:pStyle w:val="Standard"/>
        <w:numPr>
          <w:ilvl w:val="0"/>
          <w:numId w:val="9"/>
        </w:numPr>
        <w:jc w:val="both"/>
        <w:rPr>
          <w:rFonts w:ascii="Arial" w:hAnsi="Arial" w:cs="Arial"/>
          <w:b/>
          <w:bCs/>
        </w:rPr>
      </w:pPr>
      <w:r w:rsidRPr="00A24FD9">
        <w:rPr>
          <w:rFonts w:ascii="Arial" w:hAnsi="Arial" w:cs="Arial"/>
          <w:b/>
          <w:bCs/>
        </w:rPr>
        <w:t>Cahier des charges :</w:t>
      </w:r>
    </w:p>
    <w:p w:rsidR="00A24FD9" w:rsidRDefault="00A24FD9" w:rsidP="00A24FD9">
      <w:pPr>
        <w:pStyle w:val="Standard"/>
        <w:jc w:val="both"/>
        <w:rPr>
          <w:rFonts w:ascii="Arial" w:hAnsi="Arial" w:cs="Arial"/>
        </w:rPr>
      </w:pPr>
    </w:p>
    <w:p w:rsidR="00052635" w:rsidRDefault="00052635" w:rsidP="00052635">
      <w:pPr>
        <w:pStyle w:val="Standard"/>
        <w:numPr>
          <w:ilvl w:val="1"/>
          <w:numId w:val="9"/>
        </w:numPr>
        <w:jc w:val="both"/>
        <w:rPr>
          <w:rFonts w:ascii="Arial" w:hAnsi="Arial" w:cs="Arial"/>
        </w:rPr>
      </w:pPr>
      <w:r>
        <w:rPr>
          <w:rFonts w:ascii="Arial" w:hAnsi="Arial" w:cs="Arial"/>
        </w:rPr>
        <w:t xml:space="preserve">Décrire situation et contexte de l’entreprise et du département </w:t>
      </w:r>
      <w:proofErr w:type="spellStart"/>
      <w:r>
        <w:rPr>
          <w:rFonts w:ascii="Arial" w:hAnsi="Arial" w:cs="Arial"/>
        </w:rPr>
        <w:t>mktg</w:t>
      </w:r>
      <w:proofErr w:type="spellEnd"/>
    </w:p>
    <w:p w:rsidR="00052635" w:rsidRDefault="00052635" w:rsidP="00052635">
      <w:pPr>
        <w:pStyle w:val="Standard"/>
        <w:numPr>
          <w:ilvl w:val="1"/>
          <w:numId w:val="9"/>
        </w:numPr>
        <w:jc w:val="both"/>
        <w:rPr>
          <w:rFonts w:ascii="Arial" w:hAnsi="Arial" w:cs="Arial"/>
        </w:rPr>
      </w:pPr>
      <w:r>
        <w:rPr>
          <w:rFonts w:ascii="Arial" w:hAnsi="Arial" w:cs="Arial"/>
        </w:rPr>
        <w:t>Définir objectif et périmètre du projet</w:t>
      </w:r>
    </w:p>
    <w:p w:rsidR="00052635" w:rsidRDefault="00052635" w:rsidP="00052635">
      <w:pPr>
        <w:pStyle w:val="Standard"/>
        <w:numPr>
          <w:ilvl w:val="1"/>
          <w:numId w:val="9"/>
        </w:numPr>
        <w:jc w:val="both"/>
        <w:rPr>
          <w:rFonts w:ascii="Arial" w:hAnsi="Arial" w:cs="Arial"/>
        </w:rPr>
      </w:pPr>
      <w:r>
        <w:rPr>
          <w:rFonts w:ascii="Arial" w:hAnsi="Arial" w:cs="Arial"/>
        </w:rPr>
        <w:t xml:space="preserve">Exprimer besoin dans le détail, </w:t>
      </w:r>
      <w:proofErr w:type="spellStart"/>
      <w:r>
        <w:rPr>
          <w:rFonts w:ascii="Arial" w:hAnsi="Arial" w:cs="Arial"/>
        </w:rPr>
        <w:t>cad</w:t>
      </w:r>
      <w:proofErr w:type="spellEnd"/>
      <w:r>
        <w:rPr>
          <w:rFonts w:ascii="Arial" w:hAnsi="Arial" w:cs="Arial"/>
        </w:rPr>
        <w:t xml:space="preserve"> s’attarder sur les fonctions attendues</w:t>
      </w:r>
    </w:p>
    <w:p w:rsidR="00052635" w:rsidRDefault="00052635" w:rsidP="00052635">
      <w:pPr>
        <w:pStyle w:val="Standard"/>
        <w:numPr>
          <w:ilvl w:val="1"/>
          <w:numId w:val="9"/>
        </w:numPr>
        <w:jc w:val="both"/>
        <w:rPr>
          <w:rFonts w:ascii="Arial" w:hAnsi="Arial" w:cs="Arial"/>
        </w:rPr>
      </w:pPr>
      <w:r>
        <w:rPr>
          <w:rFonts w:ascii="Arial" w:hAnsi="Arial" w:cs="Arial"/>
        </w:rPr>
        <w:t>Projeter les délais</w:t>
      </w:r>
    </w:p>
    <w:p w:rsidR="00052635" w:rsidRDefault="00052635" w:rsidP="00052635">
      <w:pPr>
        <w:pStyle w:val="Standard"/>
        <w:ind w:left="709"/>
        <w:jc w:val="both"/>
        <w:rPr>
          <w:rFonts w:ascii="Arial" w:hAnsi="Arial" w:cs="Arial"/>
        </w:rPr>
      </w:pPr>
    </w:p>
    <w:p w:rsidR="00052635" w:rsidRDefault="00052635" w:rsidP="00052635">
      <w:pPr>
        <w:pStyle w:val="Standard"/>
        <w:ind w:left="1418"/>
        <w:jc w:val="both"/>
        <w:rPr>
          <w:rFonts w:ascii="Arial" w:hAnsi="Arial" w:cs="Arial"/>
        </w:rPr>
      </w:pPr>
      <w:r>
        <w:rPr>
          <w:rFonts w:ascii="Arial" w:hAnsi="Arial" w:cs="Arial"/>
        </w:rPr>
        <w:t>Structure du cahier des charges :</w:t>
      </w:r>
    </w:p>
    <w:p w:rsidR="00052635" w:rsidRDefault="00052635" w:rsidP="00052635">
      <w:pPr>
        <w:pStyle w:val="Standard"/>
        <w:ind w:left="1418"/>
        <w:jc w:val="both"/>
        <w:rPr>
          <w:rFonts w:ascii="Arial" w:hAnsi="Arial" w:cs="Arial"/>
        </w:rPr>
      </w:pPr>
    </w:p>
    <w:p w:rsidR="00052635" w:rsidRDefault="00052635" w:rsidP="00052635">
      <w:pPr>
        <w:pStyle w:val="Standard"/>
        <w:numPr>
          <w:ilvl w:val="0"/>
          <w:numId w:val="12"/>
        </w:numPr>
        <w:jc w:val="both"/>
        <w:rPr>
          <w:rFonts w:ascii="Arial" w:hAnsi="Arial" w:cs="Arial"/>
        </w:rPr>
      </w:pPr>
      <w:r>
        <w:rPr>
          <w:rFonts w:ascii="Arial" w:hAnsi="Arial" w:cs="Arial"/>
        </w:rPr>
        <w:t>Présentation de votre société, son marché, ses enjeux</w:t>
      </w:r>
    </w:p>
    <w:p w:rsidR="00052635" w:rsidRDefault="00052635" w:rsidP="00052635">
      <w:pPr>
        <w:pStyle w:val="Standard"/>
        <w:numPr>
          <w:ilvl w:val="0"/>
          <w:numId w:val="12"/>
        </w:numPr>
        <w:jc w:val="both"/>
        <w:rPr>
          <w:rFonts w:ascii="Arial" w:hAnsi="Arial" w:cs="Arial"/>
        </w:rPr>
      </w:pPr>
      <w:r>
        <w:rPr>
          <w:rFonts w:ascii="Arial" w:hAnsi="Arial" w:cs="Arial"/>
        </w:rPr>
        <w:t>Définition des objectifs du projet et description du projet</w:t>
      </w:r>
    </w:p>
    <w:p w:rsidR="00052635" w:rsidRDefault="00052635" w:rsidP="00052635">
      <w:pPr>
        <w:pStyle w:val="Standard"/>
        <w:numPr>
          <w:ilvl w:val="0"/>
          <w:numId w:val="12"/>
        </w:numPr>
        <w:jc w:val="both"/>
        <w:rPr>
          <w:rFonts w:ascii="Arial" w:hAnsi="Arial" w:cs="Arial"/>
        </w:rPr>
      </w:pPr>
      <w:r>
        <w:rPr>
          <w:rFonts w:ascii="Arial" w:hAnsi="Arial" w:cs="Arial"/>
        </w:rPr>
        <w:t xml:space="preserve">Présentation des </w:t>
      </w:r>
      <w:proofErr w:type="spellStart"/>
      <w:r>
        <w:rPr>
          <w:rFonts w:ascii="Arial" w:hAnsi="Arial" w:cs="Arial"/>
        </w:rPr>
        <w:t>process</w:t>
      </w:r>
      <w:proofErr w:type="spellEnd"/>
      <w:r>
        <w:rPr>
          <w:rFonts w:ascii="Arial" w:hAnsi="Arial" w:cs="Arial"/>
        </w:rPr>
        <w:t xml:space="preserve"> existants ainsi que des utilisateurs</w:t>
      </w:r>
    </w:p>
    <w:p w:rsidR="00052635" w:rsidRDefault="00052635" w:rsidP="00052635">
      <w:pPr>
        <w:pStyle w:val="Standard"/>
        <w:numPr>
          <w:ilvl w:val="0"/>
          <w:numId w:val="12"/>
        </w:numPr>
        <w:jc w:val="both"/>
        <w:rPr>
          <w:rFonts w:ascii="Arial" w:hAnsi="Arial" w:cs="Arial"/>
        </w:rPr>
      </w:pPr>
      <w:r>
        <w:rPr>
          <w:rFonts w:ascii="Arial" w:hAnsi="Arial" w:cs="Arial"/>
        </w:rPr>
        <w:t>Description détaillée des besoins : quels processus, quels accès aux données …?</w:t>
      </w:r>
    </w:p>
    <w:p w:rsidR="00052635" w:rsidRDefault="00052635" w:rsidP="00052635">
      <w:pPr>
        <w:pStyle w:val="Standard"/>
        <w:numPr>
          <w:ilvl w:val="0"/>
          <w:numId w:val="12"/>
        </w:numPr>
        <w:jc w:val="both"/>
        <w:rPr>
          <w:rFonts w:ascii="Arial" w:hAnsi="Arial" w:cs="Arial"/>
        </w:rPr>
      </w:pPr>
      <w:r>
        <w:rPr>
          <w:rFonts w:ascii="Arial" w:hAnsi="Arial" w:cs="Arial"/>
        </w:rPr>
        <w:t>Présentation d’un premier planning priorisé, d</w:t>
      </w:r>
      <w:r w:rsidR="00C37E02">
        <w:rPr>
          <w:rFonts w:ascii="Arial" w:hAnsi="Arial" w:cs="Arial"/>
        </w:rPr>
        <w:t>u</w:t>
      </w:r>
      <w:r>
        <w:rPr>
          <w:rFonts w:ascii="Arial" w:hAnsi="Arial" w:cs="Arial"/>
        </w:rPr>
        <w:t xml:space="preserve"> budget envisagé et des besoins en formation</w:t>
      </w:r>
    </w:p>
    <w:p w:rsidR="0070362C" w:rsidRDefault="0070362C" w:rsidP="0070362C">
      <w:pPr>
        <w:pStyle w:val="Standard"/>
        <w:ind w:left="709"/>
        <w:jc w:val="both"/>
        <w:rPr>
          <w:rFonts w:ascii="Arial" w:hAnsi="Arial" w:cs="Arial"/>
        </w:rPr>
      </w:pPr>
    </w:p>
    <w:p w:rsidR="0070362C" w:rsidRDefault="0070362C" w:rsidP="0070362C">
      <w:pPr>
        <w:pStyle w:val="Standard"/>
        <w:numPr>
          <w:ilvl w:val="0"/>
          <w:numId w:val="9"/>
        </w:numPr>
        <w:jc w:val="both"/>
        <w:rPr>
          <w:rFonts w:ascii="Arial" w:hAnsi="Arial" w:cs="Arial"/>
          <w:b/>
          <w:bCs/>
        </w:rPr>
      </w:pPr>
      <w:r w:rsidRPr="00A24FD9">
        <w:rPr>
          <w:rFonts w:ascii="Arial" w:hAnsi="Arial" w:cs="Arial"/>
          <w:b/>
          <w:bCs/>
        </w:rPr>
        <w:t>Sélection du partenaire et implémentation</w:t>
      </w:r>
    </w:p>
    <w:p w:rsidR="00A24FD9" w:rsidRPr="00A24FD9" w:rsidRDefault="00A24FD9" w:rsidP="00A24FD9">
      <w:pPr>
        <w:pStyle w:val="Standard"/>
        <w:ind w:left="1060"/>
        <w:jc w:val="both"/>
        <w:rPr>
          <w:rFonts w:ascii="Arial" w:hAnsi="Arial" w:cs="Arial"/>
          <w:b/>
          <w:bCs/>
        </w:rPr>
      </w:pPr>
    </w:p>
    <w:p w:rsidR="0070362C" w:rsidRDefault="0070362C" w:rsidP="0070362C">
      <w:pPr>
        <w:pStyle w:val="Standard"/>
        <w:numPr>
          <w:ilvl w:val="1"/>
          <w:numId w:val="9"/>
        </w:numPr>
        <w:jc w:val="both"/>
        <w:rPr>
          <w:rFonts w:ascii="Arial" w:hAnsi="Arial" w:cs="Arial"/>
        </w:rPr>
      </w:pPr>
      <w:r>
        <w:rPr>
          <w:rFonts w:ascii="Arial" w:hAnsi="Arial" w:cs="Arial"/>
        </w:rPr>
        <w:t>Privilégier expérience service et support pendant et après projet plutôt que coût proposé</w:t>
      </w:r>
    </w:p>
    <w:p w:rsidR="00A24FD9" w:rsidRDefault="00A24FD9" w:rsidP="00A24FD9">
      <w:pPr>
        <w:pStyle w:val="Standard"/>
        <w:ind w:left="1780"/>
        <w:jc w:val="both"/>
        <w:rPr>
          <w:rFonts w:ascii="Arial" w:hAnsi="Arial" w:cs="Arial"/>
        </w:rPr>
      </w:pPr>
    </w:p>
    <w:p w:rsidR="0070362C" w:rsidRDefault="0070362C" w:rsidP="0070362C">
      <w:pPr>
        <w:pStyle w:val="Standard"/>
        <w:numPr>
          <w:ilvl w:val="0"/>
          <w:numId w:val="9"/>
        </w:numPr>
        <w:jc w:val="both"/>
        <w:rPr>
          <w:rFonts w:ascii="Arial" w:hAnsi="Arial" w:cs="Arial"/>
          <w:b/>
          <w:bCs/>
        </w:rPr>
      </w:pPr>
      <w:r w:rsidRPr="00A24FD9">
        <w:rPr>
          <w:rFonts w:ascii="Arial" w:hAnsi="Arial" w:cs="Arial"/>
          <w:b/>
          <w:bCs/>
        </w:rPr>
        <w:t>Tests avec des key-</w:t>
      </w:r>
      <w:proofErr w:type="spellStart"/>
      <w:r w:rsidRPr="00A24FD9">
        <w:rPr>
          <w:rFonts w:ascii="Arial" w:hAnsi="Arial" w:cs="Arial"/>
          <w:b/>
          <w:bCs/>
        </w:rPr>
        <w:t>users</w:t>
      </w:r>
      <w:proofErr w:type="spellEnd"/>
    </w:p>
    <w:p w:rsidR="00A24FD9" w:rsidRPr="00A24FD9" w:rsidRDefault="00A24FD9" w:rsidP="00A24FD9">
      <w:pPr>
        <w:pStyle w:val="Standard"/>
        <w:ind w:left="1060"/>
        <w:jc w:val="both"/>
        <w:rPr>
          <w:rFonts w:ascii="Arial" w:hAnsi="Arial" w:cs="Arial"/>
          <w:b/>
          <w:bCs/>
        </w:rPr>
      </w:pPr>
    </w:p>
    <w:p w:rsidR="0070362C" w:rsidRDefault="0070362C" w:rsidP="0070362C">
      <w:pPr>
        <w:pStyle w:val="Standard"/>
        <w:numPr>
          <w:ilvl w:val="1"/>
          <w:numId w:val="9"/>
        </w:numPr>
        <w:jc w:val="both"/>
        <w:rPr>
          <w:rFonts w:ascii="Arial" w:hAnsi="Arial" w:cs="Arial"/>
        </w:rPr>
      </w:pPr>
      <w:r>
        <w:rPr>
          <w:rFonts w:ascii="Arial" w:hAnsi="Arial" w:cs="Arial"/>
        </w:rPr>
        <w:t>Validation que données et rapports provenant de votre SIM concordent bien avec autres systèmes de votre entreprise</w:t>
      </w:r>
    </w:p>
    <w:p w:rsidR="0070362C" w:rsidRDefault="0070362C" w:rsidP="0070362C">
      <w:pPr>
        <w:pStyle w:val="Standard"/>
        <w:numPr>
          <w:ilvl w:val="1"/>
          <w:numId w:val="9"/>
        </w:numPr>
        <w:jc w:val="both"/>
        <w:rPr>
          <w:rFonts w:ascii="Arial" w:hAnsi="Arial" w:cs="Arial"/>
        </w:rPr>
      </w:pPr>
      <w:r>
        <w:rPr>
          <w:rFonts w:ascii="Arial" w:hAnsi="Arial" w:cs="Arial"/>
        </w:rPr>
        <w:t>S’assurer que fonctionnalités délivrent bien les résultats attendus</w:t>
      </w:r>
    </w:p>
    <w:p w:rsidR="0070362C" w:rsidRDefault="0070362C" w:rsidP="0070362C">
      <w:pPr>
        <w:pStyle w:val="Standard"/>
        <w:numPr>
          <w:ilvl w:val="1"/>
          <w:numId w:val="9"/>
        </w:numPr>
        <w:jc w:val="both"/>
        <w:rPr>
          <w:rFonts w:ascii="Arial" w:hAnsi="Arial" w:cs="Arial"/>
        </w:rPr>
      </w:pPr>
      <w:proofErr w:type="spellStart"/>
      <w:r>
        <w:rPr>
          <w:rFonts w:ascii="Arial" w:hAnsi="Arial" w:cs="Arial"/>
        </w:rPr>
        <w:t>Recalibrer</w:t>
      </w:r>
      <w:proofErr w:type="spellEnd"/>
      <w:r>
        <w:rPr>
          <w:rFonts w:ascii="Arial" w:hAnsi="Arial" w:cs="Arial"/>
        </w:rPr>
        <w:t xml:space="preserve"> et corriger en cas d’oubli ou d’erreur majeure</w:t>
      </w:r>
    </w:p>
    <w:p w:rsidR="00A24FD9" w:rsidRDefault="00A24FD9" w:rsidP="00A24FD9">
      <w:pPr>
        <w:pStyle w:val="Standard"/>
        <w:ind w:left="1780"/>
        <w:jc w:val="both"/>
        <w:rPr>
          <w:rFonts w:ascii="Arial" w:hAnsi="Arial" w:cs="Arial"/>
        </w:rPr>
      </w:pPr>
    </w:p>
    <w:p w:rsidR="00A24FD9" w:rsidRPr="00A24FD9" w:rsidRDefault="00A24FD9" w:rsidP="00A24FD9">
      <w:pPr>
        <w:pStyle w:val="Standard"/>
        <w:numPr>
          <w:ilvl w:val="0"/>
          <w:numId w:val="9"/>
        </w:numPr>
        <w:jc w:val="both"/>
        <w:rPr>
          <w:rFonts w:ascii="Arial" w:hAnsi="Arial" w:cs="Arial"/>
          <w:b/>
          <w:bCs/>
        </w:rPr>
      </w:pPr>
      <w:r w:rsidRPr="00A24FD9">
        <w:rPr>
          <w:rFonts w:ascii="Arial" w:hAnsi="Arial" w:cs="Arial"/>
          <w:b/>
          <w:bCs/>
        </w:rPr>
        <w:t>Mise en route</w:t>
      </w:r>
    </w:p>
    <w:p w:rsidR="00957F20" w:rsidRPr="006C06D2" w:rsidRDefault="00957F20" w:rsidP="006C06D2">
      <w:pPr>
        <w:pStyle w:val="Standard"/>
        <w:ind w:left="360" w:firstLine="349"/>
        <w:jc w:val="both"/>
        <w:rPr>
          <w:rFonts w:ascii="Arial" w:hAnsi="Arial" w:cs="Arial"/>
        </w:rPr>
      </w:pPr>
    </w:p>
    <w:sectPr w:rsidR="00957F20" w:rsidRPr="006C06D2" w:rsidSect="00F6754A">
      <w:pgSz w:w="12240" w:h="15840"/>
      <w:pgMar w:top="1440" w:right="1797"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3279" w:rsidRDefault="00833279">
      <w:r>
        <w:separator/>
      </w:r>
    </w:p>
  </w:endnote>
  <w:endnote w:type="continuationSeparator" w:id="0">
    <w:p w:rsidR="00833279" w:rsidRDefault="0083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3279" w:rsidRDefault="00833279">
      <w:r>
        <w:rPr>
          <w:color w:val="000000"/>
        </w:rPr>
        <w:separator/>
      </w:r>
    </w:p>
  </w:footnote>
  <w:footnote w:type="continuationSeparator" w:id="0">
    <w:p w:rsidR="00833279" w:rsidRDefault="00833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38A"/>
    <w:multiLevelType w:val="hybridMultilevel"/>
    <w:tmpl w:val="4D94A1DC"/>
    <w:lvl w:ilvl="0" w:tplc="2DCA0710">
      <w:start w:val="1"/>
      <w:numFmt w:val="decimal"/>
      <w:lvlText w:val="%1."/>
      <w:lvlJc w:val="left"/>
      <w:pPr>
        <w:ind w:left="1060" w:hanging="360"/>
      </w:pPr>
      <w:rPr>
        <w:rFonts w:hint="default"/>
      </w:rPr>
    </w:lvl>
    <w:lvl w:ilvl="1" w:tplc="0C0C0019">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1" w15:restartNumberingAfterBreak="0">
    <w:nsid w:val="0D477F09"/>
    <w:multiLevelType w:val="hybridMultilevel"/>
    <w:tmpl w:val="5A109092"/>
    <w:lvl w:ilvl="0" w:tplc="CD66601A">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 w15:restartNumberingAfterBreak="0">
    <w:nsid w:val="25236397"/>
    <w:multiLevelType w:val="hybridMultilevel"/>
    <w:tmpl w:val="917CCF58"/>
    <w:lvl w:ilvl="0" w:tplc="014401D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3" w15:restartNumberingAfterBreak="0">
    <w:nsid w:val="25642BAA"/>
    <w:multiLevelType w:val="hybridMultilevel"/>
    <w:tmpl w:val="4D54F326"/>
    <w:lvl w:ilvl="0" w:tplc="958C8C0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80D2A26"/>
    <w:multiLevelType w:val="hybridMultilevel"/>
    <w:tmpl w:val="1C2E5F86"/>
    <w:lvl w:ilvl="0" w:tplc="42F0520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5" w15:restartNumberingAfterBreak="0">
    <w:nsid w:val="30696745"/>
    <w:multiLevelType w:val="hybridMultilevel"/>
    <w:tmpl w:val="D85CEE24"/>
    <w:lvl w:ilvl="0" w:tplc="3E9AFBF6">
      <w:start w:val="1"/>
      <w:numFmt w:val="lowerLetter"/>
      <w:lvlText w:val="%1."/>
      <w:lvlJc w:val="left"/>
      <w:pPr>
        <w:ind w:left="1780" w:hanging="360"/>
      </w:pPr>
      <w:rPr>
        <w:rFonts w:hint="default"/>
      </w:rPr>
    </w:lvl>
    <w:lvl w:ilvl="1" w:tplc="0C0C0019" w:tentative="1">
      <w:start w:val="1"/>
      <w:numFmt w:val="lowerLetter"/>
      <w:lvlText w:val="%2."/>
      <w:lvlJc w:val="left"/>
      <w:pPr>
        <w:ind w:left="2500" w:hanging="360"/>
      </w:pPr>
    </w:lvl>
    <w:lvl w:ilvl="2" w:tplc="0C0C001B" w:tentative="1">
      <w:start w:val="1"/>
      <w:numFmt w:val="lowerRoman"/>
      <w:lvlText w:val="%3."/>
      <w:lvlJc w:val="right"/>
      <w:pPr>
        <w:ind w:left="3220" w:hanging="180"/>
      </w:pPr>
    </w:lvl>
    <w:lvl w:ilvl="3" w:tplc="0C0C000F" w:tentative="1">
      <w:start w:val="1"/>
      <w:numFmt w:val="decimal"/>
      <w:lvlText w:val="%4."/>
      <w:lvlJc w:val="left"/>
      <w:pPr>
        <w:ind w:left="3940" w:hanging="360"/>
      </w:pPr>
    </w:lvl>
    <w:lvl w:ilvl="4" w:tplc="0C0C0019" w:tentative="1">
      <w:start w:val="1"/>
      <w:numFmt w:val="lowerLetter"/>
      <w:lvlText w:val="%5."/>
      <w:lvlJc w:val="left"/>
      <w:pPr>
        <w:ind w:left="4660" w:hanging="360"/>
      </w:pPr>
    </w:lvl>
    <w:lvl w:ilvl="5" w:tplc="0C0C001B" w:tentative="1">
      <w:start w:val="1"/>
      <w:numFmt w:val="lowerRoman"/>
      <w:lvlText w:val="%6."/>
      <w:lvlJc w:val="right"/>
      <w:pPr>
        <w:ind w:left="5380" w:hanging="180"/>
      </w:pPr>
    </w:lvl>
    <w:lvl w:ilvl="6" w:tplc="0C0C000F" w:tentative="1">
      <w:start w:val="1"/>
      <w:numFmt w:val="decimal"/>
      <w:lvlText w:val="%7."/>
      <w:lvlJc w:val="left"/>
      <w:pPr>
        <w:ind w:left="6100" w:hanging="360"/>
      </w:pPr>
    </w:lvl>
    <w:lvl w:ilvl="7" w:tplc="0C0C0019" w:tentative="1">
      <w:start w:val="1"/>
      <w:numFmt w:val="lowerLetter"/>
      <w:lvlText w:val="%8."/>
      <w:lvlJc w:val="left"/>
      <w:pPr>
        <w:ind w:left="6820" w:hanging="360"/>
      </w:pPr>
    </w:lvl>
    <w:lvl w:ilvl="8" w:tplc="0C0C001B" w:tentative="1">
      <w:start w:val="1"/>
      <w:numFmt w:val="lowerRoman"/>
      <w:lvlText w:val="%9."/>
      <w:lvlJc w:val="right"/>
      <w:pPr>
        <w:ind w:left="7540" w:hanging="180"/>
      </w:pPr>
    </w:lvl>
  </w:abstractNum>
  <w:abstractNum w:abstractNumId="6" w15:restartNumberingAfterBreak="0">
    <w:nsid w:val="416741BF"/>
    <w:multiLevelType w:val="hybridMultilevel"/>
    <w:tmpl w:val="0620401E"/>
    <w:lvl w:ilvl="0" w:tplc="56F6B388">
      <w:start w:val="1"/>
      <w:numFmt w:val="bullet"/>
      <w:lvlText w:val=""/>
      <w:lvlJc w:val="left"/>
      <w:pPr>
        <w:ind w:left="720" w:hanging="360"/>
      </w:pPr>
      <w:rPr>
        <w:rFonts w:ascii="Wingdings" w:eastAsia="Arial Unicode MS" w:hAnsi="Wingdings"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647F30"/>
    <w:multiLevelType w:val="hybridMultilevel"/>
    <w:tmpl w:val="C9648C60"/>
    <w:lvl w:ilvl="0" w:tplc="1B6C474E">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8" w15:restartNumberingAfterBreak="0">
    <w:nsid w:val="74EC62E1"/>
    <w:multiLevelType w:val="hybridMultilevel"/>
    <w:tmpl w:val="8FB0DD30"/>
    <w:lvl w:ilvl="0" w:tplc="02E69416">
      <w:numFmt w:val="bullet"/>
      <w:lvlText w:val="-"/>
      <w:lvlJc w:val="left"/>
      <w:pPr>
        <w:ind w:left="720" w:hanging="360"/>
      </w:pPr>
      <w:rPr>
        <w:rFonts w:ascii="Arial" w:eastAsia="Times New Roman"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8816F3"/>
    <w:multiLevelType w:val="hybridMultilevel"/>
    <w:tmpl w:val="94FAD112"/>
    <w:lvl w:ilvl="0" w:tplc="833E7868">
      <w:start w:val="1"/>
      <w:numFmt w:val="decimal"/>
      <w:lvlText w:val="%1."/>
      <w:lvlJc w:val="left"/>
      <w:pPr>
        <w:ind w:left="1420" w:hanging="360"/>
      </w:pPr>
      <w:rPr>
        <w:rFonts w:hint="default"/>
      </w:rPr>
    </w:lvl>
    <w:lvl w:ilvl="1" w:tplc="0C0C0019" w:tentative="1">
      <w:start w:val="1"/>
      <w:numFmt w:val="lowerLetter"/>
      <w:lvlText w:val="%2."/>
      <w:lvlJc w:val="left"/>
      <w:pPr>
        <w:ind w:left="2140" w:hanging="360"/>
      </w:pPr>
    </w:lvl>
    <w:lvl w:ilvl="2" w:tplc="0C0C001B" w:tentative="1">
      <w:start w:val="1"/>
      <w:numFmt w:val="lowerRoman"/>
      <w:lvlText w:val="%3."/>
      <w:lvlJc w:val="right"/>
      <w:pPr>
        <w:ind w:left="2860" w:hanging="180"/>
      </w:pPr>
    </w:lvl>
    <w:lvl w:ilvl="3" w:tplc="0C0C000F" w:tentative="1">
      <w:start w:val="1"/>
      <w:numFmt w:val="decimal"/>
      <w:lvlText w:val="%4."/>
      <w:lvlJc w:val="left"/>
      <w:pPr>
        <w:ind w:left="3580" w:hanging="360"/>
      </w:pPr>
    </w:lvl>
    <w:lvl w:ilvl="4" w:tplc="0C0C0019" w:tentative="1">
      <w:start w:val="1"/>
      <w:numFmt w:val="lowerLetter"/>
      <w:lvlText w:val="%5."/>
      <w:lvlJc w:val="left"/>
      <w:pPr>
        <w:ind w:left="4300" w:hanging="360"/>
      </w:pPr>
    </w:lvl>
    <w:lvl w:ilvl="5" w:tplc="0C0C001B" w:tentative="1">
      <w:start w:val="1"/>
      <w:numFmt w:val="lowerRoman"/>
      <w:lvlText w:val="%6."/>
      <w:lvlJc w:val="right"/>
      <w:pPr>
        <w:ind w:left="5020" w:hanging="180"/>
      </w:pPr>
    </w:lvl>
    <w:lvl w:ilvl="6" w:tplc="0C0C000F" w:tentative="1">
      <w:start w:val="1"/>
      <w:numFmt w:val="decimal"/>
      <w:lvlText w:val="%7."/>
      <w:lvlJc w:val="left"/>
      <w:pPr>
        <w:ind w:left="5740" w:hanging="360"/>
      </w:pPr>
    </w:lvl>
    <w:lvl w:ilvl="7" w:tplc="0C0C0019" w:tentative="1">
      <w:start w:val="1"/>
      <w:numFmt w:val="lowerLetter"/>
      <w:lvlText w:val="%8."/>
      <w:lvlJc w:val="left"/>
      <w:pPr>
        <w:ind w:left="6460" w:hanging="360"/>
      </w:pPr>
    </w:lvl>
    <w:lvl w:ilvl="8" w:tplc="0C0C001B" w:tentative="1">
      <w:start w:val="1"/>
      <w:numFmt w:val="lowerRoman"/>
      <w:lvlText w:val="%9."/>
      <w:lvlJc w:val="right"/>
      <w:pPr>
        <w:ind w:left="7180" w:hanging="180"/>
      </w:pPr>
    </w:lvl>
  </w:abstractNum>
  <w:abstractNum w:abstractNumId="10" w15:restartNumberingAfterBreak="0">
    <w:nsid w:val="7B4A202B"/>
    <w:multiLevelType w:val="hybridMultilevel"/>
    <w:tmpl w:val="F5B25CF8"/>
    <w:lvl w:ilvl="0" w:tplc="9A80B144">
      <w:start w:val="1"/>
      <w:numFmt w:val="decimal"/>
      <w:lvlText w:val="%1."/>
      <w:lvlJc w:val="left"/>
      <w:pPr>
        <w:ind w:left="1778" w:hanging="360"/>
      </w:pPr>
      <w:rPr>
        <w:rFonts w:hint="default"/>
      </w:rPr>
    </w:lvl>
    <w:lvl w:ilvl="1" w:tplc="0C0C0019" w:tentative="1">
      <w:start w:val="1"/>
      <w:numFmt w:val="lowerLetter"/>
      <w:lvlText w:val="%2."/>
      <w:lvlJc w:val="left"/>
      <w:pPr>
        <w:ind w:left="2498" w:hanging="360"/>
      </w:pPr>
    </w:lvl>
    <w:lvl w:ilvl="2" w:tplc="0C0C001B" w:tentative="1">
      <w:start w:val="1"/>
      <w:numFmt w:val="lowerRoman"/>
      <w:lvlText w:val="%3."/>
      <w:lvlJc w:val="right"/>
      <w:pPr>
        <w:ind w:left="3218" w:hanging="180"/>
      </w:pPr>
    </w:lvl>
    <w:lvl w:ilvl="3" w:tplc="0C0C000F" w:tentative="1">
      <w:start w:val="1"/>
      <w:numFmt w:val="decimal"/>
      <w:lvlText w:val="%4."/>
      <w:lvlJc w:val="left"/>
      <w:pPr>
        <w:ind w:left="3938" w:hanging="360"/>
      </w:pPr>
    </w:lvl>
    <w:lvl w:ilvl="4" w:tplc="0C0C0019" w:tentative="1">
      <w:start w:val="1"/>
      <w:numFmt w:val="lowerLetter"/>
      <w:lvlText w:val="%5."/>
      <w:lvlJc w:val="left"/>
      <w:pPr>
        <w:ind w:left="4658" w:hanging="360"/>
      </w:pPr>
    </w:lvl>
    <w:lvl w:ilvl="5" w:tplc="0C0C001B" w:tentative="1">
      <w:start w:val="1"/>
      <w:numFmt w:val="lowerRoman"/>
      <w:lvlText w:val="%6."/>
      <w:lvlJc w:val="right"/>
      <w:pPr>
        <w:ind w:left="5378" w:hanging="180"/>
      </w:pPr>
    </w:lvl>
    <w:lvl w:ilvl="6" w:tplc="0C0C000F" w:tentative="1">
      <w:start w:val="1"/>
      <w:numFmt w:val="decimal"/>
      <w:lvlText w:val="%7."/>
      <w:lvlJc w:val="left"/>
      <w:pPr>
        <w:ind w:left="6098" w:hanging="360"/>
      </w:pPr>
    </w:lvl>
    <w:lvl w:ilvl="7" w:tplc="0C0C0019" w:tentative="1">
      <w:start w:val="1"/>
      <w:numFmt w:val="lowerLetter"/>
      <w:lvlText w:val="%8."/>
      <w:lvlJc w:val="left"/>
      <w:pPr>
        <w:ind w:left="6818" w:hanging="360"/>
      </w:pPr>
    </w:lvl>
    <w:lvl w:ilvl="8" w:tplc="0C0C001B" w:tentative="1">
      <w:start w:val="1"/>
      <w:numFmt w:val="lowerRoman"/>
      <w:lvlText w:val="%9."/>
      <w:lvlJc w:val="right"/>
      <w:pPr>
        <w:ind w:left="7538" w:hanging="180"/>
      </w:pPr>
    </w:lvl>
  </w:abstractNum>
  <w:abstractNum w:abstractNumId="11" w15:restartNumberingAfterBreak="0">
    <w:nsid w:val="7CCB5ABB"/>
    <w:multiLevelType w:val="hybridMultilevel"/>
    <w:tmpl w:val="0DF83832"/>
    <w:lvl w:ilvl="0" w:tplc="D4B01E56">
      <w:start w:val="1"/>
      <w:numFmt w:val="lowerLetter"/>
      <w:lvlText w:val="%1."/>
      <w:lvlJc w:val="left"/>
      <w:pPr>
        <w:ind w:left="1778" w:hanging="360"/>
      </w:pPr>
      <w:rPr>
        <w:rFonts w:hint="default"/>
      </w:rPr>
    </w:lvl>
    <w:lvl w:ilvl="1" w:tplc="0C0C0019" w:tentative="1">
      <w:start w:val="1"/>
      <w:numFmt w:val="lowerLetter"/>
      <w:lvlText w:val="%2."/>
      <w:lvlJc w:val="left"/>
      <w:pPr>
        <w:ind w:left="2498" w:hanging="360"/>
      </w:pPr>
    </w:lvl>
    <w:lvl w:ilvl="2" w:tplc="0C0C001B" w:tentative="1">
      <w:start w:val="1"/>
      <w:numFmt w:val="lowerRoman"/>
      <w:lvlText w:val="%3."/>
      <w:lvlJc w:val="right"/>
      <w:pPr>
        <w:ind w:left="3218" w:hanging="180"/>
      </w:pPr>
    </w:lvl>
    <w:lvl w:ilvl="3" w:tplc="0C0C000F" w:tentative="1">
      <w:start w:val="1"/>
      <w:numFmt w:val="decimal"/>
      <w:lvlText w:val="%4."/>
      <w:lvlJc w:val="left"/>
      <w:pPr>
        <w:ind w:left="3938" w:hanging="360"/>
      </w:pPr>
    </w:lvl>
    <w:lvl w:ilvl="4" w:tplc="0C0C0019" w:tentative="1">
      <w:start w:val="1"/>
      <w:numFmt w:val="lowerLetter"/>
      <w:lvlText w:val="%5."/>
      <w:lvlJc w:val="left"/>
      <w:pPr>
        <w:ind w:left="4658" w:hanging="360"/>
      </w:pPr>
    </w:lvl>
    <w:lvl w:ilvl="5" w:tplc="0C0C001B" w:tentative="1">
      <w:start w:val="1"/>
      <w:numFmt w:val="lowerRoman"/>
      <w:lvlText w:val="%6."/>
      <w:lvlJc w:val="right"/>
      <w:pPr>
        <w:ind w:left="5378" w:hanging="180"/>
      </w:pPr>
    </w:lvl>
    <w:lvl w:ilvl="6" w:tplc="0C0C000F" w:tentative="1">
      <w:start w:val="1"/>
      <w:numFmt w:val="decimal"/>
      <w:lvlText w:val="%7."/>
      <w:lvlJc w:val="left"/>
      <w:pPr>
        <w:ind w:left="6098" w:hanging="360"/>
      </w:pPr>
    </w:lvl>
    <w:lvl w:ilvl="7" w:tplc="0C0C0019" w:tentative="1">
      <w:start w:val="1"/>
      <w:numFmt w:val="lowerLetter"/>
      <w:lvlText w:val="%8."/>
      <w:lvlJc w:val="left"/>
      <w:pPr>
        <w:ind w:left="6818" w:hanging="360"/>
      </w:pPr>
    </w:lvl>
    <w:lvl w:ilvl="8" w:tplc="0C0C001B" w:tentative="1">
      <w:start w:val="1"/>
      <w:numFmt w:val="lowerRoman"/>
      <w:lvlText w:val="%9."/>
      <w:lvlJc w:val="right"/>
      <w:pPr>
        <w:ind w:left="7538" w:hanging="180"/>
      </w:pPr>
    </w:lvl>
  </w:abstractNum>
  <w:num w:numId="1">
    <w:abstractNumId w:val="8"/>
  </w:num>
  <w:num w:numId="2">
    <w:abstractNumId w:val="6"/>
  </w:num>
  <w:num w:numId="3">
    <w:abstractNumId w:val="3"/>
  </w:num>
  <w:num w:numId="4">
    <w:abstractNumId w:val="4"/>
  </w:num>
  <w:num w:numId="5">
    <w:abstractNumId w:val="1"/>
  </w:num>
  <w:num w:numId="6">
    <w:abstractNumId w:val="2"/>
  </w:num>
  <w:num w:numId="7">
    <w:abstractNumId w:val="9"/>
  </w:num>
  <w:num w:numId="8">
    <w:abstractNumId w:val="7"/>
  </w:num>
  <w:num w:numId="9">
    <w:abstractNumId w:val="0"/>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D1"/>
    <w:rsid w:val="00021FEA"/>
    <w:rsid w:val="00052156"/>
    <w:rsid w:val="00052635"/>
    <w:rsid w:val="000F709F"/>
    <w:rsid w:val="00107229"/>
    <w:rsid w:val="001571DE"/>
    <w:rsid w:val="001656F9"/>
    <w:rsid w:val="00173B39"/>
    <w:rsid w:val="001A2B56"/>
    <w:rsid w:val="001D0914"/>
    <w:rsid w:val="001E370A"/>
    <w:rsid w:val="002252E6"/>
    <w:rsid w:val="00292B8E"/>
    <w:rsid w:val="00296330"/>
    <w:rsid w:val="002A5B71"/>
    <w:rsid w:val="002B0D2E"/>
    <w:rsid w:val="002B4296"/>
    <w:rsid w:val="00311556"/>
    <w:rsid w:val="003160EC"/>
    <w:rsid w:val="0037104E"/>
    <w:rsid w:val="003811C0"/>
    <w:rsid w:val="003824C8"/>
    <w:rsid w:val="003865C5"/>
    <w:rsid w:val="003B5A7A"/>
    <w:rsid w:val="00406ADD"/>
    <w:rsid w:val="004356C0"/>
    <w:rsid w:val="004A0DA6"/>
    <w:rsid w:val="004A7607"/>
    <w:rsid w:val="004C2E46"/>
    <w:rsid w:val="00537674"/>
    <w:rsid w:val="005442A5"/>
    <w:rsid w:val="00574920"/>
    <w:rsid w:val="00590DE5"/>
    <w:rsid w:val="005A76B8"/>
    <w:rsid w:val="005B2AD1"/>
    <w:rsid w:val="005D236E"/>
    <w:rsid w:val="00635210"/>
    <w:rsid w:val="00643DB7"/>
    <w:rsid w:val="00686B14"/>
    <w:rsid w:val="006C06D2"/>
    <w:rsid w:val="006C6977"/>
    <w:rsid w:val="0070362C"/>
    <w:rsid w:val="00704659"/>
    <w:rsid w:val="00705DA1"/>
    <w:rsid w:val="007810F4"/>
    <w:rsid w:val="00783230"/>
    <w:rsid w:val="007C6C18"/>
    <w:rsid w:val="007F78F6"/>
    <w:rsid w:val="00825A6F"/>
    <w:rsid w:val="00830EEB"/>
    <w:rsid w:val="00833279"/>
    <w:rsid w:val="00852E6E"/>
    <w:rsid w:val="008546B6"/>
    <w:rsid w:val="00855FE9"/>
    <w:rsid w:val="00866D10"/>
    <w:rsid w:val="00882E8F"/>
    <w:rsid w:val="00905117"/>
    <w:rsid w:val="00916BE6"/>
    <w:rsid w:val="009206FA"/>
    <w:rsid w:val="00956FE2"/>
    <w:rsid w:val="00957F20"/>
    <w:rsid w:val="00972037"/>
    <w:rsid w:val="00984BD7"/>
    <w:rsid w:val="009D70B5"/>
    <w:rsid w:val="00A24FD9"/>
    <w:rsid w:val="00A40089"/>
    <w:rsid w:val="00A76CA4"/>
    <w:rsid w:val="00AE3838"/>
    <w:rsid w:val="00AF4FCA"/>
    <w:rsid w:val="00B21846"/>
    <w:rsid w:val="00B33F35"/>
    <w:rsid w:val="00BC5713"/>
    <w:rsid w:val="00C37E02"/>
    <w:rsid w:val="00C5194F"/>
    <w:rsid w:val="00C77746"/>
    <w:rsid w:val="00CF54E6"/>
    <w:rsid w:val="00D06709"/>
    <w:rsid w:val="00D55DFF"/>
    <w:rsid w:val="00D56DC1"/>
    <w:rsid w:val="00D87272"/>
    <w:rsid w:val="00DA774A"/>
    <w:rsid w:val="00DB3B35"/>
    <w:rsid w:val="00DB3D9A"/>
    <w:rsid w:val="00DE2C80"/>
    <w:rsid w:val="00E53F5F"/>
    <w:rsid w:val="00E6360D"/>
    <w:rsid w:val="00E81027"/>
    <w:rsid w:val="00EE5111"/>
    <w:rsid w:val="00F122AE"/>
    <w:rsid w:val="00F62696"/>
    <w:rsid w:val="00F6754A"/>
    <w:rsid w:val="00FB0122"/>
    <w:rsid w:val="00FF1D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5FAAB22"/>
  <w15:docId w15:val="{45CAF771-53E9-4844-BCD3-4A9B20DB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Arial Unicode MS"/>
        <w:kern w:val="3"/>
        <w:sz w:val="24"/>
        <w:szCs w:val="24"/>
        <w:lang w:val="fr-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D56DC1"/>
    <w:pPr>
      <w:widowControl/>
      <w:suppressAutoHyphens w:val="0"/>
      <w:autoSpaceDN/>
      <w:spacing w:before="100" w:beforeAutospacing="1" w:after="119"/>
      <w:textAlignment w:val="auto"/>
    </w:pPr>
    <w:rPr>
      <w:rFonts w:eastAsia="Times New Roman" w:cs="Times New Roman"/>
      <w:kern w:val="0"/>
      <w:lang w:eastAsia="fr-CA" w:bidi="ar-SA"/>
    </w:rPr>
  </w:style>
  <w:style w:type="table" w:styleId="Grilledutableau">
    <w:name w:val="Table Grid"/>
    <w:basedOn w:val="TableauNormal"/>
    <w:uiPriority w:val="39"/>
    <w:rsid w:val="006C6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33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2676</Words>
  <Characters>14719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Levallois, Matthieu</cp:lastModifiedBy>
  <cp:revision>71</cp:revision>
  <dcterms:created xsi:type="dcterms:W3CDTF">2020-04-03T15:44:00Z</dcterms:created>
  <dcterms:modified xsi:type="dcterms:W3CDTF">2020-05-18T15:27:00Z</dcterms:modified>
</cp:coreProperties>
</file>