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  <w:bookmarkStart w:id="0" w:name="_GoBack"/>
      <w:bookmarkEnd w:id="0"/>
    </w:p>
    <w:p w14:paraId="2C34B622" w14:textId="4B174CA2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5" w:history="1">
        <w:r w:rsidRPr="009C5DC9">
          <w:rPr>
            <w:rStyle w:val="Hyperlink"/>
            <w:rFonts w:ascii="Arial" w:hAnsi="Arial" w:cs="Arial"/>
            <w:szCs w:val="24"/>
          </w:rPr>
          <w:t>https://www.flickr.com/photos/diversey/17903326752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30AE6BB7" w:rsidR="009C5DC9" w:rsidRP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C5DC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sectPr w:rsidR="00603677" w:rsidRPr="009C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77"/>
    <w:rsid w:val="00603677"/>
    <w:rsid w:val="009C5DC9"/>
    <w:rsid w:val="00D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67816" TargetMode="External"/><Relationship Id="rId5" Type="http://schemas.openxmlformats.org/officeDocument/2006/relationships/hyperlink" Target="https://www.flickr.com/photos/diversey/179033267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Pedro Henrique Koeler Goulart</cp:lastModifiedBy>
  <cp:revision>2</cp:revision>
  <dcterms:created xsi:type="dcterms:W3CDTF">2019-03-19T00:27:00Z</dcterms:created>
  <dcterms:modified xsi:type="dcterms:W3CDTF">2019-03-25T06:13:00Z</dcterms:modified>
</cp:coreProperties>
</file>