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CCC99" w14:textId="77777777" w:rsidR="00A76D80" w:rsidRPr="007441A0" w:rsidRDefault="00A76D80">
      <w:pPr>
        <w:rPr>
          <w:rFonts w:ascii="Times" w:hAnsi="Times"/>
          <w:sz w:val="28"/>
          <w:szCs w:val="28"/>
        </w:rPr>
      </w:pPr>
    </w:p>
    <w:p w14:paraId="5FF1E49E" w14:textId="77777777" w:rsidR="008B3A3A" w:rsidRPr="007441A0" w:rsidRDefault="008B3A3A">
      <w:pPr>
        <w:rPr>
          <w:rFonts w:ascii="Times" w:hAnsi="Times"/>
          <w:sz w:val="28"/>
          <w:szCs w:val="28"/>
        </w:rPr>
      </w:pPr>
    </w:p>
    <w:p w14:paraId="5DDC75D6" w14:textId="6AEB1335" w:rsidR="008B3A3A" w:rsidRPr="007441A0" w:rsidRDefault="007441A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Contact person: </w:t>
      </w:r>
    </w:p>
    <w:p w14:paraId="6DA176EB" w14:textId="77777777" w:rsidR="008B3A3A" w:rsidRPr="007441A0" w:rsidRDefault="008B3A3A">
      <w:pPr>
        <w:rPr>
          <w:rFonts w:ascii="Times" w:hAnsi="Times"/>
          <w:sz w:val="28"/>
          <w:szCs w:val="28"/>
        </w:rPr>
      </w:pPr>
    </w:p>
    <w:p w14:paraId="665C0FF4" w14:textId="77777777" w:rsidR="008B3A3A" w:rsidRPr="007441A0" w:rsidRDefault="008B3A3A">
      <w:pPr>
        <w:rPr>
          <w:rFonts w:ascii="Times" w:hAnsi="Times"/>
          <w:sz w:val="28"/>
          <w:szCs w:val="28"/>
        </w:rPr>
      </w:pPr>
    </w:p>
    <w:p w14:paraId="74DCE3C5" w14:textId="77777777" w:rsidR="008B3A3A" w:rsidRPr="007441A0" w:rsidRDefault="00367579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>Matthew Langley</w:t>
      </w:r>
    </w:p>
    <w:p w14:paraId="591AFE7E" w14:textId="77777777" w:rsidR="00367579" w:rsidRPr="007441A0" w:rsidRDefault="00367579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North East Sales Director </w:t>
      </w:r>
    </w:p>
    <w:p w14:paraId="7BA20069" w14:textId="77777777" w:rsidR="00367579" w:rsidRPr="007441A0" w:rsidRDefault="00367579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Comcast </w:t>
      </w:r>
    </w:p>
    <w:p w14:paraId="10F6B7C8" w14:textId="77777777" w:rsidR="00367579" w:rsidRPr="007441A0" w:rsidRDefault="00367579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Wholesale VOIP Carrier Based Termination Service </w:t>
      </w:r>
    </w:p>
    <w:p w14:paraId="63F51C0A" w14:textId="77777777" w:rsidR="00367579" w:rsidRPr="007441A0" w:rsidRDefault="00367579" w:rsidP="00367579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Email: </w:t>
      </w:r>
      <w:hyperlink r:id="rId5" w:history="1">
        <w:r w:rsidRPr="007441A0">
          <w:rPr>
            <w:rStyle w:val="Hyperlink"/>
            <w:rFonts w:ascii="Times" w:hAnsi="Times"/>
            <w:sz w:val="28"/>
            <w:szCs w:val="28"/>
          </w:rPr>
          <w:t>Matthew_langley@comcast.com</w:t>
        </w:r>
      </w:hyperlink>
      <w:r w:rsidRPr="007441A0">
        <w:rPr>
          <w:rFonts w:ascii="Times" w:hAnsi="Times"/>
          <w:sz w:val="28"/>
          <w:szCs w:val="28"/>
        </w:rPr>
        <w:t xml:space="preserve"> </w:t>
      </w:r>
    </w:p>
    <w:p w14:paraId="4D41A82A" w14:textId="77777777" w:rsidR="00FD0661" w:rsidRPr="007441A0" w:rsidRDefault="00FD0661" w:rsidP="00367579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>(216)906-5405</w:t>
      </w:r>
    </w:p>
    <w:p w14:paraId="2D44C9CF" w14:textId="77777777" w:rsidR="00451E28" w:rsidRPr="007441A0" w:rsidRDefault="00451E28">
      <w:pPr>
        <w:rPr>
          <w:rFonts w:ascii="Times" w:hAnsi="Times"/>
          <w:sz w:val="28"/>
          <w:szCs w:val="28"/>
        </w:rPr>
      </w:pPr>
    </w:p>
    <w:p w14:paraId="4BF043A5" w14:textId="50BD3B92" w:rsidR="00451E28" w:rsidRPr="007441A0" w:rsidRDefault="00451E28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>Comcast offers competitive international call termination rates to all destinations</w:t>
      </w:r>
      <w:r w:rsidR="007441A0" w:rsidRPr="007441A0">
        <w:rPr>
          <w:rFonts w:ascii="Times" w:hAnsi="Times"/>
          <w:sz w:val="28"/>
          <w:szCs w:val="28"/>
        </w:rPr>
        <w:t>. They monitor:</w:t>
      </w:r>
    </w:p>
    <w:p w14:paraId="09CA4BD0" w14:textId="77777777" w:rsidR="00451E28" w:rsidRPr="007441A0" w:rsidRDefault="00451E28">
      <w:pPr>
        <w:rPr>
          <w:rFonts w:ascii="Times" w:hAnsi="Times"/>
          <w:sz w:val="28"/>
          <w:szCs w:val="28"/>
        </w:rPr>
      </w:pPr>
    </w:p>
    <w:p w14:paraId="115A4277" w14:textId="61999845" w:rsidR="00451E28" w:rsidRPr="00451E28" w:rsidRDefault="00451E28" w:rsidP="007441A0">
      <w:pPr>
        <w:numPr>
          <w:ilvl w:val="0"/>
          <w:numId w:val="2"/>
        </w:numPr>
        <w:rPr>
          <w:rFonts w:ascii="Times" w:eastAsia="Times New Roman" w:hAnsi="Times" w:cs="Times New Roman"/>
          <w:color w:val="454545"/>
          <w:sz w:val="28"/>
          <w:szCs w:val="28"/>
        </w:rPr>
      </w:pPr>
      <w:r w:rsidRPr="00451E28">
        <w:rPr>
          <w:rFonts w:ascii="Times" w:eastAsia="Times New Roman" w:hAnsi="Times" w:cs="Times New Roman"/>
          <w:color w:val="454545"/>
          <w:sz w:val="28"/>
          <w:szCs w:val="28"/>
        </w:rPr>
        <w:t>Answer seizure ratio (ASR)</w:t>
      </w:r>
    </w:p>
    <w:p w14:paraId="4EB48301" w14:textId="5C738381" w:rsidR="00451E28" w:rsidRPr="00451E28" w:rsidRDefault="00451E28" w:rsidP="007441A0">
      <w:pPr>
        <w:numPr>
          <w:ilvl w:val="0"/>
          <w:numId w:val="2"/>
        </w:numPr>
        <w:rPr>
          <w:rFonts w:ascii="Times" w:eastAsia="Times New Roman" w:hAnsi="Times" w:cs="Times New Roman"/>
          <w:color w:val="454545"/>
          <w:sz w:val="28"/>
          <w:szCs w:val="28"/>
        </w:rPr>
      </w:pPr>
      <w:r w:rsidRPr="00451E28">
        <w:rPr>
          <w:rFonts w:ascii="Times" w:eastAsia="Times New Roman" w:hAnsi="Times" w:cs="Times New Roman"/>
          <w:color w:val="454545"/>
          <w:sz w:val="28"/>
          <w:szCs w:val="28"/>
        </w:rPr>
        <w:t>Network efficiency ratio (NER)</w:t>
      </w:r>
    </w:p>
    <w:p w14:paraId="7E12AAE8" w14:textId="5688D00B" w:rsidR="00451E28" w:rsidRPr="00451E28" w:rsidRDefault="00451E28" w:rsidP="007441A0">
      <w:pPr>
        <w:numPr>
          <w:ilvl w:val="0"/>
          <w:numId w:val="2"/>
        </w:numPr>
        <w:rPr>
          <w:rFonts w:ascii="Times" w:eastAsia="Times New Roman" w:hAnsi="Times" w:cs="Times New Roman"/>
          <w:color w:val="454545"/>
          <w:sz w:val="28"/>
          <w:szCs w:val="28"/>
        </w:rPr>
      </w:pPr>
      <w:r w:rsidRPr="00451E28">
        <w:rPr>
          <w:rFonts w:ascii="Times" w:eastAsia="Times New Roman" w:hAnsi="Times" w:cs="Times New Roman"/>
          <w:color w:val="454545"/>
          <w:sz w:val="28"/>
          <w:szCs w:val="28"/>
        </w:rPr>
        <w:t>Calling line identification (CLI)</w:t>
      </w:r>
    </w:p>
    <w:p w14:paraId="2D33758D" w14:textId="59A20A37" w:rsidR="00451E28" w:rsidRPr="00451E28" w:rsidRDefault="00451E28" w:rsidP="007441A0">
      <w:pPr>
        <w:numPr>
          <w:ilvl w:val="0"/>
          <w:numId w:val="2"/>
        </w:numPr>
        <w:rPr>
          <w:rFonts w:ascii="Times" w:eastAsia="Times New Roman" w:hAnsi="Times" w:cs="Times New Roman"/>
          <w:color w:val="454545"/>
          <w:sz w:val="28"/>
          <w:szCs w:val="28"/>
        </w:rPr>
      </w:pPr>
      <w:r w:rsidRPr="00451E28">
        <w:rPr>
          <w:rFonts w:ascii="Times" w:eastAsia="Times New Roman" w:hAnsi="Times" w:cs="Times New Roman"/>
          <w:color w:val="454545"/>
          <w:sz w:val="28"/>
          <w:szCs w:val="28"/>
        </w:rPr>
        <w:t>Post-dial delay (PDD)</w:t>
      </w:r>
    </w:p>
    <w:p w14:paraId="2A317206" w14:textId="386EC01D" w:rsidR="00451E28" w:rsidRPr="00451E28" w:rsidRDefault="00451E28" w:rsidP="007441A0">
      <w:pPr>
        <w:numPr>
          <w:ilvl w:val="0"/>
          <w:numId w:val="2"/>
        </w:numPr>
        <w:rPr>
          <w:rFonts w:ascii="Times" w:eastAsia="Times New Roman" w:hAnsi="Times" w:cs="Times New Roman"/>
          <w:color w:val="454545"/>
          <w:sz w:val="28"/>
          <w:szCs w:val="28"/>
        </w:rPr>
      </w:pPr>
      <w:r w:rsidRPr="00451E28">
        <w:rPr>
          <w:rFonts w:ascii="Times" w:eastAsia="Times New Roman" w:hAnsi="Times" w:cs="Times New Roman"/>
          <w:color w:val="454545"/>
          <w:sz w:val="28"/>
          <w:szCs w:val="28"/>
        </w:rPr>
        <w:t>Average Call Duration (ACD)</w:t>
      </w:r>
    </w:p>
    <w:p w14:paraId="45F014D0" w14:textId="0BCCF41A" w:rsidR="00451E28" w:rsidRPr="00451E28" w:rsidRDefault="00451E28" w:rsidP="007441A0">
      <w:pPr>
        <w:numPr>
          <w:ilvl w:val="0"/>
          <w:numId w:val="2"/>
        </w:numPr>
        <w:rPr>
          <w:rFonts w:ascii="Times" w:eastAsia="Times New Roman" w:hAnsi="Times" w:cs="Times New Roman"/>
          <w:color w:val="454545"/>
          <w:sz w:val="28"/>
          <w:szCs w:val="28"/>
        </w:rPr>
      </w:pPr>
      <w:r w:rsidRPr="00451E28">
        <w:rPr>
          <w:rFonts w:ascii="Times" w:eastAsia="Times New Roman" w:hAnsi="Times" w:cs="Times New Roman"/>
          <w:color w:val="454545"/>
          <w:sz w:val="28"/>
          <w:szCs w:val="28"/>
        </w:rPr>
        <w:t>Post-gateway delay (PGD)</w:t>
      </w:r>
    </w:p>
    <w:p w14:paraId="30CB3378" w14:textId="77777777" w:rsidR="00451E28" w:rsidRPr="007441A0" w:rsidRDefault="00451E28">
      <w:pPr>
        <w:rPr>
          <w:rFonts w:ascii="Times" w:hAnsi="Times"/>
          <w:sz w:val="28"/>
          <w:szCs w:val="28"/>
        </w:rPr>
      </w:pPr>
    </w:p>
    <w:p w14:paraId="6F8ED4B7" w14:textId="06A33DBD" w:rsidR="00451E28" w:rsidRPr="007441A0" w:rsidRDefault="00451E28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 </w:t>
      </w:r>
    </w:p>
    <w:p w14:paraId="41713141" w14:textId="77777777" w:rsidR="00367579" w:rsidRPr="007441A0" w:rsidRDefault="00367579">
      <w:pPr>
        <w:rPr>
          <w:rFonts w:ascii="Times" w:hAnsi="Times"/>
          <w:b/>
          <w:sz w:val="28"/>
          <w:szCs w:val="28"/>
          <w:u w:val="single"/>
        </w:rPr>
      </w:pPr>
      <w:r w:rsidRPr="007441A0">
        <w:rPr>
          <w:rFonts w:ascii="Times" w:hAnsi="Times"/>
          <w:b/>
          <w:sz w:val="28"/>
          <w:szCs w:val="28"/>
          <w:u w:val="single"/>
        </w:rPr>
        <w:t xml:space="preserve">Requirements </w:t>
      </w:r>
    </w:p>
    <w:p w14:paraId="2E7B6CD8" w14:textId="4205971E" w:rsidR="00A76D80" w:rsidRPr="007441A0" w:rsidRDefault="00A76D80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>Federal universal Service Fund exemption</w:t>
      </w:r>
      <w:r w:rsidR="00937436">
        <w:rPr>
          <w:rFonts w:ascii="Times" w:hAnsi="Times"/>
          <w:sz w:val="28"/>
          <w:szCs w:val="28"/>
        </w:rPr>
        <w:t xml:space="preserve"> </w:t>
      </w:r>
      <w:bookmarkStart w:id="0" w:name="_GoBack"/>
      <w:bookmarkEnd w:id="0"/>
      <w:r w:rsidR="00937436">
        <w:rPr>
          <w:rFonts w:ascii="Times" w:hAnsi="Times"/>
          <w:sz w:val="28"/>
          <w:szCs w:val="28"/>
        </w:rPr>
        <w:t xml:space="preserve">(FUSF) exemption </w:t>
      </w:r>
    </w:p>
    <w:p w14:paraId="500B7954" w14:textId="77777777" w:rsidR="00A76D80" w:rsidRPr="007441A0" w:rsidRDefault="00A76D80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Target destination </w:t>
      </w:r>
    </w:p>
    <w:p w14:paraId="633A63B4" w14:textId="77777777" w:rsidR="00A76D80" w:rsidRPr="007441A0" w:rsidRDefault="00A76D80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Volume of minutes </w:t>
      </w:r>
    </w:p>
    <w:p w14:paraId="520FE893" w14:textId="77777777" w:rsidR="00A76D80" w:rsidRPr="007441A0" w:rsidRDefault="00A76D80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Dial code </w:t>
      </w:r>
    </w:p>
    <w:p w14:paraId="566FCA92" w14:textId="0ECD1CD0" w:rsidR="007441A0" w:rsidRDefault="008F7240">
      <w:pPr>
        <w:rPr>
          <w:rFonts w:ascii="Times" w:hAnsi="Times"/>
          <w:sz w:val="28"/>
          <w:szCs w:val="28"/>
        </w:rPr>
      </w:pPr>
      <w:r w:rsidRPr="007441A0">
        <w:rPr>
          <w:rFonts w:ascii="Times" w:hAnsi="Times"/>
          <w:sz w:val="28"/>
          <w:szCs w:val="28"/>
        </w:rPr>
        <w:t xml:space="preserve">Minimum monthly </w:t>
      </w:r>
      <w:r w:rsidR="007441A0">
        <w:rPr>
          <w:rFonts w:ascii="Times" w:hAnsi="Times"/>
          <w:sz w:val="28"/>
          <w:szCs w:val="28"/>
        </w:rPr>
        <w:t xml:space="preserve">requirements? </w:t>
      </w:r>
    </w:p>
    <w:p w14:paraId="3C3E1F2B" w14:textId="77777777" w:rsidR="007441A0" w:rsidRDefault="007441A0">
      <w:pPr>
        <w:rPr>
          <w:rFonts w:ascii="Times" w:hAnsi="Times"/>
          <w:sz w:val="28"/>
          <w:szCs w:val="28"/>
        </w:rPr>
      </w:pPr>
    </w:p>
    <w:p w14:paraId="6AF269EA" w14:textId="77777777" w:rsidR="00A76D80" w:rsidRPr="007441A0" w:rsidRDefault="00A76D80">
      <w:pPr>
        <w:rPr>
          <w:rFonts w:ascii="Times" w:hAnsi="Times"/>
          <w:sz w:val="28"/>
          <w:szCs w:val="28"/>
        </w:rPr>
      </w:pPr>
    </w:p>
    <w:p w14:paraId="161D76E0" w14:textId="0EDCC29E" w:rsidR="007441A0" w:rsidRPr="007441A0" w:rsidRDefault="007441A0" w:rsidP="007441A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Note: Matthew is emailing me the full list of requirements together with other details and </w:t>
      </w:r>
      <w:r w:rsidR="00937436">
        <w:rPr>
          <w:rFonts w:ascii="Times" w:hAnsi="Times"/>
          <w:sz w:val="28"/>
          <w:szCs w:val="28"/>
        </w:rPr>
        <w:t xml:space="preserve">the </w:t>
      </w:r>
      <w:r>
        <w:rPr>
          <w:rFonts w:ascii="Times" w:hAnsi="Times"/>
          <w:sz w:val="28"/>
          <w:szCs w:val="28"/>
        </w:rPr>
        <w:t>NDA</w:t>
      </w:r>
      <w:r w:rsidR="00937436">
        <w:rPr>
          <w:rFonts w:ascii="Times" w:hAnsi="Times"/>
          <w:sz w:val="28"/>
          <w:szCs w:val="28"/>
        </w:rPr>
        <w:t xml:space="preserve"> for your signature</w:t>
      </w:r>
      <w:r>
        <w:rPr>
          <w:rFonts w:ascii="Times" w:hAnsi="Times"/>
          <w:sz w:val="28"/>
          <w:szCs w:val="28"/>
        </w:rPr>
        <w:t>.  After our</w:t>
      </w:r>
      <w:r>
        <w:rPr>
          <w:rFonts w:ascii="Times" w:hAnsi="Times"/>
          <w:sz w:val="28"/>
          <w:szCs w:val="28"/>
        </w:rPr>
        <w:t xml:space="preserve"> response   to the list of requirements and signing of the NDA,</w:t>
      </w:r>
      <w:r>
        <w:rPr>
          <w:rFonts w:ascii="Times" w:hAnsi="Times"/>
          <w:sz w:val="28"/>
          <w:szCs w:val="28"/>
        </w:rPr>
        <w:t xml:space="preserve"> then he will</w:t>
      </w:r>
      <w:r>
        <w:rPr>
          <w:rFonts w:ascii="Times" w:hAnsi="Times"/>
          <w:sz w:val="28"/>
          <w:szCs w:val="28"/>
        </w:rPr>
        <w:t xml:space="preserve"> send us </w:t>
      </w:r>
      <w:r>
        <w:rPr>
          <w:rFonts w:ascii="Times" w:hAnsi="Times"/>
          <w:sz w:val="28"/>
          <w:szCs w:val="28"/>
        </w:rPr>
        <w:t xml:space="preserve">the </w:t>
      </w:r>
      <w:r>
        <w:rPr>
          <w:rFonts w:ascii="Times" w:hAnsi="Times"/>
          <w:sz w:val="28"/>
          <w:szCs w:val="28"/>
        </w:rPr>
        <w:t xml:space="preserve">rate card. </w:t>
      </w:r>
      <w:r w:rsidR="00937436">
        <w:rPr>
          <w:rFonts w:ascii="Times" w:hAnsi="Times"/>
          <w:sz w:val="28"/>
          <w:szCs w:val="28"/>
        </w:rPr>
        <w:t>But</w:t>
      </w:r>
      <w:r>
        <w:rPr>
          <w:rFonts w:ascii="Times" w:hAnsi="Times"/>
          <w:sz w:val="28"/>
          <w:szCs w:val="28"/>
        </w:rPr>
        <w:t xml:space="preserve">, he assured me that their rates are very </w:t>
      </w:r>
      <w:r w:rsidR="00937436" w:rsidRPr="007441A0">
        <w:rPr>
          <w:rFonts w:ascii="Times" w:hAnsi="Times"/>
          <w:sz w:val="28"/>
          <w:szCs w:val="28"/>
        </w:rPr>
        <w:t>competitive</w:t>
      </w:r>
      <w:r w:rsidR="00937436">
        <w:rPr>
          <w:rFonts w:ascii="Times" w:hAnsi="Times"/>
          <w:sz w:val="28"/>
          <w:szCs w:val="28"/>
        </w:rPr>
        <w:t xml:space="preserve"> and good for startups like us. </w:t>
      </w:r>
    </w:p>
    <w:p w14:paraId="67623AAE" w14:textId="7DCDA36F" w:rsidR="00A76D80" w:rsidRPr="007441A0" w:rsidRDefault="00A76D80" w:rsidP="007441A0">
      <w:pPr>
        <w:rPr>
          <w:rFonts w:ascii="Times" w:hAnsi="Times"/>
          <w:sz w:val="28"/>
          <w:szCs w:val="28"/>
        </w:rPr>
      </w:pPr>
    </w:p>
    <w:sectPr w:rsidR="00A76D80" w:rsidRPr="007441A0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1343B"/>
    <w:multiLevelType w:val="hybridMultilevel"/>
    <w:tmpl w:val="F07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B4D30"/>
    <w:multiLevelType w:val="multilevel"/>
    <w:tmpl w:val="F18C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80"/>
    <w:rsid w:val="00043DE1"/>
    <w:rsid w:val="00367579"/>
    <w:rsid w:val="00451E28"/>
    <w:rsid w:val="005728CE"/>
    <w:rsid w:val="006618B8"/>
    <w:rsid w:val="007441A0"/>
    <w:rsid w:val="008B252A"/>
    <w:rsid w:val="008B3A3A"/>
    <w:rsid w:val="008F7240"/>
    <w:rsid w:val="00937436"/>
    <w:rsid w:val="00A76D80"/>
    <w:rsid w:val="00CB0238"/>
    <w:rsid w:val="00D7191E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1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6D80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45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tthew_langley@comcas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2</cp:revision>
  <cp:lastPrinted>2017-06-19T19:52:00Z</cp:lastPrinted>
  <dcterms:created xsi:type="dcterms:W3CDTF">2017-06-19T18:52:00Z</dcterms:created>
  <dcterms:modified xsi:type="dcterms:W3CDTF">2017-06-19T20:34:00Z</dcterms:modified>
</cp:coreProperties>
</file>