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FD28F" w14:textId="77777777" w:rsidR="009A1727" w:rsidRPr="00D263BB" w:rsidRDefault="00FF3AB8" w:rsidP="00FF3AB8">
      <w:pPr>
        <w:pStyle w:val="berschrift1"/>
        <w:rPr>
          <w:rFonts w:ascii="Arial" w:hAnsi="Arial" w:cs="Arial"/>
          <w:color w:val="auto"/>
        </w:rPr>
      </w:pPr>
      <w:r w:rsidRPr="00D263BB">
        <w:rPr>
          <w:rFonts w:ascii="Arial" w:hAnsi="Arial" w:cs="Arial"/>
          <w:color w:val="auto"/>
        </w:rPr>
        <w:t xml:space="preserve">Maßnahmen: Warn-, Gebots- und Verbotszeichen und Gefahrensymbole verwenden  </w:t>
      </w:r>
    </w:p>
    <w:p w14:paraId="267D8D85" w14:textId="4E22C0AB" w:rsidR="00FF3AB8" w:rsidRDefault="00FF3AB8" w:rsidP="00FF3AB8">
      <w:pPr>
        <w:rPr>
          <w:rFonts w:ascii="Arial" w:hAnsi="Arial" w:cs="Arial"/>
        </w:rPr>
      </w:pPr>
    </w:p>
    <w:p w14:paraId="264640DB" w14:textId="3F53A27F" w:rsidR="00D263BB" w:rsidRPr="00D263BB" w:rsidRDefault="00D263BB" w:rsidP="00FF3AB8">
      <w:pPr>
        <w:rPr>
          <w:rFonts w:ascii="Arial" w:hAnsi="Arial" w:cs="Arial"/>
          <w:sz w:val="26"/>
          <w:szCs w:val="26"/>
          <w:u w:val="single"/>
        </w:rPr>
      </w:pPr>
      <w:r w:rsidRPr="00D263BB">
        <w:rPr>
          <w:rFonts w:ascii="Arial" w:hAnsi="Arial" w:cs="Arial"/>
          <w:sz w:val="26"/>
          <w:szCs w:val="26"/>
          <w:u w:val="single"/>
        </w:rPr>
        <w:t>Zuordnung zu den FFU-Ketten in der FMEA-Tabelle</w:t>
      </w:r>
    </w:p>
    <w:p w14:paraId="39AAEB6D" w14:textId="77777777" w:rsidR="009A1727" w:rsidRPr="00D263BB" w:rsidRDefault="009A1727" w:rsidP="009A1727">
      <w:pPr>
        <w:rPr>
          <w:rFonts w:ascii="Arial" w:hAnsi="Arial" w:cs="Arial"/>
          <w:highlight w:val="yellow"/>
        </w:rPr>
      </w:pPr>
      <w:r w:rsidRPr="00D263BB">
        <w:rPr>
          <w:rFonts w:ascii="Arial" w:hAnsi="Arial" w:cs="Arial"/>
        </w:rPr>
        <w:t xml:space="preserve">Nr. 14: </w:t>
      </w:r>
      <w:r w:rsidRPr="00D263BB">
        <w:rPr>
          <w:rFonts w:ascii="Arial" w:hAnsi="Arial" w:cs="Arial"/>
          <w:highlight w:val="yellow"/>
        </w:rPr>
        <w:t>Warnzeichen „Warnung vor elektrischer Spannung“</w:t>
      </w:r>
    </w:p>
    <w:p w14:paraId="6D1692B5" w14:textId="77777777" w:rsidR="009A1727" w:rsidRPr="00D263BB" w:rsidRDefault="009A1727" w:rsidP="009A1727">
      <w:pPr>
        <w:rPr>
          <w:rFonts w:ascii="Arial" w:hAnsi="Arial" w:cs="Arial"/>
          <w:highlight w:val="yellow"/>
        </w:rPr>
      </w:pPr>
      <w:r w:rsidRPr="00D263BB">
        <w:rPr>
          <w:rFonts w:ascii="Arial" w:hAnsi="Arial" w:cs="Arial"/>
        </w:rPr>
        <w:t xml:space="preserve">Nr. 15: </w:t>
      </w:r>
      <w:r w:rsidRPr="00D263BB">
        <w:rPr>
          <w:rFonts w:ascii="Arial" w:hAnsi="Arial" w:cs="Arial"/>
          <w:highlight w:val="yellow"/>
        </w:rPr>
        <w:t>Warnzeichen „Warnung vor elektrischer Spannung“</w:t>
      </w:r>
    </w:p>
    <w:p w14:paraId="160708FE" w14:textId="77777777" w:rsidR="009A1727" w:rsidRPr="00D263BB" w:rsidRDefault="009A1727" w:rsidP="009A1727">
      <w:pPr>
        <w:rPr>
          <w:rFonts w:ascii="Arial" w:hAnsi="Arial" w:cs="Arial"/>
          <w:highlight w:val="yellow"/>
        </w:rPr>
      </w:pPr>
      <w:r w:rsidRPr="00D263BB">
        <w:rPr>
          <w:rFonts w:ascii="Arial" w:hAnsi="Arial" w:cs="Arial"/>
        </w:rPr>
        <w:t xml:space="preserve">Nr. 16: </w:t>
      </w:r>
      <w:r w:rsidRPr="00D263BB">
        <w:rPr>
          <w:rFonts w:ascii="Arial" w:hAnsi="Arial" w:cs="Arial"/>
          <w:highlight w:val="yellow"/>
        </w:rPr>
        <w:t>Warnzeichen „Warnung vor elektrischer Spannung“</w:t>
      </w:r>
    </w:p>
    <w:p w14:paraId="26F0A6A8" w14:textId="77777777" w:rsidR="009A1727" w:rsidRPr="00D263BB" w:rsidRDefault="009A1727" w:rsidP="009A1727">
      <w:pPr>
        <w:rPr>
          <w:rFonts w:ascii="Arial" w:hAnsi="Arial" w:cs="Arial"/>
          <w:highlight w:val="yellow"/>
        </w:rPr>
      </w:pPr>
      <w:r w:rsidRPr="00D263BB">
        <w:rPr>
          <w:rFonts w:ascii="Arial" w:hAnsi="Arial" w:cs="Arial"/>
        </w:rPr>
        <w:t xml:space="preserve">Nr. 17: </w:t>
      </w:r>
      <w:r w:rsidRPr="00D263BB">
        <w:rPr>
          <w:rFonts w:ascii="Arial" w:hAnsi="Arial" w:cs="Arial"/>
          <w:highlight w:val="yellow"/>
        </w:rPr>
        <w:t>Warnzeichen „Warnung vor elektrischer Spannung“</w:t>
      </w:r>
    </w:p>
    <w:p w14:paraId="79363F36" w14:textId="77777777" w:rsidR="009A1727" w:rsidRPr="00D263BB" w:rsidRDefault="009A1727" w:rsidP="009A1727">
      <w:pPr>
        <w:rPr>
          <w:rFonts w:ascii="Arial" w:hAnsi="Arial" w:cs="Arial"/>
        </w:rPr>
      </w:pPr>
      <w:r w:rsidRPr="00D263BB">
        <w:rPr>
          <w:rFonts w:ascii="Arial" w:hAnsi="Arial" w:cs="Arial"/>
        </w:rPr>
        <w:t xml:space="preserve">Nr. 34: </w:t>
      </w:r>
      <w:r w:rsidRPr="00D263BB">
        <w:rPr>
          <w:rFonts w:ascii="Arial" w:hAnsi="Arial" w:cs="Arial"/>
          <w:highlight w:val="green"/>
        </w:rPr>
        <w:t>Gebotszeichen „Gehörschutz benutzen“</w:t>
      </w:r>
    </w:p>
    <w:p w14:paraId="3124060F" w14:textId="77777777" w:rsidR="009A1727" w:rsidRPr="00D263BB" w:rsidRDefault="009A1727" w:rsidP="009A1727">
      <w:pPr>
        <w:rPr>
          <w:rFonts w:ascii="Arial" w:hAnsi="Arial" w:cs="Arial"/>
          <w:highlight w:val="yellow"/>
        </w:rPr>
      </w:pPr>
      <w:r w:rsidRPr="00D263BB">
        <w:rPr>
          <w:rFonts w:ascii="Arial" w:hAnsi="Arial" w:cs="Arial"/>
        </w:rPr>
        <w:t>Nr. 39:</w:t>
      </w:r>
      <w:r w:rsidR="00011DCE" w:rsidRPr="00D263BB">
        <w:rPr>
          <w:rFonts w:ascii="Arial" w:hAnsi="Arial" w:cs="Arial"/>
        </w:rPr>
        <w:t xml:space="preserve"> </w:t>
      </w:r>
      <w:r w:rsidR="00011DCE" w:rsidRPr="00D263BB">
        <w:rPr>
          <w:rFonts w:ascii="Arial" w:hAnsi="Arial" w:cs="Arial"/>
          <w:highlight w:val="yellow"/>
        </w:rPr>
        <w:t>Warnzeichen „Warnung vor herabfallenden Gegenständen“</w:t>
      </w:r>
    </w:p>
    <w:p w14:paraId="4E0948A3" w14:textId="77777777" w:rsidR="00011DCE" w:rsidRPr="00D263BB" w:rsidRDefault="00011DCE" w:rsidP="009A1727">
      <w:pPr>
        <w:rPr>
          <w:rFonts w:ascii="Arial" w:hAnsi="Arial" w:cs="Arial"/>
          <w:highlight w:val="yellow"/>
        </w:rPr>
      </w:pPr>
      <w:r w:rsidRPr="00D263BB">
        <w:rPr>
          <w:rFonts w:ascii="Arial" w:hAnsi="Arial" w:cs="Arial"/>
        </w:rPr>
        <w:tab/>
      </w:r>
      <w:r w:rsidRPr="00D263BB">
        <w:rPr>
          <w:rFonts w:ascii="Arial" w:hAnsi="Arial" w:cs="Arial"/>
          <w:highlight w:val="yellow"/>
        </w:rPr>
        <w:t>Warnzeichen „Warnung vor Hindernissen am Boden“</w:t>
      </w:r>
    </w:p>
    <w:p w14:paraId="5534713A" w14:textId="77777777" w:rsidR="00011DCE" w:rsidRPr="00D263BB" w:rsidRDefault="00011DCE" w:rsidP="009A1727">
      <w:pPr>
        <w:rPr>
          <w:rFonts w:ascii="Arial" w:hAnsi="Arial" w:cs="Arial"/>
          <w:highlight w:val="cyan"/>
        </w:rPr>
      </w:pPr>
      <w:r w:rsidRPr="00D263BB">
        <w:rPr>
          <w:rFonts w:ascii="Arial" w:hAnsi="Arial" w:cs="Arial"/>
        </w:rPr>
        <w:t xml:space="preserve">Nr. 43: </w:t>
      </w:r>
      <w:r w:rsidRPr="00D263BB">
        <w:rPr>
          <w:rFonts w:ascii="Arial" w:hAnsi="Arial" w:cs="Arial"/>
          <w:highlight w:val="cyan"/>
        </w:rPr>
        <w:t>Verbotszeichen „Benutzen von Handschuhen verboten“</w:t>
      </w:r>
    </w:p>
    <w:p w14:paraId="57E89A02" w14:textId="77777777" w:rsidR="00011DCE" w:rsidRPr="00D263BB" w:rsidRDefault="00011DCE" w:rsidP="009A1727">
      <w:pPr>
        <w:rPr>
          <w:rFonts w:ascii="Arial" w:hAnsi="Arial" w:cs="Arial"/>
          <w:highlight w:val="cyan"/>
        </w:rPr>
      </w:pPr>
      <w:r w:rsidRPr="00D263BB">
        <w:rPr>
          <w:rFonts w:ascii="Arial" w:hAnsi="Arial" w:cs="Arial"/>
        </w:rPr>
        <w:tab/>
      </w:r>
      <w:r w:rsidRPr="00D263BB">
        <w:rPr>
          <w:rFonts w:ascii="Arial" w:hAnsi="Arial" w:cs="Arial"/>
          <w:highlight w:val="cyan"/>
        </w:rPr>
        <w:t>Verbotszeichen „Hineinfassen verboten“</w:t>
      </w:r>
    </w:p>
    <w:p w14:paraId="116913B3" w14:textId="77777777" w:rsidR="00011DCE" w:rsidRPr="00D263BB" w:rsidRDefault="00011DCE" w:rsidP="009A1727">
      <w:pPr>
        <w:rPr>
          <w:rFonts w:ascii="Arial" w:hAnsi="Arial" w:cs="Arial"/>
          <w:highlight w:val="cyan"/>
        </w:rPr>
      </w:pPr>
      <w:r w:rsidRPr="00D263BB">
        <w:rPr>
          <w:rFonts w:ascii="Arial" w:hAnsi="Arial" w:cs="Arial"/>
        </w:rPr>
        <w:tab/>
      </w:r>
      <w:r w:rsidRPr="00D263BB">
        <w:rPr>
          <w:rFonts w:ascii="Arial" w:hAnsi="Arial" w:cs="Arial"/>
          <w:highlight w:val="cyan"/>
        </w:rPr>
        <w:t>Verbotszeichen „Zutritt für Unbefugte verboten“</w:t>
      </w:r>
    </w:p>
    <w:p w14:paraId="07256CC2" w14:textId="77777777" w:rsidR="00181F08" w:rsidRPr="00D263BB" w:rsidRDefault="00181F08" w:rsidP="009A1727">
      <w:pPr>
        <w:rPr>
          <w:rFonts w:ascii="Arial" w:hAnsi="Arial" w:cs="Arial"/>
          <w:highlight w:val="yellow"/>
        </w:rPr>
      </w:pPr>
      <w:r w:rsidRPr="00D263BB">
        <w:rPr>
          <w:rFonts w:ascii="Arial" w:hAnsi="Arial" w:cs="Arial"/>
        </w:rPr>
        <w:tab/>
      </w:r>
      <w:r w:rsidRPr="00D263BB">
        <w:rPr>
          <w:rFonts w:ascii="Arial" w:hAnsi="Arial" w:cs="Arial"/>
          <w:highlight w:val="yellow"/>
        </w:rPr>
        <w:t>Warnzeichen „Warnung vor automatischen Anlauf“</w:t>
      </w:r>
    </w:p>
    <w:p w14:paraId="41CA00D4" w14:textId="77777777" w:rsidR="00181F08" w:rsidRPr="00D263BB" w:rsidRDefault="00181F08" w:rsidP="009A1727">
      <w:pPr>
        <w:rPr>
          <w:rFonts w:ascii="Arial" w:hAnsi="Arial" w:cs="Arial"/>
          <w:highlight w:val="yellow"/>
        </w:rPr>
      </w:pPr>
      <w:r w:rsidRPr="00D263BB">
        <w:rPr>
          <w:rFonts w:ascii="Arial" w:hAnsi="Arial" w:cs="Arial"/>
        </w:rPr>
        <w:tab/>
      </w:r>
      <w:r w:rsidRPr="00D263BB">
        <w:rPr>
          <w:rFonts w:ascii="Arial" w:hAnsi="Arial" w:cs="Arial"/>
          <w:highlight w:val="yellow"/>
        </w:rPr>
        <w:t>Warnzeichen „Warnung vor Handverletzungen“</w:t>
      </w:r>
    </w:p>
    <w:p w14:paraId="7D8EA140" w14:textId="77777777" w:rsidR="009A1727" w:rsidRPr="00D263BB" w:rsidRDefault="009A1727" w:rsidP="009A1727">
      <w:pPr>
        <w:rPr>
          <w:rFonts w:ascii="Arial" w:hAnsi="Arial" w:cs="Arial"/>
          <w:highlight w:val="yellow"/>
        </w:rPr>
      </w:pPr>
      <w:r w:rsidRPr="00D263BB">
        <w:rPr>
          <w:rFonts w:ascii="Arial" w:hAnsi="Arial" w:cs="Arial"/>
        </w:rPr>
        <w:t>Nr. 51:</w:t>
      </w:r>
      <w:r w:rsidR="00181F08" w:rsidRPr="00D263BB">
        <w:rPr>
          <w:rFonts w:ascii="Arial" w:hAnsi="Arial" w:cs="Arial"/>
        </w:rPr>
        <w:t xml:space="preserve"> </w:t>
      </w:r>
      <w:r w:rsidR="00632273" w:rsidRPr="00D263BB">
        <w:rPr>
          <w:rFonts w:ascii="Arial" w:hAnsi="Arial" w:cs="Arial"/>
          <w:highlight w:val="yellow"/>
        </w:rPr>
        <w:t>Warnzeichen „Warnung vor herabfallenden Gegenständen“</w:t>
      </w:r>
    </w:p>
    <w:p w14:paraId="63CD0517" w14:textId="77777777" w:rsidR="00181F08" w:rsidRPr="00D263BB" w:rsidRDefault="009A1727" w:rsidP="00181F08">
      <w:pPr>
        <w:rPr>
          <w:rFonts w:ascii="Arial" w:hAnsi="Arial" w:cs="Arial"/>
          <w:highlight w:val="magenta"/>
        </w:rPr>
      </w:pPr>
      <w:r w:rsidRPr="00D263BB">
        <w:rPr>
          <w:rFonts w:ascii="Arial" w:hAnsi="Arial" w:cs="Arial"/>
        </w:rPr>
        <w:t>Nr. 58:</w:t>
      </w:r>
      <w:r w:rsidR="00181F08" w:rsidRPr="00D263BB">
        <w:rPr>
          <w:rFonts w:ascii="Arial" w:hAnsi="Arial" w:cs="Arial"/>
        </w:rPr>
        <w:t xml:space="preserve"> </w:t>
      </w:r>
      <w:r w:rsidR="00181F08" w:rsidRPr="00D263BB">
        <w:rPr>
          <w:rFonts w:ascii="Arial" w:hAnsi="Arial" w:cs="Arial"/>
          <w:highlight w:val="magenta"/>
        </w:rPr>
        <w:t>Gefahrensymbol „Umweltgefährlich“</w:t>
      </w:r>
    </w:p>
    <w:p w14:paraId="4B493279" w14:textId="77777777" w:rsidR="00181F08" w:rsidRPr="00D263BB" w:rsidRDefault="00181F08" w:rsidP="00181F08">
      <w:pPr>
        <w:rPr>
          <w:rFonts w:ascii="Arial" w:hAnsi="Arial" w:cs="Arial"/>
          <w:highlight w:val="yellow"/>
        </w:rPr>
      </w:pPr>
      <w:r w:rsidRPr="00D263BB">
        <w:rPr>
          <w:rFonts w:ascii="Arial" w:hAnsi="Arial" w:cs="Arial"/>
        </w:rPr>
        <w:tab/>
      </w:r>
      <w:r w:rsidRPr="00D263BB">
        <w:rPr>
          <w:rFonts w:ascii="Arial" w:hAnsi="Arial" w:cs="Arial"/>
          <w:highlight w:val="yellow"/>
        </w:rPr>
        <w:t>Warnzeichen „Warnung vor feuergefährlichen Stoffen“</w:t>
      </w:r>
    </w:p>
    <w:p w14:paraId="5222341B" w14:textId="77777777" w:rsidR="00181F08" w:rsidRPr="00D263BB" w:rsidRDefault="00181F08" w:rsidP="00181F08">
      <w:pPr>
        <w:rPr>
          <w:rFonts w:ascii="Arial" w:hAnsi="Arial" w:cs="Arial"/>
          <w:highlight w:val="magenta"/>
        </w:rPr>
      </w:pPr>
      <w:r w:rsidRPr="00D263BB">
        <w:rPr>
          <w:rFonts w:ascii="Arial" w:hAnsi="Arial" w:cs="Arial"/>
        </w:rPr>
        <w:t>N</w:t>
      </w:r>
      <w:r w:rsidR="009A1727" w:rsidRPr="00D263BB">
        <w:rPr>
          <w:rFonts w:ascii="Arial" w:hAnsi="Arial" w:cs="Arial"/>
        </w:rPr>
        <w:t>r. 59:</w:t>
      </w:r>
      <w:r w:rsidRPr="00D263BB">
        <w:rPr>
          <w:rFonts w:ascii="Arial" w:hAnsi="Arial" w:cs="Arial"/>
        </w:rPr>
        <w:t xml:space="preserve"> </w:t>
      </w:r>
      <w:r w:rsidRPr="00D263BB">
        <w:rPr>
          <w:rFonts w:ascii="Arial" w:hAnsi="Arial" w:cs="Arial"/>
          <w:highlight w:val="magenta"/>
        </w:rPr>
        <w:t>Gefahrensymbol „Umweltgefährlich“</w:t>
      </w:r>
    </w:p>
    <w:p w14:paraId="0535DC15" w14:textId="77777777" w:rsidR="00181F08" w:rsidRPr="00D263BB" w:rsidRDefault="00181F08" w:rsidP="00181F08">
      <w:pPr>
        <w:rPr>
          <w:rFonts w:ascii="Arial" w:hAnsi="Arial" w:cs="Arial"/>
          <w:highlight w:val="yellow"/>
        </w:rPr>
      </w:pPr>
      <w:r w:rsidRPr="00D263BB">
        <w:rPr>
          <w:rFonts w:ascii="Arial" w:hAnsi="Arial" w:cs="Arial"/>
        </w:rPr>
        <w:tab/>
      </w:r>
      <w:r w:rsidRPr="00D263BB">
        <w:rPr>
          <w:rFonts w:ascii="Arial" w:hAnsi="Arial" w:cs="Arial"/>
          <w:highlight w:val="yellow"/>
        </w:rPr>
        <w:t>Warnzeichen „Warnung vor feuergefährlichen Stoffen“</w:t>
      </w:r>
    </w:p>
    <w:p w14:paraId="7E48D729" w14:textId="77777777" w:rsidR="009A1727" w:rsidRPr="00D263BB" w:rsidRDefault="009A1727" w:rsidP="009A1727">
      <w:pPr>
        <w:rPr>
          <w:rFonts w:ascii="Arial" w:hAnsi="Arial" w:cs="Arial"/>
          <w:highlight w:val="magenta"/>
        </w:rPr>
      </w:pPr>
      <w:r w:rsidRPr="00D263BB">
        <w:rPr>
          <w:rFonts w:ascii="Arial" w:hAnsi="Arial" w:cs="Arial"/>
        </w:rPr>
        <w:t xml:space="preserve">Nr. 61: </w:t>
      </w:r>
      <w:r w:rsidRPr="00D263BB">
        <w:rPr>
          <w:rFonts w:ascii="Arial" w:hAnsi="Arial" w:cs="Arial"/>
          <w:highlight w:val="magenta"/>
        </w:rPr>
        <w:t>Gefahrensymbol „Umweltgefährlich“</w:t>
      </w:r>
    </w:p>
    <w:p w14:paraId="1CEAEDCD" w14:textId="7F582705" w:rsidR="009A1727" w:rsidRPr="00D263BB" w:rsidRDefault="00181F08" w:rsidP="009A1727">
      <w:pPr>
        <w:rPr>
          <w:rFonts w:ascii="Arial" w:hAnsi="Arial" w:cs="Arial"/>
        </w:rPr>
      </w:pPr>
      <w:r w:rsidRPr="00D263BB">
        <w:rPr>
          <w:rFonts w:ascii="Arial" w:hAnsi="Arial" w:cs="Arial"/>
        </w:rPr>
        <w:tab/>
      </w:r>
      <w:r w:rsidRPr="00D263BB">
        <w:rPr>
          <w:rFonts w:ascii="Arial" w:hAnsi="Arial" w:cs="Arial"/>
          <w:highlight w:val="yellow"/>
        </w:rPr>
        <w:t>Warnzeichen „Warnung vor feuergefährlichen Stoffen“</w:t>
      </w:r>
    </w:p>
    <w:p w14:paraId="7BB18DDD" w14:textId="77777777" w:rsidR="00872BF2" w:rsidRPr="00D263BB" w:rsidRDefault="00872BF2" w:rsidP="00D263BB"/>
    <w:p w14:paraId="2473E638" w14:textId="77777777" w:rsidR="00D263BB" w:rsidRDefault="00D263BB" w:rsidP="00D263BB">
      <w:pPr>
        <w:rPr>
          <w:u w:val="single"/>
        </w:rPr>
      </w:pPr>
    </w:p>
    <w:p w14:paraId="606014AE" w14:textId="77777777" w:rsidR="00D263BB" w:rsidRDefault="00D263BB" w:rsidP="00D263BB">
      <w:pPr>
        <w:rPr>
          <w:u w:val="single"/>
        </w:rPr>
      </w:pPr>
    </w:p>
    <w:p w14:paraId="46AE44B8" w14:textId="77777777" w:rsidR="00D263BB" w:rsidRDefault="00D263BB" w:rsidP="00D263BB">
      <w:pPr>
        <w:rPr>
          <w:u w:val="single"/>
        </w:rPr>
      </w:pPr>
    </w:p>
    <w:p w14:paraId="5E8C0CB9" w14:textId="77777777" w:rsidR="00D263BB" w:rsidRDefault="00D263BB" w:rsidP="00D263BB">
      <w:pPr>
        <w:rPr>
          <w:u w:val="single"/>
        </w:rPr>
      </w:pPr>
    </w:p>
    <w:p w14:paraId="171886E0" w14:textId="77777777" w:rsidR="00D263BB" w:rsidRDefault="00D263BB" w:rsidP="00D263BB">
      <w:pPr>
        <w:rPr>
          <w:u w:val="single"/>
        </w:rPr>
      </w:pPr>
    </w:p>
    <w:p w14:paraId="101568F1" w14:textId="77777777" w:rsidR="00D263BB" w:rsidRDefault="00D263BB" w:rsidP="00D263BB">
      <w:pPr>
        <w:rPr>
          <w:u w:val="single"/>
        </w:rPr>
      </w:pPr>
    </w:p>
    <w:p w14:paraId="3FB7469D" w14:textId="2510114B" w:rsidR="00D263BB" w:rsidRDefault="00D263BB" w:rsidP="00D263BB">
      <w:pPr>
        <w:rPr>
          <w:u w:val="single"/>
        </w:rPr>
      </w:pPr>
    </w:p>
    <w:p w14:paraId="7FC0C2F6" w14:textId="77777777" w:rsidR="00D263BB" w:rsidRDefault="00D263BB" w:rsidP="00D263BB"/>
    <w:p w14:paraId="659C408F" w14:textId="21045001" w:rsidR="00FF3AB8" w:rsidRPr="00D263BB" w:rsidRDefault="00FF3AB8" w:rsidP="003308BA">
      <w:pPr>
        <w:pStyle w:val="berschrift2"/>
        <w:rPr>
          <w:rFonts w:ascii="Arial" w:hAnsi="Arial" w:cs="Arial"/>
          <w:color w:val="auto"/>
          <w:u w:val="single"/>
        </w:rPr>
      </w:pPr>
      <w:r w:rsidRPr="00D263BB">
        <w:rPr>
          <w:rFonts w:ascii="Arial" w:hAnsi="Arial" w:cs="Arial"/>
          <w:color w:val="auto"/>
          <w:u w:val="single"/>
        </w:rPr>
        <w:lastRenderedPageBreak/>
        <w:t>Zusätzliche, sinnvolle Verbotszeichen:</w:t>
      </w:r>
    </w:p>
    <w:p w14:paraId="36658FBB" w14:textId="77777777" w:rsidR="00FF3AB8" w:rsidRPr="00D263BB" w:rsidRDefault="00FF3AB8" w:rsidP="00FF3AB8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D263BB">
        <w:rPr>
          <w:rFonts w:ascii="Arial" w:hAnsi="Arial" w:cs="Arial"/>
        </w:rPr>
        <w:t>Verbotszeichen: „Sitzen verboten“</w:t>
      </w:r>
    </w:p>
    <w:p w14:paraId="7147D458" w14:textId="77777777" w:rsidR="00FF3AB8" w:rsidRPr="00D263BB" w:rsidRDefault="00FF3AB8" w:rsidP="00FF3AB8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D263BB">
        <w:rPr>
          <w:rFonts w:ascii="Arial" w:hAnsi="Arial" w:cs="Arial"/>
        </w:rPr>
        <w:t>Verbotszeichen: „Aufsteigen verboten“</w:t>
      </w:r>
    </w:p>
    <w:p w14:paraId="6BAA24E2" w14:textId="77777777" w:rsidR="00FF3AB8" w:rsidRPr="00D263BB" w:rsidRDefault="00FF3AB8" w:rsidP="00FF3AB8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D263BB">
        <w:rPr>
          <w:rFonts w:ascii="Arial" w:hAnsi="Arial" w:cs="Arial"/>
        </w:rPr>
        <w:t>Verbotszeichen: „Betreten der Fläche verboten“</w:t>
      </w:r>
    </w:p>
    <w:p w14:paraId="7955E81C" w14:textId="77777777" w:rsidR="00872BF2" w:rsidRPr="00D263BB" w:rsidRDefault="00872BF2" w:rsidP="00872BF2">
      <w:pPr>
        <w:rPr>
          <w:rFonts w:ascii="Arial" w:hAnsi="Arial" w:cs="Arial"/>
        </w:rPr>
      </w:pPr>
      <w:bookmarkStart w:id="0" w:name="_GoBack"/>
      <w:bookmarkEnd w:id="0"/>
    </w:p>
    <w:p w14:paraId="6FB67DAB" w14:textId="77777777" w:rsidR="00FF3AB8" w:rsidRPr="00D263BB" w:rsidRDefault="00FF3AB8" w:rsidP="00FF3AB8">
      <w:pPr>
        <w:pStyle w:val="berschrift2"/>
        <w:rPr>
          <w:rFonts w:ascii="Arial" w:hAnsi="Arial" w:cs="Arial"/>
          <w:color w:val="auto"/>
        </w:rPr>
      </w:pPr>
      <w:r w:rsidRPr="00D263BB">
        <w:rPr>
          <w:rFonts w:ascii="Arial" w:hAnsi="Arial" w:cs="Arial"/>
          <w:color w:val="auto"/>
        </w:rPr>
        <w:t>Zusammenfassung:</w:t>
      </w:r>
    </w:p>
    <w:p w14:paraId="470000EE" w14:textId="77777777" w:rsidR="00FF3AB8" w:rsidRPr="00D263BB" w:rsidRDefault="00FF3AB8" w:rsidP="00872BF2">
      <w:pPr>
        <w:rPr>
          <w:rFonts w:ascii="Arial" w:hAnsi="Arial" w:cs="Arial"/>
        </w:rPr>
      </w:pPr>
      <w:r w:rsidRPr="00D263BB">
        <w:rPr>
          <w:rFonts w:ascii="Arial" w:hAnsi="Arial" w:cs="Arial"/>
          <w:highlight w:val="yellow"/>
        </w:rPr>
        <w:t>Warnzeichen:</w:t>
      </w:r>
    </w:p>
    <w:p w14:paraId="66309562" w14:textId="77777777" w:rsidR="00FF3AB8" w:rsidRPr="00D263BB" w:rsidRDefault="00FF3AB8" w:rsidP="00FF3AB8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D263BB">
        <w:rPr>
          <w:rFonts w:ascii="Arial" w:hAnsi="Arial" w:cs="Arial"/>
        </w:rPr>
        <w:t>Warnung vor elektrischer Spannung</w:t>
      </w:r>
    </w:p>
    <w:p w14:paraId="70DFB228" w14:textId="77777777" w:rsidR="00FF3AB8" w:rsidRPr="00D263BB" w:rsidRDefault="00FF3AB8" w:rsidP="00FF3AB8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D263BB">
        <w:rPr>
          <w:rFonts w:ascii="Arial" w:hAnsi="Arial" w:cs="Arial"/>
        </w:rPr>
        <w:t>Warnung vor herabfallenden Gegenständen</w:t>
      </w:r>
    </w:p>
    <w:p w14:paraId="50C29567" w14:textId="77777777" w:rsidR="00FF3AB8" w:rsidRPr="00D263BB" w:rsidRDefault="00FF3AB8" w:rsidP="00FF3AB8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D263BB">
        <w:rPr>
          <w:rFonts w:ascii="Arial" w:hAnsi="Arial" w:cs="Arial"/>
        </w:rPr>
        <w:t>Warnung vor Hindernissen am Boden</w:t>
      </w:r>
    </w:p>
    <w:p w14:paraId="53EA6769" w14:textId="77777777" w:rsidR="00FF3AB8" w:rsidRPr="00D263BB" w:rsidRDefault="00FF3AB8" w:rsidP="00FF3AB8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D263BB">
        <w:rPr>
          <w:rFonts w:ascii="Arial" w:hAnsi="Arial" w:cs="Arial"/>
        </w:rPr>
        <w:t>Warnung vor automatischen Anlauf</w:t>
      </w:r>
    </w:p>
    <w:p w14:paraId="628DFC90" w14:textId="77777777" w:rsidR="00FF3AB8" w:rsidRPr="00D263BB" w:rsidRDefault="00FF3AB8" w:rsidP="00FF3AB8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D263BB">
        <w:rPr>
          <w:rFonts w:ascii="Arial" w:hAnsi="Arial" w:cs="Arial"/>
        </w:rPr>
        <w:t>Warnung vor Handverletzungen</w:t>
      </w:r>
    </w:p>
    <w:p w14:paraId="7C1EFCD8" w14:textId="77777777" w:rsidR="00FF3AB8" w:rsidRPr="00D263BB" w:rsidRDefault="00FF3AB8" w:rsidP="00FF3AB8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D263BB">
        <w:rPr>
          <w:rFonts w:ascii="Arial" w:hAnsi="Arial" w:cs="Arial"/>
        </w:rPr>
        <w:t>Warnung vor feuergefährlichen Stoffen</w:t>
      </w:r>
    </w:p>
    <w:p w14:paraId="4BD6F72F" w14:textId="77777777" w:rsidR="00FF3AB8" w:rsidRPr="00D263BB" w:rsidRDefault="00FF3AB8" w:rsidP="00FF3AB8">
      <w:pPr>
        <w:rPr>
          <w:rFonts w:ascii="Arial" w:hAnsi="Arial" w:cs="Arial"/>
        </w:rPr>
      </w:pPr>
      <w:r w:rsidRPr="00D263BB">
        <w:rPr>
          <w:rFonts w:ascii="Arial" w:hAnsi="Arial" w:cs="Arial"/>
          <w:highlight w:val="green"/>
        </w:rPr>
        <w:t>Gebotszeichen:</w:t>
      </w:r>
    </w:p>
    <w:p w14:paraId="10D5A4B6" w14:textId="77777777" w:rsidR="00FF3AB8" w:rsidRPr="00D263BB" w:rsidRDefault="00FF3AB8" w:rsidP="00FF3AB8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D263BB">
        <w:rPr>
          <w:rFonts w:ascii="Arial" w:hAnsi="Arial" w:cs="Arial"/>
        </w:rPr>
        <w:t>Gehörschutz benutzen</w:t>
      </w:r>
    </w:p>
    <w:p w14:paraId="6F1C9D66" w14:textId="77777777" w:rsidR="00FF3AB8" w:rsidRPr="00D263BB" w:rsidRDefault="00FF3AB8" w:rsidP="00FF3AB8">
      <w:pPr>
        <w:rPr>
          <w:rFonts w:ascii="Arial" w:hAnsi="Arial" w:cs="Arial"/>
        </w:rPr>
      </w:pPr>
      <w:r w:rsidRPr="00D263BB">
        <w:rPr>
          <w:rFonts w:ascii="Arial" w:hAnsi="Arial" w:cs="Arial"/>
          <w:highlight w:val="cyan"/>
        </w:rPr>
        <w:t>Verbotszeichen:</w:t>
      </w:r>
    </w:p>
    <w:p w14:paraId="37CF569B" w14:textId="77777777" w:rsidR="00FF3AB8" w:rsidRPr="00D263BB" w:rsidRDefault="00FF3AB8" w:rsidP="00FF3AB8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D263BB">
        <w:rPr>
          <w:rFonts w:ascii="Arial" w:hAnsi="Arial" w:cs="Arial"/>
        </w:rPr>
        <w:t>Benutzen von Handschuhen verboten</w:t>
      </w:r>
    </w:p>
    <w:p w14:paraId="283A3839" w14:textId="77777777" w:rsidR="00FF3AB8" w:rsidRPr="00D263BB" w:rsidRDefault="00FF3AB8" w:rsidP="00FF3AB8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D263BB">
        <w:rPr>
          <w:rFonts w:ascii="Arial" w:hAnsi="Arial" w:cs="Arial"/>
        </w:rPr>
        <w:t>Hineinfassen verboten</w:t>
      </w:r>
    </w:p>
    <w:p w14:paraId="5C8BBA39" w14:textId="77777777" w:rsidR="00FF3AB8" w:rsidRPr="00D263BB" w:rsidRDefault="00FF3AB8" w:rsidP="00FF3AB8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D263BB">
        <w:rPr>
          <w:rFonts w:ascii="Arial" w:hAnsi="Arial" w:cs="Arial"/>
        </w:rPr>
        <w:t>Zutritt für Unbefugte verboten</w:t>
      </w:r>
    </w:p>
    <w:p w14:paraId="7773FC8A" w14:textId="77777777" w:rsidR="003308BA" w:rsidRPr="00D263BB" w:rsidRDefault="003308BA" w:rsidP="00FF3AB8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D263BB">
        <w:rPr>
          <w:rFonts w:ascii="Arial" w:hAnsi="Arial" w:cs="Arial"/>
        </w:rPr>
        <w:t>(Sitzen verboten)</w:t>
      </w:r>
    </w:p>
    <w:p w14:paraId="37AC2030" w14:textId="77777777" w:rsidR="003308BA" w:rsidRPr="00D263BB" w:rsidRDefault="003308BA" w:rsidP="00FF3AB8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D263BB">
        <w:rPr>
          <w:rFonts w:ascii="Arial" w:hAnsi="Arial" w:cs="Arial"/>
        </w:rPr>
        <w:t>(Aufsteigen verboten)</w:t>
      </w:r>
    </w:p>
    <w:p w14:paraId="615B9432" w14:textId="77777777" w:rsidR="003308BA" w:rsidRPr="00D263BB" w:rsidRDefault="003308BA" w:rsidP="00FF3AB8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D263BB">
        <w:rPr>
          <w:rFonts w:ascii="Arial" w:hAnsi="Arial" w:cs="Arial"/>
        </w:rPr>
        <w:t>(Betreten der Fläche verboten)</w:t>
      </w:r>
    </w:p>
    <w:p w14:paraId="11513C4D" w14:textId="77777777" w:rsidR="00FF3AB8" w:rsidRPr="00D263BB" w:rsidRDefault="00FF3AB8" w:rsidP="00FF3AB8">
      <w:pPr>
        <w:rPr>
          <w:rFonts w:ascii="Arial" w:hAnsi="Arial" w:cs="Arial"/>
        </w:rPr>
      </w:pPr>
      <w:r w:rsidRPr="00D263BB">
        <w:rPr>
          <w:rFonts w:ascii="Arial" w:hAnsi="Arial" w:cs="Arial"/>
          <w:highlight w:val="magenta"/>
        </w:rPr>
        <w:t>Gefahrensymbol:</w:t>
      </w:r>
    </w:p>
    <w:p w14:paraId="74830C4B" w14:textId="77777777" w:rsidR="00FF3AB8" w:rsidRPr="00D263BB" w:rsidRDefault="00FF3AB8" w:rsidP="00FF3AB8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D263BB">
        <w:rPr>
          <w:rFonts w:ascii="Arial" w:hAnsi="Arial" w:cs="Arial"/>
        </w:rPr>
        <w:t>Umweltgefährlich</w:t>
      </w:r>
    </w:p>
    <w:p w14:paraId="627B8D88" w14:textId="77777777" w:rsidR="003308BA" w:rsidRPr="00D263BB" w:rsidRDefault="003308BA" w:rsidP="003308BA">
      <w:pPr>
        <w:rPr>
          <w:rFonts w:ascii="Arial" w:hAnsi="Arial" w:cs="Arial"/>
        </w:rPr>
      </w:pPr>
    </w:p>
    <w:sectPr w:rsidR="003308BA" w:rsidRPr="00D263BB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D3ADF" w14:textId="77777777" w:rsidR="00D864FF" w:rsidRDefault="00D864FF" w:rsidP="00D263BB">
      <w:pPr>
        <w:spacing w:after="0" w:line="240" w:lineRule="auto"/>
      </w:pPr>
      <w:r>
        <w:separator/>
      </w:r>
    </w:p>
  </w:endnote>
  <w:endnote w:type="continuationSeparator" w:id="0">
    <w:p w14:paraId="23A2F4FA" w14:textId="77777777" w:rsidR="00D864FF" w:rsidRDefault="00D864FF" w:rsidP="00D2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F56C8" w14:textId="27BDE2A9" w:rsidR="00D263BB" w:rsidRDefault="00D263BB" w:rsidP="00D263BB">
    <w:pPr>
      <w:pStyle w:val="Fuzeile"/>
      <w:jc w:val="right"/>
    </w:pPr>
    <w:r w:rsidRPr="00D263BB">
      <w:t>Risikobewertung, TM2018KM, Matrikelnummern 5620331, 3225750, 1790705, 9269794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371856" w14:textId="77777777" w:rsidR="00D864FF" w:rsidRDefault="00D864FF" w:rsidP="00D263BB">
      <w:pPr>
        <w:spacing w:after="0" w:line="240" w:lineRule="auto"/>
      </w:pPr>
      <w:r>
        <w:separator/>
      </w:r>
    </w:p>
  </w:footnote>
  <w:footnote w:type="continuationSeparator" w:id="0">
    <w:p w14:paraId="7B34EF81" w14:textId="77777777" w:rsidR="00D864FF" w:rsidRDefault="00D864FF" w:rsidP="00D26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25A20"/>
    <w:multiLevelType w:val="hybridMultilevel"/>
    <w:tmpl w:val="687018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5613D"/>
    <w:multiLevelType w:val="hybridMultilevel"/>
    <w:tmpl w:val="581CC4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503C"/>
    <w:multiLevelType w:val="hybridMultilevel"/>
    <w:tmpl w:val="E9CCC1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411E2"/>
    <w:multiLevelType w:val="hybridMultilevel"/>
    <w:tmpl w:val="9ADA45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E5247"/>
    <w:multiLevelType w:val="hybridMultilevel"/>
    <w:tmpl w:val="503A1E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7A6009"/>
    <w:multiLevelType w:val="hybridMultilevel"/>
    <w:tmpl w:val="F82678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A213C"/>
    <w:multiLevelType w:val="hybridMultilevel"/>
    <w:tmpl w:val="804090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7D"/>
    <w:rsid w:val="00011DCE"/>
    <w:rsid w:val="00181F08"/>
    <w:rsid w:val="00320B7D"/>
    <w:rsid w:val="003308BA"/>
    <w:rsid w:val="00632273"/>
    <w:rsid w:val="006557AD"/>
    <w:rsid w:val="00872BF2"/>
    <w:rsid w:val="008F00BB"/>
    <w:rsid w:val="008F047D"/>
    <w:rsid w:val="009A1727"/>
    <w:rsid w:val="00D263BB"/>
    <w:rsid w:val="00D864FF"/>
    <w:rsid w:val="00FF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C429C"/>
  <w15:chartTrackingRefBased/>
  <w15:docId w15:val="{0B956E72-0C74-4094-B5EF-DB11A30A6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F3A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F3A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F047D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F3A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F3A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D263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63BB"/>
  </w:style>
  <w:style w:type="paragraph" w:styleId="Fuzeile">
    <w:name w:val="footer"/>
    <w:basedOn w:val="Standard"/>
    <w:link w:val="FuzeileZchn"/>
    <w:uiPriority w:val="99"/>
    <w:unhideWhenUsed/>
    <w:rsid w:val="00D263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6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SO999929 xmlns="http://www.datev.de/BSOffice/999929">b1166919-4891-4a81-a728-4498bd7ec4db</BSO999929>
</file>

<file path=customXml/itemProps1.xml><?xml version="1.0" encoding="utf-8"?>
<ds:datastoreItem xmlns:ds="http://schemas.openxmlformats.org/officeDocument/2006/customXml" ds:itemID="{04778422-0340-48ED-8048-1CCDDBF97587}">
  <ds:schemaRefs>
    <ds:schemaRef ds:uri="http://www.datev.de/BSOffice/999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DHBW Heidenheim</Company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Hofmann, Tanja Elke</dc:creator>
  <cp:keywords/>
  <dc:description/>
  <cp:lastModifiedBy>Anika</cp:lastModifiedBy>
  <cp:revision>6</cp:revision>
  <cp:lastPrinted>2019-11-30T16:12:00Z</cp:lastPrinted>
  <dcterms:created xsi:type="dcterms:W3CDTF">2019-11-29T13:47:00Z</dcterms:created>
  <dcterms:modified xsi:type="dcterms:W3CDTF">2019-11-30T16:13:00Z</dcterms:modified>
</cp:coreProperties>
</file>