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7F4" w:rsidRDefault="00565A60" w:rsidP="00565A60">
      <w:pPr>
        <w:pStyle w:val="berschrift2"/>
      </w:pPr>
      <w:r>
        <w:t>Wellen Berechnung</w:t>
      </w:r>
    </w:p>
    <w:p w:rsidR="00565A60" w:rsidRDefault="008564CB" w:rsidP="00565A60">
      <w:r w:rsidRPr="00565A6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60720" cy="4280535"/>
            <wp:effectExtent l="0" t="0" r="0" b="571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äf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Berechnung der Kräfte von der Trommel:</w:t>
      </w: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</w:p>
    <w:p w:rsidR="00565A60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ZUG1/2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sz w:val="28"/>
              <w:szCs w:val="28"/>
            </w:rPr>
            <w:br w:type="textWrapping" w:clear="all"/>
          </m:r>
        </m:oMath>
      </m:oMathPara>
    </w:p>
    <w:p w:rsidR="00565A60" w:rsidRPr="008564CB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ZUG1/2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3500N-1500N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=2500N</m:t>
          </m:r>
        </m:oMath>
      </m:oMathPara>
    </w:p>
    <w:p w:rsidR="008564CB" w:rsidRPr="00565A60" w:rsidRDefault="008564CB" w:rsidP="00565A60">
      <w:pPr>
        <w:rPr>
          <w:rFonts w:eastAsiaTheme="minorEastAsia"/>
          <w:sz w:val="28"/>
          <w:szCs w:val="28"/>
        </w:rPr>
      </w:pPr>
    </w:p>
    <w:p w:rsidR="00565A60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Berechnung der Kettenkräfte in Y</w:t>
      </w:r>
      <w:r w:rsidR="00E3314F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und Z</w:t>
      </w:r>
      <w:r w:rsidR="00E3314F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>Richtung: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Pr="008564CB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45°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*2608,7N=1844,6N</m:t>
          </m:r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Da </w:t>
      </w:r>
      <m:oMath>
        <m:r>
          <w:rPr>
            <w:rFonts w:ascii="Cambria Math" w:eastAsiaTheme="minorEastAsia" w:hAnsi="Cambria Math"/>
            <w:sz w:val="28"/>
            <w:szCs w:val="28"/>
          </w:rPr>
          <m:t>α=45°</m:t>
        </m:r>
      </m:oMath>
      <w:r>
        <w:rPr>
          <w:rFonts w:eastAsiaTheme="minorEastAsia"/>
          <w:sz w:val="28"/>
          <w:szCs w:val="28"/>
        </w:rPr>
        <w:t xml:space="preserve"> ist, ist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=1844,6N</m:t>
        </m:r>
      </m:oMath>
      <w:r>
        <w:rPr>
          <w:rFonts w:eastAsiaTheme="minorEastAsia"/>
          <w:sz w:val="28"/>
          <w:szCs w:val="28"/>
        </w:rPr>
        <w:t>.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E3314F" w:rsidRDefault="00E3314F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Berechnungen in der X-Y-Ebene</w:t>
      </w:r>
    </w:p>
    <w:p w:rsidR="00946962" w:rsidRDefault="00D55474" w:rsidP="00565A60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05DD790" wp14:editId="68378DC2">
            <wp:extent cx="5760720" cy="22040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Berechnung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BY</m:t>
            </m:r>
          </m:sub>
        </m:sSub>
      </m:oMath>
      <w:r>
        <w:rPr>
          <w:rFonts w:eastAsiaTheme="minorEastAsia"/>
          <w:sz w:val="28"/>
          <w:szCs w:val="28"/>
        </w:rPr>
        <w:t xml:space="preserve"> über Momenten</w:t>
      </w:r>
      <w:r w:rsidR="00DD19CE">
        <w:rPr>
          <w:rFonts w:eastAsiaTheme="minorEastAsia"/>
          <w:sz w:val="28"/>
          <w:szCs w:val="28"/>
        </w:rPr>
        <w:t xml:space="preserve"> G</w:t>
      </w:r>
      <w:r>
        <w:rPr>
          <w:rFonts w:eastAsiaTheme="minorEastAsia"/>
          <w:sz w:val="28"/>
          <w:szCs w:val="28"/>
        </w:rPr>
        <w:t>leichung: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Default="005A6B21" w:rsidP="00565A60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 wird nach links um das Lager A gedreht:</w:t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Pr="008564CB" w:rsidRDefault="00E523E9" w:rsidP="00565A6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A: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ZUG2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I+II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I+II+III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I+II+III+IV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8564CB" w:rsidRPr="00E523E9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ZUG1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*55mm+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ZUG2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*230mm-(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*355)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290mm</m:t>
              </m:r>
            </m:den>
          </m:f>
        </m:oMath>
      </m:oMathPara>
    </w:p>
    <w:p w:rsidR="00E523E9" w:rsidRPr="00E523E9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2500N*55mm+2500N*235mm-(1844,6N*355mm)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290mm</m:t>
              </m:r>
            </m:den>
          </m:f>
        </m:oMath>
      </m:oMathPara>
    </w:p>
    <w:p w:rsidR="00E523E9" w:rsidRPr="00E523E9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=242N</m:t>
          </m:r>
        </m:oMath>
      </m:oMathPara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Berechnung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AY</m:t>
            </m:r>
          </m:sub>
        </m:sSub>
      </m:oMath>
      <w:r>
        <w:rPr>
          <w:rFonts w:eastAsiaTheme="minorEastAsia"/>
          <w:sz w:val="28"/>
          <w:szCs w:val="28"/>
        </w:rPr>
        <w:t xml:space="preserve"> über Kräfte Gleichgewicht:</w:t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Pr="00E523E9" w:rsidRDefault="005A6B21" w:rsidP="00565A60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=0</m:t>
              </m:r>
            </m:e>
          </m:nary>
        </m:oMath>
      </m:oMathPara>
    </w:p>
    <w:p w:rsidR="00E523E9" w:rsidRP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Kräftegleichgewicht soll nach oben </w:t>
      </w:r>
      <w:r w:rsidR="00B64FB9">
        <w:rPr>
          <w:rFonts w:eastAsiaTheme="minorEastAsia"/>
          <w:sz w:val="28"/>
          <w:szCs w:val="28"/>
        </w:rPr>
        <w:t>(nach Skizze) w</w:t>
      </w:r>
      <w:r>
        <w:rPr>
          <w:rFonts w:eastAsiaTheme="minorEastAsia"/>
          <w:sz w:val="28"/>
          <w:szCs w:val="28"/>
        </w:rPr>
        <w:t>irken:</w:t>
      </w:r>
      <w:r>
        <w:rPr>
          <w:rFonts w:eastAsiaTheme="minorEastAsia"/>
          <w:sz w:val="28"/>
          <w:szCs w:val="28"/>
        </w:rPr>
        <w:br/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↑</w:t>
      </w:r>
      <w:r>
        <w:rPr>
          <w:rFonts w:eastAsiaTheme="minorEastAsia"/>
          <w:sz w:val="28"/>
          <w:szCs w:val="28"/>
        </w:rPr>
        <w:t>:</w:t>
      </w:r>
      <w:r w:rsidR="003876C7">
        <w:rPr>
          <w:rFonts w:eastAsiaTheme="minorEastAsia"/>
          <w:sz w:val="28"/>
          <w:szCs w:val="28"/>
        </w:rPr>
        <w:tab/>
      </w:r>
      <w:r w:rsidR="003876C7">
        <w:rPr>
          <w:rFonts w:eastAsiaTheme="minorEastAsia"/>
          <w:sz w:val="28"/>
          <w:szCs w:val="28"/>
        </w:rPr>
        <w:tab/>
      </w:r>
      <w:r w:rsidR="003876C7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ZUG1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ZUG2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</m:oMath>
      </m:oMathPara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=2500N+2500N-242N-1844,6N</m:t>
          </m:r>
        </m:oMath>
      </m:oMathPara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=2913,4N</m:t>
          </m:r>
        </m:oMath>
      </m:oMathPara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Biegemomente in der x-y-Ebene</w:t>
      </w:r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s</w:t>
      </w:r>
      <w:r w:rsidR="00D55474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55</w:t>
      </w:r>
      <w:r w:rsidR="00036897">
        <w:rPr>
          <w:rFonts w:eastAsiaTheme="minorEastAsia"/>
          <w:sz w:val="28"/>
          <w:szCs w:val="28"/>
        </w:rPr>
        <w:t>mm</w:t>
      </w:r>
    </w:p>
    <w:p w:rsidR="003876C7" w:rsidRPr="003876C7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D55474" w:rsidRPr="00D55474" w:rsidRDefault="00221F83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=0Nm</m:t>
          </m:r>
        </m:oMath>
      </m:oMathPara>
    </w:p>
    <w:p w:rsidR="003876C7" w:rsidRPr="003876C7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=2913,4N</m:t>
          </m:r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eastAsiaTheme="minorEastAsia" w:hAnsi="Cambria Math"/>
              <w:sz w:val="28"/>
              <w:szCs w:val="28"/>
            </w:rPr>
            <m:t>55mm=160,24Nm</m:t>
          </m:r>
        </m:oMath>
      </m:oMathPara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II: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s</w:t>
      </w:r>
      <w:r w:rsidR="00221F83"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180</w:t>
      </w:r>
      <w:r w:rsidR="00036897">
        <w:rPr>
          <w:rFonts w:eastAsiaTheme="minorEastAsia"/>
          <w:sz w:val="28"/>
          <w:szCs w:val="28"/>
        </w:rPr>
        <w:t>mm</w:t>
      </w:r>
    </w:p>
    <w:p w:rsidR="003876C7" w:rsidRPr="00036897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036897" w:rsidRPr="00036897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=2913,4N</m:t>
          </m:r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55mm+0mm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=160,24Nm</m:t>
          </m:r>
        </m:oMath>
      </m:oMathPara>
    </w:p>
    <w:p w:rsidR="00036897" w:rsidRPr="00036897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180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=2913,4N</m:t>
          </m:r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55mm+180mm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2500N</m:t>
          </m:r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eastAsiaTheme="minorEastAsia" w:hAnsi="Cambria Math"/>
              <w:sz w:val="28"/>
              <w:szCs w:val="28"/>
            </w:rPr>
            <m:t>180mm=234,65N</m:t>
          </m:r>
        </m:oMath>
      </m:oMathPara>
    </w:p>
    <w:p w:rsidR="00036897" w:rsidRDefault="00036897" w:rsidP="00565A60">
      <w:pPr>
        <w:rPr>
          <w:rFonts w:eastAsiaTheme="minorEastAsia"/>
          <w:sz w:val="28"/>
          <w:szCs w:val="28"/>
        </w:rPr>
      </w:pPr>
    </w:p>
    <w:p w:rsidR="00036897" w:rsidRDefault="00036897" w:rsidP="00565A6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III (von rechts): 0 </w:t>
      </w:r>
      <w:r>
        <w:rPr>
          <w:rFonts w:eastAsiaTheme="minorEastAsia" w:cstheme="minorHAnsi"/>
          <w:sz w:val="28"/>
          <w:szCs w:val="28"/>
        </w:rPr>
        <w:t>≤ s</w:t>
      </w:r>
      <w:r w:rsidR="00221F83">
        <w:rPr>
          <w:rFonts w:eastAsiaTheme="minorEastAsia" w:cstheme="minorHAnsi"/>
          <w:sz w:val="28"/>
          <w:szCs w:val="28"/>
          <w:vertAlign w:val="subscript"/>
        </w:rPr>
        <w:t>3</w:t>
      </w:r>
      <w:r>
        <w:rPr>
          <w:rFonts w:eastAsiaTheme="minorEastAsia" w:cstheme="minorHAnsi"/>
          <w:sz w:val="28"/>
          <w:szCs w:val="28"/>
        </w:rPr>
        <w:t xml:space="preserve"> ≤ 65mm</w:t>
      </w:r>
    </w:p>
    <w:p w:rsidR="0067465A" w:rsidRPr="008B739C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8B739C" w:rsidRPr="008B739C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=-1844,6N</m:t>
          </m:r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eastAsiaTheme="minorEastAsia" w:hAnsi="Cambria Math"/>
              <w:sz w:val="28"/>
              <w:szCs w:val="28"/>
            </w:rPr>
            <m:t>65mm=-119,9Nm</m:t>
          </m:r>
        </m:oMath>
      </m:oMathPara>
    </w:p>
    <w:p w:rsidR="008B739C" w:rsidRDefault="008B739C" w:rsidP="00565A60">
      <w:pPr>
        <w:rPr>
          <w:rFonts w:eastAsiaTheme="minorEastAsia"/>
          <w:sz w:val="28"/>
          <w:szCs w:val="28"/>
        </w:rPr>
      </w:pPr>
    </w:p>
    <w:p w:rsidR="008B739C" w:rsidRDefault="008B739C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IV: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s</w:t>
      </w:r>
      <w:r w:rsidR="00221F83">
        <w:rPr>
          <w:rFonts w:eastAsiaTheme="minorEastAsia"/>
          <w:sz w:val="28"/>
          <w:szCs w:val="28"/>
          <w:vertAlign w:val="subscript"/>
        </w:rPr>
        <w:t>4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≤ </w:t>
      </w:r>
      <w:r w:rsidR="00221F83">
        <w:rPr>
          <w:rFonts w:eastAsiaTheme="minorEastAsia"/>
          <w:sz w:val="28"/>
          <w:szCs w:val="28"/>
        </w:rPr>
        <w:t>55mm</w:t>
      </w:r>
    </w:p>
    <w:p w:rsidR="008B739C" w:rsidRPr="00221F83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eastAsiaTheme="minorEastAsia" w:hAnsi="Cambria Math"/>
              <w:sz w:val="28"/>
              <w:szCs w:val="28"/>
            </w:rPr>
            <m:t>s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221F83" w:rsidRPr="008B739C" w:rsidRDefault="00221F83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=0Nm</m:t>
          </m:r>
        </m:oMath>
      </m:oMathPara>
    </w:p>
    <w:p w:rsidR="008B739C" w:rsidRPr="008B739C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-242N</m:t>
          </m:r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eastAsiaTheme="minorEastAsia" w:hAnsi="Cambria Math"/>
              <w:sz w:val="28"/>
              <w:szCs w:val="28"/>
            </w:rPr>
            <m:t>120mm-1844,6N</m:t>
          </m:r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65mm+120mm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=-234,7</m:t>
          </m:r>
          <m:r>
            <w:rPr>
              <w:rFonts w:ascii="Cambria Math" w:eastAsiaTheme="minorEastAsia" w:hAnsi="Cambria Math"/>
              <w:sz w:val="28"/>
              <w:szCs w:val="28"/>
            </w:rPr>
            <m:t>N</m:t>
          </m:r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</m:oMath>
      </m:oMathPara>
    </w:p>
    <w:p w:rsidR="008B739C" w:rsidRDefault="008B739C" w:rsidP="00565A60">
      <w:pPr>
        <w:rPr>
          <w:rFonts w:eastAsiaTheme="minorEastAsia"/>
          <w:sz w:val="28"/>
          <w:szCs w:val="28"/>
        </w:rPr>
      </w:pPr>
    </w:p>
    <w:p w:rsidR="008B739C" w:rsidRDefault="008B739C" w:rsidP="008B739C">
      <w:pPr>
        <w:pStyle w:val="berschrift1"/>
        <w:ind w:left="708" w:hanging="708"/>
        <w:rPr>
          <w:rFonts w:eastAsiaTheme="minorEastAsia"/>
        </w:rPr>
      </w:pPr>
      <w:r>
        <w:rPr>
          <w:rFonts w:eastAsiaTheme="minorEastAsia"/>
        </w:rPr>
        <w:t>Torsion</w:t>
      </w:r>
      <w:bookmarkStart w:id="0" w:name="_GoBack"/>
      <w:bookmarkEnd w:id="0"/>
    </w:p>
    <w:p w:rsidR="00226045" w:rsidRDefault="0083794A" w:rsidP="00226045">
      <w:r>
        <w:t xml:space="preserve">Das durch das Kettenrad eingeleitete Torsionsmoment von 240Nm wird an den Berührungsstellen zwischen Welle und Seitenwänden der Trommel jeweils zu gleichen Teilen wieder abgeleitet. Das auftretende </w:t>
      </w:r>
      <w:proofErr w:type="spellStart"/>
      <w:r>
        <w:t>Torisonsmoment</w:t>
      </w:r>
      <w:proofErr w:type="spellEnd"/>
      <w:r>
        <w:t xml:space="preserve"> ist somit im Bereich IV </w:t>
      </w:r>
      <w:r w:rsidR="00502BAE">
        <w:t xml:space="preserve">mit dem vollen Betrag des eingeleiteten </w:t>
      </w:r>
      <w:proofErr w:type="spellStart"/>
      <w:r w:rsidR="00502BAE">
        <w:t>Torisonsmomentes</w:t>
      </w:r>
      <w:proofErr w:type="spellEnd"/>
      <w:r w:rsidR="00502BAE">
        <w:t xml:space="preserve"> anzunehmen (</w:t>
      </w:r>
      <w:r w:rsidR="00502BAE" w:rsidRPr="00502BAE">
        <w:t>T</w:t>
      </w:r>
      <w:r w:rsidR="00502BAE" w:rsidRPr="00502BAE">
        <w:rPr>
          <w:vertAlign w:val="subscript"/>
        </w:rPr>
        <w:t>3</w:t>
      </w:r>
      <w:r w:rsidR="00502BAE">
        <w:t>=</w:t>
      </w:r>
      <w:r w:rsidR="00502BAE" w:rsidRPr="00502BAE">
        <w:t>T</w:t>
      </w:r>
      <w:r w:rsidR="00502BAE" w:rsidRPr="00502BAE">
        <w:rPr>
          <w:vertAlign w:val="subscript"/>
        </w:rPr>
        <w:t>4</w:t>
      </w:r>
      <w:r w:rsidR="00502BAE">
        <w:t>=240Nm). Im Bereich zwischen den beiden Seitenwänden beträgt das Torsionsmoment nur noch T</w:t>
      </w:r>
      <w:r w:rsidR="00502BAE">
        <w:rPr>
          <w:vertAlign w:val="subscript"/>
        </w:rPr>
        <w:t>3</w:t>
      </w:r>
      <w:r w:rsidR="00502BAE">
        <w:t>/2=T</w:t>
      </w:r>
      <w:r w:rsidR="00502BAE">
        <w:rPr>
          <w:vertAlign w:val="subscript"/>
        </w:rPr>
        <w:t>2</w:t>
      </w:r>
      <w:r w:rsidR="00502BAE">
        <w:t>=120Nm. Der Bereich zwischen Lager A und der Seitenwand ist torsionsfrei (T</w:t>
      </w:r>
      <w:r w:rsidR="00502BAE">
        <w:rPr>
          <w:vertAlign w:val="subscript"/>
        </w:rPr>
        <w:t>1</w:t>
      </w:r>
      <w:r w:rsidR="00502BAE">
        <w:t>=0).</w:t>
      </w:r>
    </w:p>
    <w:p w:rsidR="005A6B21" w:rsidRDefault="005A6B21" w:rsidP="00226045">
      <w:proofErr w:type="spellStart"/>
      <w:r>
        <w:t>Torsionsmomentenverlauf</w:t>
      </w:r>
      <w:proofErr w:type="spellEnd"/>
      <w:r>
        <w:t>:</w:t>
      </w:r>
    </w:p>
    <w:p w:rsidR="005A6B21" w:rsidRPr="00502BAE" w:rsidRDefault="005A6B21" w:rsidP="00226045">
      <w:r>
        <w:rPr>
          <w:noProof/>
        </w:rPr>
        <w:drawing>
          <wp:inline distT="0" distB="0" distL="0" distR="0" wp14:anchorId="2FF3B886" wp14:editId="5332A471">
            <wp:extent cx="4838700" cy="29777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342" cy="298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45" w:rsidRPr="00226045" w:rsidRDefault="00226045" w:rsidP="00226045"/>
    <w:p w:rsidR="008B739C" w:rsidRPr="008B739C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bmax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=427N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=240Nm</m:t>
          </m:r>
        </m:oMath>
      </m:oMathPara>
    </w:p>
    <w:p w:rsidR="008B739C" w:rsidRDefault="008B739C" w:rsidP="00565A60">
      <w:pPr>
        <w:rPr>
          <w:rFonts w:eastAsiaTheme="minorEastAsia"/>
          <w:sz w:val="28"/>
          <w:szCs w:val="28"/>
        </w:rPr>
      </w:pPr>
    </w:p>
    <w:p w:rsidR="008B739C" w:rsidRDefault="008B739C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Kerbstellen in x-y-Richtung </w:t>
      </w:r>
      <w:r w:rsidRPr="008B739C">
        <w:rPr>
          <w:rFonts w:eastAsiaTheme="minorEastAsia"/>
          <w:sz w:val="28"/>
          <w:szCs w:val="28"/>
        </w:rPr>
        <w:sym w:font="Wingdings" w:char="F0E0"/>
      </w:r>
      <w:r>
        <w:rPr>
          <w:rFonts w:eastAsiaTheme="minorEastAsia"/>
          <w:sz w:val="28"/>
          <w:szCs w:val="28"/>
        </w:rPr>
        <w:t xml:space="preserve"> größte Beanspruchung bei Lager B</w:t>
      </w:r>
    </w:p>
    <w:p w:rsidR="008B739C" w:rsidRPr="00226045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*10mm+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+10mm)</m:t>
          </m:r>
        </m:oMath>
      </m:oMathPara>
    </w:p>
    <w:p w:rsidR="00226045" w:rsidRPr="00226045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=242N*10mm+1844,6N*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65mm+10mm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=140,8Nm</m:t>
          </m:r>
        </m:oMath>
      </m:oMathPara>
    </w:p>
    <w:p w:rsidR="00226045" w:rsidRDefault="00226045" w:rsidP="00565A60">
      <w:pPr>
        <w:rPr>
          <w:rFonts w:eastAsiaTheme="minorEastAsia"/>
          <w:sz w:val="28"/>
          <w:szCs w:val="28"/>
        </w:rPr>
      </w:pPr>
    </w:p>
    <w:p w:rsidR="00226045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*10mm-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+10mm)</m:t>
          </m:r>
        </m:oMath>
      </m:oMathPara>
    </w:p>
    <w:p w:rsidR="00226045" w:rsidRPr="00226045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=2258N-1844,6N*(65mm+10mm)</m:t>
          </m:r>
        </m:oMath>
      </m:oMathPara>
    </w:p>
    <w:p w:rsidR="00226045" w:rsidRPr="00B8190F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=-115,8Nm</m:t>
          </m:r>
        </m:oMath>
      </m:oMathPara>
    </w:p>
    <w:p w:rsidR="00B8190F" w:rsidRPr="00226045" w:rsidRDefault="00B8190F" w:rsidP="00565A60">
      <w:pPr>
        <w:rPr>
          <w:rFonts w:eastAsiaTheme="minorEastAsia"/>
          <w:sz w:val="28"/>
          <w:szCs w:val="28"/>
        </w:rPr>
      </w:pPr>
    </w:p>
    <w:p w:rsidR="00226045" w:rsidRDefault="00226045" w:rsidP="00565A60">
      <w:pPr>
        <w:rPr>
          <w:rFonts w:eastAsiaTheme="minorEastAsia"/>
          <w:sz w:val="28"/>
          <w:szCs w:val="28"/>
        </w:rPr>
      </w:pPr>
    </w:p>
    <w:p w:rsidR="00226045" w:rsidRPr="00B8190F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bges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bXZ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B8190F" w:rsidRPr="00B8190F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bges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140,8Nm)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(115,8Nm)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=182,23Nm</m:t>
          </m:r>
        </m:oMath>
      </m:oMathPara>
    </w:p>
    <w:p w:rsidR="00B8190F" w:rsidRP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Default="00B8190F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Vergleichsspannung:</w:t>
      </w:r>
    </w:p>
    <w:p w:rsidR="00B8190F" w:rsidRPr="00B8190F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bges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 aus Tabelle</m:t>
          </m:r>
        </m:oMath>
      </m:oMathPara>
    </w:p>
    <w:p w:rsid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Pr="00B8190F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(182,2Nm)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240Nm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=249,01Nm</m:t>
          </m:r>
        </m:oMath>
      </m:oMathPara>
    </w:p>
    <w:p w:rsid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Default="00B8190F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Festigkeitsnachweis</w:t>
      </w:r>
      <w:r w:rsidR="00F23C32">
        <w:rPr>
          <w:rFonts w:eastAsiaTheme="minorEastAsia"/>
          <w:sz w:val="28"/>
          <w:szCs w:val="28"/>
        </w:rPr>
        <w:t xml:space="preserve"> der Kerbwirkung am Lager</w:t>
      </w:r>
      <w:r>
        <w:rPr>
          <w:rFonts w:eastAsiaTheme="minorEastAsia"/>
          <w:sz w:val="28"/>
          <w:szCs w:val="28"/>
        </w:rPr>
        <w:t>:</w:t>
      </w:r>
    </w:p>
    <w:p w:rsidR="00B8190F" w:rsidRDefault="00B8190F" w:rsidP="00565A6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α=1,6</w:t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proofErr w:type="spellStart"/>
      <w:r>
        <w:rPr>
          <w:rFonts w:eastAsiaTheme="minorEastAsia" w:cstheme="minorHAnsi"/>
          <w:sz w:val="28"/>
          <w:szCs w:val="28"/>
        </w:rPr>
        <w:t>η</w:t>
      </w:r>
      <w:r>
        <w:rPr>
          <w:rFonts w:eastAsiaTheme="minorEastAsia" w:cstheme="minorHAnsi"/>
          <w:sz w:val="28"/>
          <w:szCs w:val="28"/>
          <w:vertAlign w:val="subscript"/>
        </w:rPr>
        <w:t>K</w:t>
      </w:r>
      <w:proofErr w:type="spellEnd"/>
      <w:r>
        <w:rPr>
          <w:rFonts w:eastAsiaTheme="minorEastAsia" w:cstheme="minorHAnsi"/>
          <w:sz w:val="28"/>
          <w:szCs w:val="28"/>
        </w:rPr>
        <w:t>=1,6</w:t>
      </w:r>
      <w:r>
        <w:rPr>
          <w:rFonts w:eastAsiaTheme="minorEastAsia" w:cstheme="minorHAnsi"/>
          <w:sz w:val="28"/>
          <w:szCs w:val="28"/>
        </w:rPr>
        <w:tab/>
      </w:r>
      <w:proofErr w:type="spellStart"/>
      <w:r>
        <w:rPr>
          <w:rFonts w:eastAsiaTheme="minorEastAsia" w:cstheme="minorHAnsi"/>
          <w:sz w:val="28"/>
          <w:szCs w:val="28"/>
        </w:rPr>
        <w:t>σ</w:t>
      </w:r>
      <w:r>
        <w:rPr>
          <w:rFonts w:eastAsiaTheme="minorEastAsia" w:cstheme="minorHAnsi"/>
          <w:sz w:val="28"/>
          <w:szCs w:val="28"/>
          <w:vertAlign w:val="subscript"/>
        </w:rPr>
        <w:t>zul</w:t>
      </w:r>
      <w:proofErr w:type="spellEnd"/>
      <w:r>
        <w:rPr>
          <w:rFonts w:eastAsiaTheme="minorEastAsia" w:cstheme="minorHAnsi"/>
          <w:sz w:val="28"/>
          <w:szCs w:val="28"/>
        </w:rPr>
        <w:t>=100N/mm</w:t>
      </w:r>
      <w:r>
        <w:rPr>
          <w:rFonts w:eastAsiaTheme="minorEastAsia" w:cstheme="minorHAnsi"/>
          <w:sz w:val="28"/>
          <w:szCs w:val="28"/>
          <w:vertAlign w:val="superscript"/>
        </w:rPr>
        <w:t>2</w:t>
      </w:r>
      <w:r>
        <w:rPr>
          <w:rFonts w:eastAsiaTheme="minorEastAsia" w:cstheme="minorHAnsi"/>
          <w:sz w:val="28"/>
          <w:szCs w:val="28"/>
        </w:rPr>
        <w:tab/>
        <w:t>d=40</w:t>
      </w:r>
    </w:p>
    <w:p w:rsid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Pr="00B8190F" w:rsidRDefault="005A6B21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zul</m:t>
              </m:r>
            </m:sub>
          </m:sSub>
        </m:oMath>
      </m:oMathPara>
    </w:p>
    <w:p w:rsidR="00B8190F" w:rsidRPr="00585B46" w:rsidRDefault="005A6B21" w:rsidP="00565A60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*32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zul</m:t>
              </m:r>
            </m:sub>
          </m:sSub>
        </m:oMath>
      </m:oMathPara>
    </w:p>
    <w:p w:rsidR="00585B46" w:rsidRPr="00B8190F" w:rsidRDefault="00585B46" w:rsidP="00565A6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77,7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≤100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sectPr w:rsidR="00585B46" w:rsidRPr="00B81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60"/>
    <w:rsid w:val="00036897"/>
    <w:rsid w:val="00221F83"/>
    <w:rsid w:val="00226045"/>
    <w:rsid w:val="00275E54"/>
    <w:rsid w:val="003876C7"/>
    <w:rsid w:val="00502BAE"/>
    <w:rsid w:val="00565A60"/>
    <w:rsid w:val="00585B46"/>
    <w:rsid w:val="005A6B21"/>
    <w:rsid w:val="0067465A"/>
    <w:rsid w:val="0083794A"/>
    <w:rsid w:val="008564CB"/>
    <w:rsid w:val="008B739C"/>
    <w:rsid w:val="00946962"/>
    <w:rsid w:val="00B64FB9"/>
    <w:rsid w:val="00B8190F"/>
    <w:rsid w:val="00D55474"/>
    <w:rsid w:val="00D728ED"/>
    <w:rsid w:val="00DD19CE"/>
    <w:rsid w:val="00E3314F"/>
    <w:rsid w:val="00E523E9"/>
    <w:rsid w:val="00F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4545"/>
  <w15:chartTrackingRefBased/>
  <w15:docId w15:val="{B516F1E7-843E-44A2-B4DC-66E622BE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65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565A60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</dc:creator>
  <cp:keywords/>
  <dc:description/>
  <cp:lastModifiedBy>Hopf, Marie</cp:lastModifiedBy>
  <cp:revision>9</cp:revision>
  <dcterms:created xsi:type="dcterms:W3CDTF">2019-10-22T07:33:00Z</dcterms:created>
  <dcterms:modified xsi:type="dcterms:W3CDTF">2019-10-29T10:28:00Z</dcterms:modified>
</cp:coreProperties>
</file>