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spacing w:line="360" w:lineRule="auto"/>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spacing w:line="360" w:lineRule="auto"/>
        <w:ind w:left="-426"/>
        <w:jc w:val="right"/>
        <w:rPr>
          <w:rFonts w:cs="Arial"/>
        </w:rPr>
      </w:pPr>
    </w:p>
    <w:p w14:paraId="64373FC8" w14:textId="60F3ADA8" w:rsidR="00570EF7" w:rsidRPr="00580774" w:rsidRDefault="00E308B7" w:rsidP="0075149F">
      <w:pPr>
        <w:pStyle w:val="Textkrper"/>
        <w:spacing w:line="360" w:lineRule="auto"/>
        <w:ind w:left="-426"/>
        <w:jc w:val="center"/>
        <w:rPr>
          <w:rFonts w:cs="Arial"/>
          <w:b w:val="0"/>
          <w:sz w:val="28"/>
        </w:rPr>
      </w:pPr>
      <w:r>
        <w:rPr>
          <w:rFonts w:cs="Arial"/>
          <w:b w:val="0"/>
          <w:sz w:val="32"/>
        </w:rPr>
        <w:t>Berechnung und Konstruktion eines Schienenfahrzeugachsgetriebes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399FF523"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E308B7">
        <w:rPr>
          <w:rFonts w:cs="Arial"/>
          <w:b/>
          <w:sz w:val="24"/>
        </w:rPr>
        <w:t>4</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r w:rsidRPr="00580774">
        <w:rPr>
          <w:rFonts w:cs="Arial"/>
          <w:sz w:val="24"/>
        </w:rPr>
        <w:t>Tiroch,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E308B7" w:rsidRDefault="00F442B3" w:rsidP="0075149F">
      <w:pPr>
        <w:spacing w:line="360" w:lineRule="auto"/>
        <w:ind w:left="-426"/>
        <w:jc w:val="center"/>
        <w:rPr>
          <w:rFonts w:cs="Arial"/>
          <w:color w:val="FF0000"/>
          <w:sz w:val="24"/>
        </w:rPr>
      </w:pPr>
      <w:r w:rsidRPr="00E308B7">
        <w:rPr>
          <w:rFonts w:cs="Arial"/>
          <w:color w:val="FF0000"/>
          <w:sz w:val="24"/>
        </w:rPr>
        <w:t xml:space="preserve">Abgabe: </w:t>
      </w:r>
      <w:r w:rsidR="0018157B" w:rsidRPr="00E308B7">
        <w:rPr>
          <w:rFonts w:cs="Arial"/>
          <w:color w:val="FF0000"/>
          <w:sz w:val="24"/>
        </w:rPr>
        <w:t>28. November</w:t>
      </w:r>
      <w:r w:rsidR="00570EF7" w:rsidRPr="00E308B7">
        <w:rPr>
          <w:rFonts w:cs="Arial"/>
          <w:color w:val="FF0000"/>
          <w:sz w:val="24"/>
        </w:rPr>
        <w:t xml:space="preserve"> 201</w:t>
      </w:r>
      <w:r w:rsidR="002D2D59" w:rsidRPr="00E308B7">
        <w:rPr>
          <w:rFonts w:cs="Arial"/>
          <w:color w:val="FF0000"/>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051E9D0C" w14:textId="6BF000A9" w:rsidR="00F3380B" w:rsidRPr="005C60D7" w:rsidRDefault="0075149F" w:rsidP="005C60D7">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r w:rsidRPr="0014433D">
              <w:rPr>
                <w:rFonts w:cs="Arial"/>
              </w:rPr>
              <w:t>Tiroch,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99598F">
      <w:pPr>
        <w:pStyle w:val="Inhaltsverzeichnisberschrift"/>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99598F">
      <w:pPr>
        <w:pStyle w:val="Inhaltsverzeichnisberschrift"/>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Pr="00E13370">
          <w:rPr>
            <w:rStyle w:val="Hyperlink"/>
            <w:noProof/>
          </w:rPr>
          <w:t>1.1</w:t>
        </w:r>
        <w:r>
          <w:rPr>
            <w:rFonts w:asciiTheme="minorHAnsi" w:eastAsiaTheme="minorEastAsia" w:hAnsiTheme="minorHAnsi" w:cstheme="minorBidi"/>
            <w:noProof/>
            <w:szCs w:val="22"/>
          </w:rPr>
          <w:tab/>
        </w:r>
        <w:r w:rsidRPr="00E13370">
          <w:rPr>
            <w:rStyle w:val="Hyperlink"/>
            <w:noProof/>
          </w:rPr>
          <w:t>Anforderungsliste</w:t>
        </w:r>
        <w:r>
          <w:rPr>
            <w:noProof/>
            <w:webHidden/>
          </w:rPr>
          <w:tab/>
        </w:r>
        <w:r>
          <w:rPr>
            <w:noProof/>
            <w:webHidden/>
          </w:rPr>
          <w:fldChar w:fldCharType="begin"/>
        </w:r>
        <w:r>
          <w:rPr>
            <w:noProof/>
            <w:webHidden/>
          </w:rPr>
          <w:instrText xml:space="preserve"> PAGEREF _Toc30503705 \h </w:instrText>
        </w:r>
        <w:r>
          <w:rPr>
            <w:noProof/>
            <w:webHidden/>
          </w:rPr>
        </w:r>
        <w:r>
          <w:rPr>
            <w:noProof/>
            <w:webHidden/>
          </w:rPr>
          <w:fldChar w:fldCharType="separate"/>
        </w:r>
        <w:r>
          <w:rPr>
            <w:noProof/>
            <w:webHidden/>
          </w:rPr>
          <w:t>1</w:t>
        </w:r>
        <w:r>
          <w:rPr>
            <w:noProof/>
            <w:webHidden/>
          </w:rPr>
          <w:fldChar w:fldCharType="end"/>
        </w:r>
      </w:hyperlink>
    </w:p>
    <w:p w14:paraId="21649DD2" w14:textId="786A613D"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Pr="00E13370">
          <w:rPr>
            <w:rStyle w:val="Hyperlink"/>
            <w:noProof/>
          </w:rPr>
          <w:t>1.2</w:t>
        </w:r>
        <w:r>
          <w:rPr>
            <w:rFonts w:asciiTheme="minorHAnsi" w:eastAsiaTheme="minorEastAsia" w:hAnsiTheme="minorHAnsi" w:cstheme="minorBidi"/>
            <w:noProof/>
            <w:szCs w:val="22"/>
          </w:rPr>
          <w:tab/>
        </w:r>
        <w:r w:rsidRPr="00E13370">
          <w:rPr>
            <w:rStyle w:val="Hyperlink"/>
            <w:noProof/>
          </w:rPr>
          <w:t>Morphologischer Kasten</w:t>
        </w:r>
        <w:r>
          <w:rPr>
            <w:noProof/>
            <w:webHidden/>
          </w:rPr>
          <w:tab/>
        </w:r>
        <w:r>
          <w:rPr>
            <w:noProof/>
            <w:webHidden/>
          </w:rPr>
          <w:fldChar w:fldCharType="begin"/>
        </w:r>
        <w:r>
          <w:rPr>
            <w:noProof/>
            <w:webHidden/>
          </w:rPr>
          <w:instrText xml:space="preserve"> PAGEREF _Toc30503706 \h </w:instrText>
        </w:r>
        <w:r>
          <w:rPr>
            <w:noProof/>
            <w:webHidden/>
          </w:rPr>
        </w:r>
        <w:r>
          <w:rPr>
            <w:noProof/>
            <w:webHidden/>
          </w:rPr>
          <w:fldChar w:fldCharType="separate"/>
        </w:r>
        <w:r>
          <w:rPr>
            <w:noProof/>
            <w:webHidden/>
          </w:rPr>
          <w:t>4</w:t>
        </w:r>
        <w:r>
          <w:rPr>
            <w:noProof/>
            <w:webHidden/>
          </w:rPr>
          <w:fldChar w:fldCharType="end"/>
        </w:r>
      </w:hyperlink>
    </w:p>
    <w:p w14:paraId="2C074C25" w14:textId="3D800393"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Pr="00E13370">
          <w:rPr>
            <w:rStyle w:val="Hyperlink"/>
            <w:noProof/>
          </w:rPr>
          <w:t>2</w:t>
        </w:r>
        <w:r>
          <w:rPr>
            <w:rFonts w:asciiTheme="minorHAnsi" w:eastAsiaTheme="minorEastAsia" w:hAnsiTheme="minorHAnsi" w:cstheme="minorBidi"/>
            <w:bCs w:val="0"/>
            <w:noProof/>
            <w:sz w:val="22"/>
            <w:szCs w:val="22"/>
          </w:rPr>
          <w:tab/>
        </w:r>
        <w:r w:rsidRPr="00E13370">
          <w:rPr>
            <w:rStyle w:val="Hyperlink"/>
            <w:noProof/>
          </w:rPr>
          <w:t>Verzahnung</w:t>
        </w:r>
        <w:r>
          <w:rPr>
            <w:noProof/>
            <w:webHidden/>
          </w:rPr>
          <w:tab/>
        </w:r>
        <w:r>
          <w:rPr>
            <w:noProof/>
            <w:webHidden/>
          </w:rPr>
          <w:fldChar w:fldCharType="begin"/>
        </w:r>
        <w:r>
          <w:rPr>
            <w:noProof/>
            <w:webHidden/>
          </w:rPr>
          <w:instrText xml:space="preserve"> PAGEREF _Toc30503707 \h </w:instrText>
        </w:r>
        <w:r>
          <w:rPr>
            <w:noProof/>
            <w:webHidden/>
          </w:rPr>
        </w:r>
        <w:r>
          <w:rPr>
            <w:noProof/>
            <w:webHidden/>
          </w:rPr>
          <w:fldChar w:fldCharType="separate"/>
        </w:r>
        <w:r>
          <w:rPr>
            <w:noProof/>
            <w:webHidden/>
          </w:rPr>
          <w:t>9</w:t>
        </w:r>
        <w:r>
          <w:rPr>
            <w:noProof/>
            <w:webHidden/>
          </w:rPr>
          <w:fldChar w:fldCharType="end"/>
        </w:r>
      </w:hyperlink>
    </w:p>
    <w:p w14:paraId="2F00EC87" w14:textId="74B76D6E"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Pr="00E13370">
          <w:rPr>
            <w:rStyle w:val="Hyperlink"/>
            <w:noProof/>
          </w:rPr>
          <w:t>2.1</w:t>
        </w:r>
        <w:r>
          <w:rPr>
            <w:rFonts w:asciiTheme="minorHAnsi" w:eastAsiaTheme="minorEastAsia" w:hAnsiTheme="minorHAnsi" w:cstheme="minorBidi"/>
            <w:noProof/>
            <w:szCs w:val="22"/>
          </w:rPr>
          <w:tab/>
        </w:r>
        <w:r w:rsidRPr="00E13370">
          <w:rPr>
            <w:rStyle w:val="Hyperlink"/>
            <w:noProof/>
          </w:rPr>
          <w:t>Berechnung der Zähnezahl und des Moduls</w:t>
        </w:r>
        <w:r>
          <w:rPr>
            <w:noProof/>
            <w:webHidden/>
          </w:rPr>
          <w:tab/>
        </w:r>
        <w:r>
          <w:rPr>
            <w:noProof/>
            <w:webHidden/>
          </w:rPr>
          <w:fldChar w:fldCharType="begin"/>
        </w:r>
        <w:r>
          <w:rPr>
            <w:noProof/>
            <w:webHidden/>
          </w:rPr>
          <w:instrText xml:space="preserve"> PAGEREF _Toc30503708 \h </w:instrText>
        </w:r>
        <w:r>
          <w:rPr>
            <w:noProof/>
            <w:webHidden/>
          </w:rPr>
        </w:r>
        <w:r>
          <w:rPr>
            <w:noProof/>
            <w:webHidden/>
          </w:rPr>
          <w:fldChar w:fldCharType="separate"/>
        </w:r>
        <w:r>
          <w:rPr>
            <w:noProof/>
            <w:webHidden/>
          </w:rPr>
          <w:t>9</w:t>
        </w:r>
        <w:r>
          <w:rPr>
            <w:noProof/>
            <w:webHidden/>
          </w:rPr>
          <w:fldChar w:fldCharType="end"/>
        </w:r>
      </w:hyperlink>
    </w:p>
    <w:p w14:paraId="517EBCA7" w14:textId="274AED69"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Pr="00E13370">
          <w:rPr>
            <w:rStyle w:val="Hyperlink"/>
            <w:noProof/>
          </w:rPr>
          <w:t>2.2</w:t>
        </w:r>
        <w:r>
          <w:rPr>
            <w:rFonts w:asciiTheme="minorHAnsi" w:eastAsiaTheme="minorEastAsia" w:hAnsiTheme="minorHAnsi" w:cstheme="minorBidi"/>
            <w:noProof/>
            <w:szCs w:val="22"/>
          </w:rPr>
          <w:tab/>
        </w:r>
        <w:r w:rsidRPr="00E13370">
          <w:rPr>
            <w:rStyle w:val="Hyperlink"/>
            <w:noProof/>
          </w:rPr>
          <w:t>Profilverschiebung</w:t>
        </w:r>
        <w:r>
          <w:rPr>
            <w:noProof/>
            <w:webHidden/>
          </w:rPr>
          <w:tab/>
        </w:r>
        <w:r>
          <w:rPr>
            <w:noProof/>
            <w:webHidden/>
          </w:rPr>
          <w:fldChar w:fldCharType="begin"/>
        </w:r>
        <w:r>
          <w:rPr>
            <w:noProof/>
            <w:webHidden/>
          </w:rPr>
          <w:instrText xml:space="preserve"> PAGEREF _Toc30503709 \h </w:instrText>
        </w:r>
        <w:r>
          <w:rPr>
            <w:noProof/>
            <w:webHidden/>
          </w:rPr>
        </w:r>
        <w:r>
          <w:rPr>
            <w:noProof/>
            <w:webHidden/>
          </w:rPr>
          <w:fldChar w:fldCharType="separate"/>
        </w:r>
        <w:r>
          <w:rPr>
            <w:noProof/>
            <w:webHidden/>
          </w:rPr>
          <w:t>9</w:t>
        </w:r>
        <w:r>
          <w:rPr>
            <w:noProof/>
            <w:webHidden/>
          </w:rPr>
          <w:fldChar w:fldCharType="end"/>
        </w:r>
      </w:hyperlink>
    </w:p>
    <w:p w14:paraId="061822B2" w14:textId="32D52709"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Pr="00E13370">
          <w:rPr>
            <w:rStyle w:val="Hyperlink"/>
            <w:noProof/>
          </w:rPr>
          <w:t>2.3</w:t>
        </w:r>
        <w:r>
          <w:rPr>
            <w:rFonts w:asciiTheme="minorHAnsi" w:eastAsiaTheme="minorEastAsia" w:hAnsiTheme="minorHAnsi" w:cstheme="minorBidi"/>
            <w:noProof/>
            <w:szCs w:val="22"/>
          </w:rPr>
          <w:tab/>
        </w:r>
        <w:r w:rsidRPr="00E13370">
          <w:rPr>
            <w:rStyle w:val="Hyperlink"/>
            <w:noProof/>
          </w:rPr>
          <w:t>Zahnfußfestigkeit und Grübchenfestigkeit</w:t>
        </w:r>
        <w:r>
          <w:rPr>
            <w:noProof/>
            <w:webHidden/>
          </w:rPr>
          <w:tab/>
        </w:r>
        <w:r>
          <w:rPr>
            <w:noProof/>
            <w:webHidden/>
          </w:rPr>
          <w:fldChar w:fldCharType="begin"/>
        </w:r>
        <w:r>
          <w:rPr>
            <w:noProof/>
            <w:webHidden/>
          </w:rPr>
          <w:instrText xml:space="preserve"> PAGEREF _Toc30503710 \h </w:instrText>
        </w:r>
        <w:r>
          <w:rPr>
            <w:noProof/>
            <w:webHidden/>
          </w:rPr>
        </w:r>
        <w:r>
          <w:rPr>
            <w:noProof/>
            <w:webHidden/>
          </w:rPr>
          <w:fldChar w:fldCharType="separate"/>
        </w:r>
        <w:r>
          <w:rPr>
            <w:noProof/>
            <w:webHidden/>
          </w:rPr>
          <w:t>9</w:t>
        </w:r>
        <w:r>
          <w:rPr>
            <w:noProof/>
            <w:webHidden/>
          </w:rPr>
          <w:fldChar w:fldCharType="end"/>
        </w:r>
      </w:hyperlink>
    </w:p>
    <w:p w14:paraId="66F7B9D7" w14:textId="4F776614"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Pr="00E13370">
          <w:rPr>
            <w:rStyle w:val="Hyperlink"/>
            <w:noProof/>
          </w:rPr>
          <w:t>2.4</w:t>
        </w:r>
        <w:r>
          <w:rPr>
            <w:rFonts w:asciiTheme="minorHAnsi" w:eastAsiaTheme="minorEastAsia" w:hAnsiTheme="minorHAnsi" w:cstheme="minorBidi"/>
            <w:noProof/>
            <w:szCs w:val="22"/>
          </w:rPr>
          <w:tab/>
        </w:r>
        <w:r w:rsidRPr="00E13370">
          <w:rPr>
            <w:rStyle w:val="Hyperlink"/>
            <w:noProof/>
          </w:rPr>
          <w:t>Antriebsritzel</w:t>
        </w:r>
        <w:r>
          <w:rPr>
            <w:noProof/>
            <w:webHidden/>
          </w:rPr>
          <w:tab/>
        </w:r>
        <w:r>
          <w:rPr>
            <w:noProof/>
            <w:webHidden/>
          </w:rPr>
          <w:fldChar w:fldCharType="begin"/>
        </w:r>
        <w:r>
          <w:rPr>
            <w:noProof/>
            <w:webHidden/>
          </w:rPr>
          <w:instrText xml:space="preserve"> PAGEREF _Toc30503711 \h </w:instrText>
        </w:r>
        <w:r>
          <w:rPr>
            <w:noProof/>
            <w:webHidden/>
          </w:rPr>
        </w:r>
        <w:r>
          <w:rPr>
            <w:noProof/>
            <w:webHidden/>
          </w:rPr>
          <w:fldChar w:fldCharType="separate"/>
        </w:r>
        <w:r>
          <w:rPr>
            <w:noProof/>
            <w:webHidden/>
          </w:rPr>
          <w:t>9</w:t>
        </w:r>
        <w:r>
          <w:rPr>
            <w:noProof/>
            <w:webHidden/>
          </w:rPr>
          <w:fldChar w:fldCharType="end"/>
        </w:r>
      </w:hyperlink>
    </w:p>
    <w:p w14:paraId="48A14944" w14:textId="7885BC61"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Pr="00E13370">
          <w:rPr>
            <w:rStyle w:val="Hyperlink"/>
            <w:noProof/>
          </w:rPr>
          <w:t>2.5</w:t>
        </w:r>
        <w:r>
          <w:rPr>
            <w:rFonts w:asciiTheme="minorHAnsi" w:eastAsiaTheme="minorEastAsia" w:hAnsiTheme="minorHAnsi" w:cstheme="minorBidi"/>
            <w:noProof/>
            <w:szCs w:val="22"/>
          </w:rPr>
          <w:tab/>
        </w:r>
        <w:r w:rsidRPr="00E13370">
          <w:rPr>
            <w:rStyle w:val="Hyperlink"/>
            <w:noProof/>
          </w:rPr>
          <w:t>Abtriebsrad</w:t>
        </w:r>
        <w:r>
          <w:rPr>
            <w:noProof/>
            <w:webHidden/>
          </w:rPr>
          <w:tab/>
        </w:r>
        <w:r>
          <w:rPr>
            <w:noProof/>
            <w:webHidden/>
          </w:rPr>
          <w:fldChar w:fldCharType="begin"/>
        </w:r>
        <w:r>
          <w:rPr>
            <w:noProof/>
            <w:webHidden/>
          </w:rPr>
          <w:instrText xml:space="preserve"> PAGEREF _Toc30503712 \h </w:instrText>
        </w:r>
        <w:r>
          <w:rPr>
            <w:noProof/>
            <w:webHidden/>
          </w:rPr>
        </w:r>
        <w:r>
          <w:rPr>
            <w:noProof/>
            <w:webHidden/>
          </w:rPr>
          <w:fldChar w:fldCharType="separate"/>
        </w:r>
        <w:r>
          <w:rPr>
            <w:noProof/>
            <w:webHidden/>
          </w:rPr>
          <w:t>9</w:t>
        </w:r>
        <w:r>
          <w:rPr>
            <w:noProof/>
            <w:webHidden/>
          </w:rPr>
          <w:fldChar w:fldCharType="end"/>
        </w:r>
      </w:hyperlink>
    </w:p>
    <w:p w14:paraId="6E849F93" w14:textId="09DD1ED1" w:rsidR="00684B4F" w:rsidRDefault="00684B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Pr="00E13370">
          <w:rPr>
            <w:rStyle w:val="Hyperlink"/>
            <w:noProof/>
          </w:rPr>
          <w:t>2.5.1</w:t>
        </w:r>
        <w:r>
          <w:rPr>
            <w:rFonts w:asciiTheme="minorHAnsi" w:eastAsiaTheme="minorEastAsia" w:hAnsiTheme="minorHAnsi" w:cstheme="minorBidi"/>
            <w:iCs w:val="0"/>
            <w:noProof/>
            <w:sz w:val="22"/>
            <w:szCs w:val="22"/>
          </w:rPr>
          <w:tab/>
        </w:r>
        <w:r w:rsidRPr="00E13370">
          <w:rPr>
            <w:rStyle w:val="Hyperlink"/>
            <w:noProof/>
          </w:rPr>
          <w:t>Pressverbindung des Abtriebsrades</w:t>
        </w:r>
        <w:r>
          <w:rPr>
            <w:noProof/>
            <w:webHidden/>
          </w:rPr>
          <w:tab/>
        </w:r>
        <w:r>
          <w:rPr>
            <w:noProof/>
            <w:webHidden/>
          </w:rPr>
          <w:fldChar w:fldCharType="begin"/>
        </w:r>
        <w:r>
          <w:rPr>
            <w:noProof/>
            <w:webHidden/>
          </w:rPr>
          <w:instrText xml:space="preserve"> PAGEREF _Toc30503713 \h </w:instrText>
        </w:r>
        <w:r>
          <w:rPr>
            <w:noProof/>
            <w:webHidden/>
          </w:rPr>
        </w:r>
        <w:r>
          <w:rPr>
            <w:noProof/>
            <w:webHidden/>
          </w:rPr>
          <w:fldChar w:fldCharType="separate"/>
        </w:r>
        <w:r>
          <w:rPr>
            <w:noProof/>
            <w:webHidden/>
          </w:rPr>
          <w:t>9</w:t>
        </w:r>
        <w:r>
          <w:rPr>
            <w:noProof/>
            <w:webHidden/>
          </w:rPr>
          <w:fldChar w:fldCharType="end"/>
        </w:r>
      </w:hyperlink>
    </w:p>
    <w:p w14:paraId="70EABD7D" w14:textId="2217D582"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Pr="00E13370">
          <w:rPr>
            <w:rStyle w:val="Hyperlink"/>
            <w:noProof/>
          </w:rPr>
          <w:t>3</w:t>
        </w:r>
        <w:r>
          <w:rPr>
            <w:rFonts w:asciiTheme="minorHAnsi" w:eastAsiaTheme="minorEastAsia" w:hAnsiTheme="minorHAnsi" w:cstheme="minorBidi"/>
            <w:bCs w:val="0"/>
            <w:noProof/>
            <w:sz w:val="22"/>
            <w:szCs w:val="22"/>
          </w:rPr>
          <w:tab/>
        </w:r>
        <w:r w:rsidRPr="00E13370">
          <w:rPr>
            <w:rStyle w:val="Hyperlink"/>
            <w:noProof/>
          </w:rPr>
          <w:t>Lager</w:t>
        </w:r>
        <w:r>
          <w:rPr>
            <w:noProof/>
            <w:webHidden/>
          </w:rPr>
          <w:tab/>
        </w:r>
        <w:r>
          <w:rPr>
            <w:noProof/>
            <w:webHidden/>
          </w:rPr>
          <w:fldChar w:fldCharType="begin"/>
        </w:r>
        <w:r>
          <w:rPr>
            <w:noProof/>
            <w:webHidden/>
          </w:rPr>
          <w:instrText xml:space="preserve"> PAGEREF _Toc30503714 \h </w:instrText>
        </w:r>
        <w:r>
          <w:rPr>
            <w:noProof/>
            <w:webHidden/>
          </w:rPr>
        </w:r>
        <w:r>
          <w:rPr>
            <w:noProof/>
            <w:webHidden/>
          </w:rPr>
          <w:fldChar w:fldCharType="separate"/>
        </w:r>
        <w:r>
          <w:rPr>
            <w:noProof/>
            <w:webHidden/>
          </w:rPr>
          <w:t>10</w:t>
        </w:r>
        <w:r>
          <w:rPr>
            <w:noProof/>
            <w:webHidden/>
          </w:rPr>
          <w:fldChar w:fldCharType="end"/>
        </w:r>
      </w:hyperlink>
    </w:p>
    <w:p w14:paraId="7874649C" w14:textId="5D18A2F6"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Pr="00E13370">
          <w:rPr>
            <w:rStyle w:val="Hyperlink"/>
            <w:noProof/>
          </w:rPr>
          <w:t>3.1</w:t>
        </w:r>
        <w:r>
          <w:rPr>
            <w:rFonts w:asciiTheme="minorHAnsi" w:eastAsiaTheme="minorEastAsia" w:hAnsiTheme="minorHAnsi" w:cstheme="minorBidi"/>
            <w:noProof/>
            <w:szCs w:val="22"/>
          </w:rPr>
          <w:tab/>
        </w:r>
        <w:r w:rsidRPr="00E13370">
          <w:rPr>
            <w:rStyle w:val="Hyperlink"/>
            <w:noProof/>
          </w:rPr>
          <w:t>Auswahl der Lager</w:t>
        </w:r>
        <w:r>
          <w:rPr>
            <w:noProof/>
            <w:webHidden/>
          </w:rPr>
          <w:tab/>
        </w:r>
        <w:r>
          <w:rPr>
            <w:noProof/>
            <w:webHidden/>
          </w:rPr>
          <w:fldChar w:fldCharType="begin"/>
        </w:r>
        <w:r>
          <w:rPr>
            <w:noProof/>
            <w:webHidden/>
          </w:rPr>
          <w:instrText xml:space="preserve"> PAGEREF _Toc30503715 \h </w:instrText>
        </w:r>
        <w:r>
          <w:rPr>
            <w:noProof/>
            <w:webHidden/>
          </w:rPr>
        </w:r>
        <w:r>
          <w:rPr>
            <w:noProof/>
            <w:webHidden/>
          </w:rPr>
          <w:fldChar w:fldCharType="separate"/>
        </w:r>
        <w:r>
          <w:rPr>
            <w:noProof/>
            <w:webHidden/>
          </w:rPr>
          <w:t>11</w:t>
        </w:r>
        <w:r>
          <w:rPr>
            <w:noProof/>
            <w:webHidden/>
          </w:rPr>
          <w:fldChar w:fldCharType="end"/>
        </w:r>
      </w:hyperlink>
    </w:p>
    <w:p w14:paraId="2444ACC9" w14:textId="51AB79D1" w:rsidR="00684B4F" w:rsidRDefault="00684B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Pr="00E13370">
          <w:rPr>
            <w:rStyle w:val="Hyperlink"/>
            <w:noProof/>
          </w:rPr>
          <w:t>3.1.1</w:t>
        </w:r>
        <w:r>
          <w:rPr>
            <w:rFonts w:asciiTheme="minorHAnsi" w:eastAsiaTheme="minorEastAsia" w:hAnsiTheme="minorHAnsi" w:cstheme="minorBidi"/>
            <w:iCs w:val="0"/>
            <w:noProof/>
            <w:sz w:val="22"/>
            <w:szCs w:val="22"/>
          </w:rPr>
          <w:tab/>
        </w:r>
        <w:r w:rsidRPr="00E13370">
          <w:rPr>
            <w:rStyle w:val="Hyperlink"/>
            <w:noProof/>
          </w:rPr>
          <w:t>Antriebslager</w:t>
        </w:r>
        <w:r>
          <w:rPr>
            <w:noProof/>
            <w:webHidden/>
          </w:rPr>
          <w:tab/>
        </w:r>
        <w:r>
          <w:rPr>
            <w:noProof/>
            <w:webHidden/>
          </w:rPr>
          <w:fldChar w:fldCharType="begin"/>
        </w:r>
        <w:r>
          <w:rPr>
            <w:noProof/>
            <w:webHidden/>
          </w:rPr>
          <w:instrText xml:space="preserve"> PAGEREF _Toc30503716 \h </w:instrText>
        </w:r>
        <w:r>
          <w:rPr>
            <w:noProof/>
            <w:webHidden/>
          </w:rPr>
        </w:r>
        <w:r>
          <w:rPr>
            <w:noProof/>
            <w:webHidden/>
          </w:rPr>
          <w:fldChar w:fldCharType="separate"/>
        </w:r>
        <w:r>
          <w:rPr>
            <w:noProof/>
            <w:webHidden/>
          </w:rPr>
          <w:t>12</w:t>
        </w:r>
        <w:r>
          <w:rPr>
            <w:noProof/>
            <w:webHidden/>
          </w:rPr>
          <w:fldChar w:fldCharType="end"/>
        </w:r>
      </w:hyperlink>
    </w:p>
    <w:p w14:paraId="79A55516" w14:textId="5BA1C594" w:rsidR="00684B4F" w:rsidRDefault="00684B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Pr="00E13370">
          <w:rPr>
            <w:rStyle w:val="Hyperlink"/>
            <w:noProof/>
          </w:rPr>
          <w:t>3.1.2</w:t>
        </w:r>
        <w:r>
          <w:rPr>
            <w:rFonts w:asciiTheme="minorHAnsi" w:eastAsiaTheme="minorEastAsia" w:hAnsiTheme="minorHAnsi" w:cstheme="minorBidi"/>
            <w:iCs w:val="0"/>
            <w:noProof/>
            <w:sz w:val="22"/>
            <w:szCs w:val="22"/>
          </w:rPr>
          <w:tab/>
        </w:r>
        <w:r w:rsidRPr="00E13370">
          <w:rPr>
            <w:rStyle w:val="Hyperlink"/>
            <w:noProof/>
          </w:rPr>
          <w:t>Abtriebslager</w:t>
        </w:r>
        <w:r>
          <w:rPr>
            <w:noProof/>
            <w:webHidden/>
          </w:rPr>
          <w:tab/>
        </w:r>
        <w:r>
          <w:rPr>
            <w:noProof/>
            <w:webHidden/>
          </w:rPr>
          <w:fldChar w:fldCharType="begin"/>
        </w:r>
        <w:r>
          <w:rPr>
            <w:noProof/>
            <w:webHidden/>
          </w:rPr>
          <w:instrText xml:space="preserve"> PAGEREF _Toc30503717 \h </w:instrText>
        </w:r>
        <w:r>
          <w:rPr>
            <w:noProof/>
            <w:webHidden/>
          </w:rPr>
        </w:r>
        <w:r>
          <w:rPr>
            <w:noProof/>
            <w:webHidden/>
          </w:rPr>
          <w:fldChar w:fldCharType="separate"/>
        </w:r>
        <w:r>
          <w:rPr>
            <w:noProof/>
            <w:webHidden/>
          </w:rPr>
          <w:t>16</w:t>
        </w:r>
        <w:r>
          <w:rPr>
            <w:noProof/>
            <w:webHidden/>
          </w:rPr>
          <w:fldChar w:fldCharType="end"/>
        </w:r>
      </w:hyperlink>
    </w:p>
    <w:p w14:paraId="56BE246D" w14:textId="74A4AFEB"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Pr="00E13370">
          <w:rPr>
            <w:rStyle w:val="Hyperlink"/>
            <w:noProof/>
          </w:rPr>
          <w:t>3.2</w:t>
        </w:r>
        <w:r>
          <w:rPr>
            <w:rFonts w:asciiTheme="minorHAnsi" w:eastAsiaTheme="minorEastAsia" w:hAnsiTheme="minorHAnsi" w:cstheme="minorBidi"/>
            <w:noProof/>
            <w:szCs w:val="22"/>
          </w:rPr>
          <w:tab/>
        </w:r>
        <w:r w:rsidRPr="00E13370">
          <w:rPr>
            <w:rStyle w:val="Hyperlink"/>
            <w:noProof/>
          </w:rPr>
          <w:t>Lagerlebensdauer</w:t>
        </w:r>
        <w:r>
          <w:rPr>
            <w:noProof/>
            <w:webHidden/>
          </w:rPr>
          <w:tab/>
        </w:r>
        <w:r>
          <w:rPr>
            <w:noProof/>
            <w:webHidden/>
          </w:rPr>
          <w:fldChar w:fldCharType="begin"/>
        </w:r>
        <w:r>
          <w:rPr>
            <w:noProof/>
            <w:webHidden/>
          </w:rPr>
          <w:instrText xml:space="preserve"> PAGEREF _Toc30503718 \h </w:instrText>
        </w:r>
        <w:r>
          <w:rPr>
            <w:noProof/>
            <w:webHidden/>
          </w:rPr>
        </w:r>
        <w:r>
          <w:rPr>
            <w:noProof/>
            <w:webHidden/>
          </w:rPr>
          <w:fldChar w:fldCharType="separate"/>
        </w:r>
        <w:r>
          <w:rPr>
            <w:noProof/>
            <w:webHidden/>
          </w:rPr>
          <w:t>16</w:t>
        </w:r>
        <w:r>
          <w:rPr>
            <w:noProof/>
            <w:webHidden/>
          </w:rPr>
          <w:fldChar w:fldCharType="end"/>
        </w:r>
      </w:hyperlink>
    </w:p>
    <w:p w14:paraId="5788581E" w14:textId="0FD76A2D"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Pr="00E13370">
          <w:rPr>
            <w:rStyle w:val="Hyperlink"/>
            <w:noProof/>
          </w:rPr>
          <w:t>3.3</w:t>
        </w:r>
        <w:r>
          <w:rPr>
            <w:rFonts w:asciiTheme="minorHAnsi" w:eastAsiaTheme="minorEastAsia" w:hAnsiTheme="minorHAnsi" w:cstheme="minorBidi"/>
            <w:noProof/>
            <w:szCs w:val="22"/>
          </w:rPr>
          <w:tab/>
        </w:r>
        <w:r w:rsidRPr="00E13370">
          <w:rPr>
            <w:rStyle w:val="Hyperlink"/>
            <w:noProof/>
          </w:rPr>
          <w:t>Auswahl der Dichtungen</w:t>
        </w:r>
        <w:r>
          <w:rPr>
            <w:noProof/>
            <w:webHidden/>
          </w:rPr>
          <w:tab/>
        </w:r>
        <w:r>
          <w:rPr>
            <w:noProof/>
            <w:webHidden/>
          </w:rPr>
          <w:fldChar w:fldCharType="begin"/>
        </w:r>
        <w:r>
          <w:rPr>
            <w:noProof/>
            <w:webHidden/>
          </w:rPr>
          <w:instrText xml:space="preserve"> PAGEREF _Toc30503719 \h </w:instrText>
        </w:r>
        <w:r>
          <w:rPr>
            <w:noProof/>
            <w:webHidden/>
          </w:rPr>
        </w:r>
        <w:r>
          <w:rPr>
            <w:noProof/>
            <w:webHidden/>
          </w:rPr>
          <w:fldChar w:fldCharType="separate"/>
        </w:r>
        <w:r>
          <w:rPr>
            <w:noProof/>
            <w:webHidden/>
          </w:rPr>
          <w:t>16</w:t>
        </w:r>
        <w:r>
          <w:rPr>
            <w:noProof/>
            <w:webHidden/>
          </w:rPr>
          <w:fldChar w:fldCharType="end"/>
        </w:r>
      </w:hyperlink>
    </w:p>
    <w:p w14:paraId="24A94DAB" w14:textId="057D70D1"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Pr="00E13370">
          <w:rPr>
            <w:rStyle w:val="Hyperlink"/>
            <w:noProof/>
          </w:rPr>
          <w:t>3.4</w:t>
        </w:r>
        <w:r>
          <w:rPr>
            <w:rFonts w:asciiTheme="minorHAnsi" w:eastAsiaTheme="minorEastAsia" w:hAnsiTheme="minorHAnsi" w:cstheme="minorBidi"/>
            <w:noProof/>
            <w:szCs w:val="22"/>
          </w:rPr>
          <w:tab/>
        </w:r>
        <w:r w:rsidRPr="00E13370">
          <w:rPr>
            <w:rStyle w:val="Hyperlink"/>
            <w:noProof/>
          </w:rPr>
          <w:t>Konstruktive Erläuterungen</w:t>
        </w:r>
        <w:r>
          <w:rPr>
            <w:noProof/>
            <w:webHidden/>
          </w:rPr>
          <w:tab/>
        </w:r>
        <w:r>
          <w:rPr>
            <w:noProof/>
            <w:webHidden/>
          </w:rPr>
          <w:fldChar w:fldCharType="begin"/>
        </w:r>
        <w:r>
          <w:rPr>
            <w:noProof/>
            <w:webHidden/>
          </w:rPr>
          <w:instrText xml:space="preserve"> PAGEREF _Toc30503720 \h </w:instrText>
        </w:r>
        <w:r>
          <w:rPr>
            <w:noProof/>
            <w:webHidden/>
          </w:rPr>
        </w:r>
        <w:r>
          <w:rPr>
            <w:noProof/>
            <w:webHidden/>
          </w:rPr>
          <w:fldChar w:fldCharType="separate"/>
        </w:r>
        <w:r>
          <w:rPr>
            <w:noProof/>
            <w:webHidden/>
          </w:rPr>
          <w:t>16</w:t>
        </w:r>
        <w:r>
          <w:rPr>
            <w:noProof/>
            <w:webHidden/>
          </w:rPr>
          <w:fldChar w:fldCharType="end"/>
        </w:r>
      </w:hyperlink>
    </w:p>
    <w:p w14:paraId="0E1559A3" w14:textId="7808D98E"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Pr="00E13370">
          <w:rPr>
            <w:rStyle w:val="Hyperlink"/>
            <w:noProof/>
          </w:rPr>
          <w:t>4</w:t>
        </w:r>
        <w:r>
          <w:rPr>
            <w:rFonts w:asciiTheme="minorHAnsi" w:eastAsiaTheme="minorEastAsia" w:hAnsiTheme="minorHAnsi" w:cstheme="minorBidi"/>
            <w:bCs w:val="0"/>
            <w:noProof/>
            <w:sz w:val="22"/>
            <w:szCs w:val="22"/>
          </w:rPr>
          <w:tab/>
        </w:r>
        <w:r w:rsidRPr="00E13370">
          <w:rPr>
            <w:rStyle w:val="Hyperlink"/>
            <w:noProof/>
          </w:rPr>
          <w:t>Schmierung</w:t>
        </w:r>
        <w:r>
          <w:rPr>
            <w:noProof/>
            <w:webHidden/>
          </w:rPr>
          <w:tab/>
        </w:r>
        <w:r>
          <w:rPr>
            <w:noProof/>
            <w:webHidden/>
          </w:rPr>
          <w:fldChar w:fldCharType="begin"/>
        </w:r>
        <w:r>
          <w:rPr>
            <w:noProof/>
            <w:webHidden/>
          </w:rPr>
          <w:instrText xml:space="preserve"> PAGEREF _Toc30503721 \h </w:instrText>
        </w:r>
        <w:r>
          <w:rPr>
            <w:noProof/>
            <w:webHidden/>
          </w:rPr>
        </w:r>
        <w:r>
          <w:rPr>
            <w:noProof/>
            <w:webHidden/>
          </w:rPr>
          <w:fldChar w:fldCharType="separate"/>
        </w:r>
        <w:r>
          <w:rPr>
            <w:noProof/>
            <w:webHidden/>
          </w:rPr>
          <w:t>17</w:t>
        </w:r>
        <w:r>
          <w:rPr>
            <w:noProof/>
            <w:webHidden/>
          </w:rPr>
          <w:fldChar w:fldCharType="end"/>
        </w:r>
      </w:hyperlink>
    </w:p>
    <w:p w14:paraId="641C84C0" w14:textId="1F7EFFF2"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Pr="00E13370">
          <w:rPr>
            <w:rStyle w:val="Hyperlink"/>
            <w:noProof/>
          </w:rPr>
          <w:t>4.1</w:t>
        </w:r>
        <w:r>
          <w:rPr>
            <w:rFonts w:asciiTheme="minorHAnsi" w:eastAsiaTheme="minorEastAsia" w:hAnsiTheme="minorHAnsi" w:cstheme="minorBidi"/>
            <w:noProof/>
            <w:szCs w:val="22"/>
          </w:rPr>
          <w:tab/>
        </w:r>
        <w:r w:rsidRPr="00E13370">
          <w:rPr>
            <w:rStyle w:val="Hyperlink"/>
            <w:noProof/>
          </w:rPr>
          <w:t>Ölzufuhr</w:t>
        </w:r>
        <w:r>
          <w:rPr>
            <w:noProof/>
            <w:webHidden/>
          </w:rPr>
          <w:tab/>
        </w:r>
        <w:r>
          <w:rPr>
            <w:noProof/>
            <w:webHidden/>
          </w:rPr>
          <w:fldChar w:fldCharType="begin"/>
        </w:r>
        <w:r>
          <w:rPr>
            <w:noProof/>
            <w:webHidden/>
          </w:rPr>
          <w:instrText xml:space="preserve"> PAGEREF _Toc30503722 \h </w:instrText>
        </w:r>
        <w:r>
          <w:rPr>
            <w:noProof/>
            <w:webHidden/>
          </w:rPr>
        </w:r>
        <w:r>
          <w:rPr>
            <w:noProof/>
            <w:webHidden/>
          </w:rPr>
          <w:fldChar w:fldCharType="separate"/>
        </w:r>
        <w:r>
          <w:rPr>
            <w:noProof/>
            <w:webHidden/>
          </w:rPr>
          <w:t>17</w:t>
        </w:r>
        <w:r>
          <w:rPr>
            <w:noProof/>
            <w:webHidden/>
          </w:rPr>
          <w:fldChar w:fldCharType="end"/>
        </w:r>
      </w:hyperlink>
    </w:p>
    <w:p w14:paraId="351D9EFB" w14:textId="2710C005"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Pr="00E13370">
          <w:rPr>
            <w:rStyle w:val="Hyperlink"/>
            <w:noProof/>
          </w:rPr>
          <w:t>4.2</w:t>
        </w:r>
        <w:r>
          <w:rPr>
            <w:rFonts w:asciiTheme="minorHAnsi" w:eastAsiaTheme="minorEastAsia" w:hAnsiTheme="minorHAnsi" w:cstheme="minorBidi"/>
            <w:noProof/>
            <w:szCs w:val="22"/>
          </w:rPr>
          <w:tab/>
        </w:r>
        <w:r w:rsidRPr="00E13370">
          <w:rPr>
            <w:rStyle w:val="Hyperlink"/>
            <w:noProof/>
          </w:rPr>
          <w:t>Ölabfuhr</w:t>
        </w:r>
        <w:r>
          <w:rPr>
            <w:noProof/>
            <w:webHidden/>
          </w:rPr>
          <w:tab/>
        </w:r>
        <w:r>
          <w:rPr>
            <w:noProof/>
            <w:webHidden/>
          </w:rPr>
          <w:fldChar w:fldCharType="begin"/>
        </w:r>
        <w:r>
          <w:rPr>
            <w:noProof/>
            <w:webHidden/>
          </w:rPr>
          <w:instrText xml:space="preserve"> PAGEREF _Toc30503723 \h </w:instrText>
        </w:r>
        <w:r>
          <w:rPr>
            <w:noProof/>
            <w:webHidden/>
          </w:rPr>
        </w:r>
        <w:r>
          <w:rPr>
            <w:noProof/>
            <w:webHidden/>
          </w:rPr>
          <w:fldChar w:fldCharType="separate"/>
        </w:r>
        <w:r>
          <w:rPr>
            <w:noProof/>
            <w:webHidden/>
          </w:rPr>
          <w:t>17</w:t>
        </w:r>
        <w:r>
          <w:rPr>
            <w:noProof/>
            <w:webHidden/>
          </w:rPr>
          <w:fldChar w:fldCharType="end"/>
        </w:r>
      </w:hyperlink>
    </w:p>
    <w:p w14:paraId="4C68C5DF" w14:textId="0730E6AC"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Pr="00E13370">
          <w:rPr>
            <w:rStyle w:val="Hyperlink"/>
            <w:noProof/>
          </w:rPr>
          <w:t>4.3</w:t>
        </w:r>
        <w:r>
          <w:rPr>
            <w:rFonts w:asciiTheme="minorHAnsi" w:eastAsiaTheme="minorEastAsia" w:hAnsiTheme="minorHAnsi" w:cstheme="minorBidi"/>
            <w:noProof/>
            <w:szCs w:val="22"/>
          </w:rPr>
          <w:tab/>
        </w:r>
        <w:r w:rsidRPr="00E13370">
          <w:rPr>
            <w:rStyle w:val="Hyperlink"/>
            <w:noProof/>
          </w:rPr>
          <w:t>Schmieranweisung und Kontrolle der Schmierung</w:t>
        </w:r>
        <w:r>
          <w:rPr>
            <w:noProof/>
            <w:webHidden/>
          </w:rPr>
          <w:tab/>
        </w:r>
        <w:r>
          <w:rPr>
            <w:noProof/>
            <w:webHidden/>
          </w:rPr>
          <w:fldChar w:fldCharType="begin"/>
        </w:r>
        <w:r>
          <w:rPr>
            <w:noProof/>
            <w:webHidden/>
          </w:rPr>
          <w:instrText xml:space="preserve"> PAGEREF _Toc30503724 \h </w:instrText>
        </w:r>
        <w:r>
          <w:rPr>
            <w:noProof/>
            <w:webHidden/>
          </w:rPr>
        </w:r>
        <w:r>
          <w:rPr>
            <w:noProof/>
            <w:webHidden/>
          </w:rPr>
          <w:fldChar w:fldCharType="separate"/>
        </w:r>
        <w:r>
          <w:rPr>
            <w:noProof/>
            <w:webHidden/>
          </w:rPr>
          <w:t>17</w:t>
        </w:r>
        <w:r>
          <w:rPr>
            <w:noProof/>
            <w:webHidden/>
          </w:rPr>
          <w:fldChar w:fldCharType="end"/>
        </w:r>
      </w:hyperlink>
    </w:p>
    <w:p w14:paraId="6A7BC8D0" w14:textId="4827F58E"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Pr="00E13370">
          <w:rPr>
            <w:rStyle w:val="Hyperlink"/>
            <w:noProof/>
          </w:rPr>
          <w:t>5</w:t>
        </w:r>
        <w:r>
          <w:rPr>
            <w:rFonts w:asciiTheme="minorHAnsi" w:eastAsiaTheme="minorEastAsia" w:hAnsiTheme="minorHAnsi" w:cstheme="minorBidi"/>
            <w:bCs w:val="0"/>
            <w:noProof/>
            <w:sz w:val="22"/>
            <w:szCs w:val="22"/>
          </w:rPr>
          <w:tab/>
        </w:r>
        <w:r w:rsidRPr="00E13370">
          <w:rPr>
            <w:rStyle w:val="Hyperlink"/>
            <w:noProof/>
          </w:rPr>
          <w:t>Gehäuse</w:t>
        </w:r>
        <w:r>
          <w:rPr>
            <w:noProof/>
            <w:webHidden/>
          </w:rPr>
          <w:tab/>
        </w:r>
        <w:r>
          <w:rPr>
            <w:noProof/>
            <w:webHidden/>
          </w:rPr>
          <w:fldChar w:fldCharType="begin"/>
        </w:r>
        <w:r>
          <w:rPr>
            <w:noProof/>
            <w:webHidden/>
          </w:rPr>
          <w:instrText xml:space="preserve"> PAGEREF _Toc30503725 \h </w:instrText>
        </w:r>
        <w:r>
          <w:rPr>
            <w:noProof/>
            <w:webHidden/>
          </w:rPr>
        </w:r>
        <w:r>
          <w:rPr>
            <w:noProof/>
            <w:webHidden/>
          </w:rPr>
          <w:fldChar w:fldCharType="separate"/>
        </w:r>
        <w:r>
          <w:rPr>
            <w:noProof/>
            <w:webHidden/>
          </w:rPr>
          <w:t>18</w:t>
        </w:r>
        <w:r>
          <w:rPr>
            <w:noProof/>
            <w:webHidden/>
          </w:rPr>
          <w:fldChar w:fldCharType="end"/>
        </w:r>
      </w:hyperlink>
    </w:p>
    <w:p w14:paraId="29D3B45F" w14:textId="2D916E5E"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Pr="00E13370">
          <w:rPr>
            <w:rStyle w:val="Hyperlink"/>
            <w:noProof/>
          </w:rPr>
          <w:t>5.1</w:t>
        </w:r>
        <w:r>
          <w:rPr>
            <w:rFonts w:asciiTheme="minorHAnsi" w:eastAsiaTheme="minorEastAsia" w:hAnsiTheme="minorHAnsi" w:cstheme="minorBidi"/>
            <w:noProof/>
            <w:szCs w:val="22"/>
          </w:rPr>
          <w:tab/>
        </w:r>
        <w:r w:rsidRPr="00E13370">
          <w:rPr>
            <w:rStyle w:val="Hyperlink"/>
            <w:noProof/>
          </w:rPr>
          <w:t>Wandstärke und Verrippung</w:t>
        </w:r>
        <w:r>
          <w:rPr>
            <w:noProof/>
            <w:webHidden/>
          </w:rPr>
          <w:tab/>
        </w:r>
        <w:r>
          <w:rPr>
            <w:noProof/>
            <w:webHidden/>
          </w:rPr>
          <w:fldChar w:fldCharType="begin"/>
        </w:r>
        <w:r>
          <w:rPr>
            <w:noProof/>
            <w:webHidden/>
          </w:rPr>
          <w:instrText xml:space="preserve"> PAGEREF _Toc30503726 \h </w:instrText>
        </w:r>
        <w:r>
          <w:rPr>
            <w:noProof/>
            <w:webHidden/>
          </w:rPr>
        </w:r>
        <w:r>
          <w:rPr>
            <w:noProof/>
            <w:webHidden/>
          </w:rPr>
          <w:fldChar w:fldCharType="separate"/>
        </w:r>
        <w:r>
          <w:rPr>
            <w:noProof/>
            <w:webHidden/>
          </w:rPr>
          <w:t>18</w:t>
        </w:r>
        <w:r>
          <w:rPr>
            <w:noProof/>
            <w:webHidden/>
          </w:rPr>
          <w:fldChar w:fldCharType="end"/>
        </w:r>
      </w:hyperlink>
    </w:p>
    <w:p w14:paraId="39BB6E10" w14:textId="25D9AAEA"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Pr="00E13370">
          <w:rPr>
            <w:rStyle w:val="Hyperlink"/>
            <w:noProof/>
          </w:rPr>
          <w:t>5.2</w:t>
        </w:r>
        <w:r>
          <w:rPr>
            <w:rFonts w:asciiTheme="minorHAnsi" w:eastAsiaTheme="minorEastAsia" w:hAnsiTheme="minorHAnsi" w:cstheme="minorBidi"/>
            <w:noProof/>
            <w:szCs w:val="22"/>
          </w:rPr>
          <w:tab/>
        </w:r>
        <w:r w:rsidRPr="00E13370">
          <w:rPr>
            <w:rStyle w:val="Hyperlink"/>
            <w:noProof/>
          </w:rPr>
          <w:t>Respektabstände</w:t>
        </w:r>
        <w:r>
          <w:rPr>
            <w:noProof/>
            <w:webHidden/>
          </w:rPr>
          <w:tab/>
        </w:r>
        <w:r>
          <w:rPr>
            <w:noProof/>
            <w:webHidden/>
          </w:rPr>
          <w:fldChar w:fldCharType="begin"/>
        </w:r>
        <w:r>
          <w:rPr>
            <w:noProof/>
            <w:webHidden/>
          </w:rPr>
          <w:instrText xml:space="preserve"> PAGEREF _Toc30503727 \h </w:instrText>
        </w:r>
        <w:r>
          <w:rPr>
            <w:noProof/>
            <w:webHidden/>
          </w:rPr>
        </w:r>
        <w:r>
          <w:rPr>
            <w:noProof/>
            <w:webHidden/>
          </w:rPr>
          <w:fldChar w:fldCharType="separate"/>
        </w:r>
        <w:r>
          <w:rPr>
            <w:noProof/>
            <w:webHidden/>
          </w:rPr>
          <w:t>18</w:t>
        </w:r>
        <w:r>
          <w:rPr>
            <w:noProof/>
            <w:webHidden/>
          </w:rPr>
          <w:fldChar w:fldCharType="end"/>
        </w:r>
      </w:hyperlink>
    </w:p>
    <w:p w14:paraId="667A3593" w14:textId="3E6C798D"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Pr="00E13370">
          <w:rPr>
            <w:rStyle w:val="Hyperlink"/>
            <w:noProof/>
          </w:rPr>
          <w:t>6</w:t>
        </w:r>
        <w:r>
          <w:rPr>
            <w:rFonts w:asciiTheme="minorHAnsi" w:eastAsiaTheme="minorEastAsia" w:hAnsiTheme="minorHAnsi" w:cstheme="minorBidi"/>
            <w:bCs w:val="0"/>
            <w:noProof/>
            <w:sz w:val="22"/>
            <w:szCs w:val="22"/>
          </w:rPr>
          <w:tab/>
        </w:r>
        <w:r w:rsidRPr="00E13370">
          <w:rPr>
            <w:rStyle w:val="Hyperlink"/>
            <w:noProof/>
          </w:rPr>
          <w:t>Drehmomentstütze</w:t>
        </w:r>
        <w:r>
          <w:rPr>
            <w:noProof/>
            <w:webHidden/>
          </w:rPr>
          <w:tab/>
        </w:r>
        <w:r>
          <w:rPr>
            <w:noProof/>
            <w:webHidden/>
          </w:rPr>
          <w:fldChar w:fldCharType="begin"/>
        </w:r>
        <w:r>
          <w:rPr>
            <w:noProof/>
            <w:webHidden/>
          </w:rPr>
          <w:instrText xml:space="preserve"> PAGEREF _Toc30503728 \h </w:instrText>
        </w:r>
        <w:r>
          <w:rPr>
            <w:noProof/>
            <w:webHidden/>
          </w:rPr>
        </w:r>
        <w:r>
          <w:rPr>
            <w:noProof/>
            <w:webHidden/>
          </w:rPr>
          <w:fldChar w:fldCharType="separate"/>
        </w:r>
        <w:r>
          <w:rPr>
            <w:noProof/>
            <w:webHidden/>
          </w:rPr>
          <w:t>19</w:t>
        </w:r>
        <w:r>
          <w:rPr>
            <w:noProof/>
            <w:webHidden/>
          </w:rPr>
          <w:fldChar w:fldCharType="end"/>
        </w:r>
      </w:hyperlink>
    </w:p>
    <w:p w14:paraId="79663977" w14:textId="28237774"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Pr="00E13370">
          <w:rPr>
            <w:rStyle w:val="Hyperlink"/>
            <w:noProof/>
          </w:rPr>
          <w:t>6.1</w:t>
        </w:r>
        <w:r>
          <w:rPr>
            <w:rFonts w:asciiTheme="minorHAnsi" w:eastAsiaTheme="minorEastAsia" w:hAnsiTheme="minorHAnsi" w:cstheme="minorBidi"/>
            <w:noProof/>
            <w:szCs w:val="22"/>
          </w:rPr>
          <w:tab/>
        </w:r>
        <w:r w:rsidRPr="00E13370">
          <w:rPr>
            <w:rStyle w:val="Hyperlink"/>
            <w:noProof/>
          </w:rPr>
          <w:t>Schraubenberechnung</w:t>
        </w:r>
        <w:r>
          <w:rPr>
            <w:noProof/>
            <w:webHidden/>
          </w:rPr>
          <w:tab/>
        </w:r>
        <w:r>
          <w:rPr>
            <w:noProof/>
            <w:webHidden/>
          </w:rPr>
          <w:fldChar w:fldCharType="begin"/>
        </w:r>
        <w:r>
          <w:rPr>
            <w:noProof/>
            <w:webHidden/>
          </w:rPr>
          <w:instrText xml:space="preserve"> PAGEREF _Toc30503729 \h </w:instrText>
        </w:r>
        <w:r>
          <w:rPr>
            <w:noProof/>
            <w:webHidden/>
          </w:rPr>
        </w:r>
        <w:r>
          <w:rPr>
            <w:noProof/>
            <w:webHidden/>
          </w:rPr>
          <w:fldChar w:fldCharType="separate"/>
        </w:r>
        <w:r>
          <w:rPr>
            <w:noProof/>
            <w:webHidden/>
          </w:rPr>
          <w:t>19</w:t>
        </w:r>
        <w:r>
          <w:rPr>
            <w:noProof/>
            <w:webHidden/>
          </w:rPr>
          <w:fldChar w:fldCharType="end"/>
        </w:r>
      </w:hyperlink>
    </w:p>
    <w:p w14:paraId="61B78E1A" w14:textId="1E8419CC"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Pr="00E13370">
          <w:rPr>
            <w:rStyle w:val="Hyperlink"/>
            <w:noProof/>
          </w:rPr>
          <w:t>7</w:t>
        </w:r>
        <w:r>
          <w:rPr>
            <w:rFonts w:asciiTheme="minorHAnsi" w:eastAsiaTheme="minorEastAsia" w:hAnsiTheme="minorHAnsi" w:cstheme="minorBidi"/>
            <w:bCs w:val="0"/>
            <w:noProof/>
            <w:sz w:val="22"/>
            <w:szCs w:val="22"/>
          </w:rPr>
          <w:tab/>
        </w:r>
        <w:r w:rsidRPr="00E13370">
          <w:rPr>
            <w:rStyle w:val="Hyperlink"/>
            <w:noProof/>
          </w:rPr>
          <w:t>Montage- und Demontage</w:t>
        </w:r>
        <w:r>
          <w:rPr>
            <w:noProof/>
            <w:webHidden/>
          </w:rPr>
          <w:tab/>
        </w:r>
        <w:r>
          <w:rPr>
            <w:noProof/>
            <w:webHidden/>
          </w:rPr>
          <w:fldChar w:fldCharType="begin"/>
        </w:r>
        <w:r>
          <w:rPr>
            <w:noProof/>
            <w:webHidden/>
          </w:rPr>
          <w:instrText xml:space="preserve"> PAGEREF _Toc30503730 \h </w:instrText>
        </w:r>
        <w:r>
          <w:rPr>
            <w:noProof/>
            <w:webHidden/>
          </w:rPr>
        </w:r>
        <w:r>
          <w:rPr>
            <w:noProof/>
            <w:webHidden/>
          </w:rPr>
          <w:fldChar w:fldCharType="separate"/>
        </w:r>
        <w:r>
          <w:rPr>
            <w:noProof/>
            <w:webHidden/>
          </w:rPr>
          <w:t>20</w:t>
        </w:r>
        <w:r>
          <w:rPr>
            <w:noProof/>
            <w:webHidden/>
          </w:rPr>
          <w:fldChar w:fldCharType="end"/>
        </w:r>
      </w:hyperlink>
    </w:p>
    <w:p w14:paraId="59D36FA8" w14:textId="65EFF423"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Pr="00E13370">
          <w:rPr>
            <w:rStyle w:val="Hyperlink"/>
            <w:noProof/>
          </w:rPr>
          <w:t>7.1</w:t>
        </w:r>
        <w:r>
          <w:rPr>
            <w:rFonts w:asciiTheme="minorHAnsi" w:eastAsiaTheme="minorEastAsia" w:hAnsiTheme="minorHAnsi" w:cstheme="minorBidi"/>
            <w:noProof/>
            <w:szCs w:val="22"/>
          </w:rPr>
          <w:tab/>
        </w:r>
        <w:r w:rsidRPr="00E13370">
          <w:rPr>
            <w:rStyle w:val="Hyperlink"/>
            <w:noProof/>
          </w:rPr>
          <w:t>Anschlussmaße</w:t>
        </w:r>
        <w:r>
          <w:rPr>
            <w:noProof/>
            <w:webHidden/>
          </w:rPr>
          <w:tab/>
        </w:r>
        <w:r>
          <w:rPr>
            <w:noProof/>
            <w:webHidden/>
          </w:rPr>
          <w:fldChar w:fldCharType="begin"/>
        </w:r>
        <w:r>
          <w:rPr>
            <w:noProof/>
            <w:webHidden/>
          </w:rPr>
          <w:instrText xml:space="preserve"> PAGEREF _Toc30503731 \h </w:instrText>
        </w:r>
        <w:r>
          <w:rPr>
            <w:noProof/>
            <w:webHidden/>
          </w:rPr>
        </w:r>
        <w:r>
          <w:rPr>
            <w:noProof/>
            <w:webHidden/>
          </w:rPr>
          <w:fldChar w:fldCharType="separate"/>
        </w:r>
        <w:r>
          <w:rPr>
            <w:noProof/>
            <w:webHidden/>
          </w:rPr>
          <w:t>20</w:t>
        </w:r>
        <w:r>
          <w:rPr>
            <w:noProof/>
            <w:webHidden/>
          </w:rPr>
          <w:fldChar w:fldCharType="end"/>
        </w:r>
      </w:hyperlink>
    </w:p>
    <w:p w14:paraId="1F6F75AC" w14:textId="4C071797"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Pr="00E13370">
          <w:rPr>
            <w:rStyle w:val="Hyperlink"/>
            <w:noProof/>
          </w:rPr>
          <w:t>7.2</w:t>
        </w:r>
        <w:r>
          <w:rPr>
            <w:rFonts w:asciiTheme="minorHAnsi" w:eastAsiaTheme="minorEastAsia" w:hAnsiTheme="minorHAnsi" w:cstheme="minorBidi"/>
            <w:noProof/>
            <w:szCs w:val="22"/>
          </w:rPr>
          <w:tab/>
        </w:r>
        <w:r w:rsidRPr="00E13370">
          <w:rPr>
            <w:rStyle w:val="Hyperlink"/>
            <w:noProof/>
          </w:rPr>
          <w:t>Montageanleitung</w:t>
        </w:r>
        <w:r>
          <w:rPr>
            <w:noProof/>
            <w:webHidden/>
          </w:rPr>
          <w:tab/>
        </w:r>
        <w:r>
          <w:rPr>
            <w:noProof/>
            <w:webHidden/>
          </w:rPr>
          <w:fldChar w:fldCharType="begin"/>
        </w:r>
        <w:r>
          <w:rPr>
            <w:noProof/>
            <w:webHidden/>
          </w:rPr>
          <w:instrText xml:space="preserve"> PAGEREF _Toc30503732 \h </w:instrText>
        </w:r>
        <w:r>
          <w:rPr>
            <w:noProof/>
            <w:webHidden/>
          </w:rPr>
        </w:r>
        <w:r>
          <w:rPr>
            <w:noProof/>
            <w:webHidden/>
          </w:rPr>
          <w:fldChar w:fldCharType="separate"/>
        </w:r>
        <w:r>
          <w:rPr>
            <w:noProof/>
            <w:webHidden/>
          </w:rPr>
          <w:t>20</w:t>
        </w:r>
        <w:r>
          <w:rPr>
            <w:noProof/>
            <w:webHidden/>
          </w:rPr>
          <w:fldChar w:fldCharType="end"/>
        </w:r>
      </w:hyperlink>
    </w:p>
    <w:p w14:paraId="120201B5" w14:textId="6BDC7519"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Pr="00E13370">
          <w:rPr>
            <w:rStyle w:val="Hyperlink"/>
            <w:noProof/>
          </w:rPr>
          <w:t>7.3</w:t>
        </w:r>
        <w:r>
          <w:rPr>
            <w:rFonts w:asciiTheme="minorHAnsi" w:eastAsiaTheme="minorEastAsia" w:hAnsiTheme="minorHAnsi" w:cstheme="minorBidi"/>
            <w:noProof/>
            <w:szCs w:val="22"/>
          </w:rPr>
          <w:tab/>
        </w:r>
        <w:r w:rsidRPr="00E13370">
          <w:rPr>
            <w:rStyle w:val="Hyperlink"/>
            <w:noProof/>
          </w:rPr>
          <w:t>Demontageanleitung</w:t>
        </w:r>
        <w:r>
          <w:rPr>
            <w:noProof/>
            <w:webHidden/>
          </w:rPr>
          <w:tab/>
        </w:r>
        <w:r>
          <w:rPr>
            <w:noProof/>
            <w:webHidden/>
          </w:rPr>
          <w:fldChar w:fldCharType="begin"/>
        </w:r>
        <w:r>
          <w:rPr>
            <w:noProof/>
            <w:webHidden/>
          </w:rPr>
          <w:instrText xml:space="preserve"> PAGEREF _Toc30503733 \h </w:instrText>
        </w:r>
        <w:r>
          <w:rPr>
            <w:noProof/>
            <w:webHidden/>
          </w:rPr>
        </w:r>
        <w:r>
          <w:rPr>
            <w:noProof/>
            <w:webHidden/>
          </w:rPr>
          <w:fldChar w:fldCharType="separate"/>
        </w:r>
        <w:r>
          <w:rPr>
            <w:noProof/>
            <w:webHidden/>
          </w:rPr>
          <w:t>26</w:t>
        </w:r>
        <w:r>
          <w:rPr>
            <w:noProof/>
            <w:webHidden/>
          </w:rPr>
          <w:fldChar w:fldCharType="end"/>
        </w:r>
      </w:hyperlink>
    </w:p>
    <w:p w14:paraId="72083566" w14:textId="03BDB8D6"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Pr="00E13370">
          <w:rPr>
            <w:rStyle w:val="Hyperlink"/>
            <w:noProof/>
          </w:rPr>
          <w:t>8</w:t>
        </w:r>
        <w:r>
          <w:rPr>
            <w:rFonts w:asciiTheme="minorHAnsi" w:eastAsiaTheme="minorEastAsia" w:hAnsiTheme="minorHAnsi" w:cstheme="minorBidi"/>
            <w:bCs w:val="0"/>
            <w:noProof/>
            <w:sz w:val="22"/>
            <w:szCs w:val="22"/>
          </w:rPr>
          <w:tab/>
        </w:r>
        <w:r w:rsidRPr="00E13370">
          <w:rPr>
            <w:rStyle w:val="Hyperlink"/>
            <w:noProof/>
          </w:rPr>
          <w:t>Visualisierung</w:t>
        </w:r>
        <w:r>
          <w:rPr>
            <w:noProof/>
            <w:webHidden/>
          </w:rPr>
          <w:tab/>
        </w:r>
        <w:r>
          <w:rPr>
            <w:noProof/>
            <w:webHidden/>
          </w:rPr>
          <w:fldChar w:fldCharType="begin"/>
        </w:r>
        <w:r>
          <w:rPr>
            <w:noProof/>
            <w:webHidden/>
          </w:rPr>
          <w:instrText xml:space="preserve"> PAGEREF _Toc30503734 \h </w:instrText>
        </w:r>
        <w:r>
          <w:rPr>
            <w:noProof/>
            <w:webHidden/>
          </w:rPr>
        </w:r>
        <w:r>
          <w:rPr>
            <w:noProof/>
            <w:webHidden/>
          </w:rPr>
          <w:fldChar w:fldCharType="separate"/>
        </w:r>
        <w:r>
          <w:rPr>
            <w:noProof/>
            <w:webHidden/>
          </w:rPr>
          <w:t>27</w:t>
        </w:r>
        <w:r>
          <w:rPr>
            <w:noProof/>
            <w:webHidden/>
          </w:rPr>
          <w:fldChar w:fldCharType="end"/>
        </w:r>
      </w:hyperlink>
    </w:p>
    <w:p w14:paraId="3FF5702F" w14:textId="1C6881D8"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Pr="00E13370">
          <w:rPr>
            <w:rStyle w:val="Hyperlink"/>
            <w:noProof/>
          </w:rPr>
          <w:t>8.1</w:t>
        </w:r>
        <w:r>
          <w:rPr>
            <w:rFonts w:asciiTheme="minorHAnsi" w:eastAsiaTheme="minorEastAsia" w:hAnsiTheme="minorHAnsi" w:cstheme="minorBidi"/>
            <w:noProof/>
            <w:szCs w:val="22"/>
          </w:rPr>
          <w:tab/>
        </w:r>
        <w:r w:rsidRPr="00E13370">
          <w:rPr>
            <w:rStyle w:val="Hyperlink"/>
            <w:noProof/>
          </w:rPr>
          <w:t>Gesamtansicht</w:t>
        </w:r>
        <w:r>
          <w:rPr>
            <w:noProof/>
            <w:webHidden/>
          </w:rPr>
          <w:tab/>
        </w:r>
        <w:r>
          <w:rPr>
            <w:noProof/>
            <w:webHidden/>
          </w:rPr>
          <w:fldChar w:fldCharType="begin"/>
        </w:r>
        <w:r>
          <w:rPr>
            <w:noProof/>
            <w:webHidden/>
          </w:rPr>
          <w:instrText xml:space="preserve"> PAGEREF _Toc30503735 \h </w:instrText>
        </w:r>
        <w:r>
          <w:rPr>
            <w:noProof/>
            <w:webHidden/>
          </w:rPr>
        </w:r>
        <w:r>
          <w:rPr>
            <w:noProof/>
            <w:webHidden/>
          </w:rPr>
          <w:fldChar w:fldCharType="separate"/>
        </w:r>
        <w:r>
          <w:rPr>
            <w:noProof/>
            <w:webHidden/>
          </w:rPr>
          <w:t>27</w:t>
        </w:r>
        <w:r>
          <w:rPr>
            <w:noProof/>
            <w:webHidden/>
          </w:rPr>
          <w:fldChar w:fldCharType="end"/>
        </w:r>
      </w:hyperlink>
    </w:p>
    <w:p w14:paraId="45DD84BB" w14:textId="2CF267F8" w:rsidR="00684B4F" w:rsidRDefault="00684B4F">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Pr="00E13370">
          <w:rPr>
            <w:rStyle w:val="Hyperlink"/>
            <w:noProof/>
          </w:rPr>
          <w:t>8.2</w:t>
        </w:r>
        <w:r>
          <w:rPr>
            <w:rFonts w:asciiTheme="minorHAnsi" w:eastAsiaTheme="minorEastAsia" w:hAnsiTheme="minorHAnsi" w:cstheme="minorBidi"/>
            <w:noProof/>
            <w:szCs w:val="22"/>
          </w:rPr>
          <w:tab/>
        </w:r>
        <w:r w:rsidRPr="00E13370">
          <w:rPr>
            <w:rStyle w:val="Hyperlink"/>
            <w:noProof/>
          </w:rPr>
          <w:t>Explosionsansicht</w:t>
        </w:r>
        <w:r>
          <w:rPr>
            <w:noProof/>
            <w:webHidden/>
          </w:rPr>
          <w:tab/>
        </w:r>
        <w:r>
          <w:rPr>
            <w:noProof/>
            <w:webHidden/>
          </w:rPr>
          <w:fldChar w:fldCharType="begin"/>
        </w:r>
        <w:r>
          <w:rPr>
            <w:noProof/>
            <w:webHidden/>
          </w:rPr>
          <w:instrText xml:space="preserve"> PAGEREF _Toc30503736 \h </w:instrText>
        </w:r>
        <w:r>
          <w:rPr>
            <w:noProof/>
            <w:webHidden/>
          </w:rPr>
        </w:r>
        <w:r>
          <w:rPr>
            <w:noProof/>
            <w:webHidden/>
          </w:rPr>
          <w:fldChar w:fldCharType="separate"/>
        </w:r>
        <w:r>
          <w:rPr>
            <w:noProof/>
            <w:webHidden/>
          </w:rPr>
          <w:t>29</w:t>
        </w:r>
        <w:r>
          <w:rPr>
            <w:noProof/>
            <w:webHidden/>
          </w:rPr>
          <w:fldChar w:fldCharType="end"/>
        </w:r>
      </w:hyperlink>
    </w:p>
    <w:p w14:paraId="5E39C29D" w14:textId="3C1560E2" w:rsidR="00684B4F" w:rsidRDefault="00684B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Pr="00E13370">
          <w:rPr>
            <w:rStyle w:val="Hyperlink"/>
            <w:noProof/>
          </w:rPr>
          <w:t>9</w:t>
        </w:r>
        <w:r>
          <w:rPr>
            <w:rFonts w:asciiTheme="minorHAnsi" w:eastAsiaTheme="minorEastAsia" w:hAnsiTheme="minorHAnsi" w:cstheme="minorBidi"/>
            <w:bCs w:val="0"/>
            <w:noProof/>
            <w:sz w:val="22"/>
            <w:szCs w:val="22"/>
          </w:rPr>
          <w:tab/>
        </w:r>
        <w:r w:rsidRPr="00E13370">
          <w:rPr>
            <w:rStyle w:val="Hyperlink"/>
            <w:noProof/>
          </w:rPr>
          <w:t>Literaturverzeichnis</w:t>
        </w:r>
        <w:r>
          <w:rPr>
            <w:noProof/>
            <w:webHidden/>
          </w:rPr>
          <w:tab/>
        </w:r>
        <w:r>
          <w:rPr>
            <w:noProof/>
            <w:webHidden/>
          </w:rPr>
          <w:fldChar w:fldCharType="begin"/>
        </w:r>
        <w:r>
          <w:rPr>
            <w:noProof/>
            <w:webHidden/>
          </w:rPr>
          <w:instrText xml:space="preserve"> PAGEREF _Toc30503737 \h </w:instrText>
        </w:r>
        <w:r>
          <w:rPr>
            <w:noProof/>
            <w:webHidden/>
          </w:rPr>
        </w:r>
        <w:r>
          <w:rPr>
            <w:noProof/>
            <w:webHidden/>
          </w:rPr>
          <w:fldChar w:fldCharType="separate"/>
        </w:r>
        <w:r>
          <w:rPr>
            <w:noProof/>
            <w:webHidden/>
          </w:rPr>
          <w:t>30</w:t>
        </w:r>
        <w:r>
          <w:rPr>
            <w:noProof/>
            <w:webHidden/>
          </w:rPr>
          <w:fldChar w:fldCharType="end"/>
        </w:r>
      </w:hyperlink>
    </w:p>
    <w:p w14:paraId="6D3DA54C" w14:textId="4B9AFC3B"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lastRenderedPageBreak/>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bookmarkStart w:id="5" w:name="_GoBack"/>
      <w:r w:rsidRPr="0069623C">
        <w:rPr>
          <w:rFonts w:cs="Arial"/>
          <w:sz w:val="24"/>
          <w:szCs w:val="24"/>
        </w:rPr>
        <w:t>8.4 Mädler - Spannsatz</w:t>
      </w:r>
    </w:p>
    <w:bookmarkEnd w:id="5"/>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7753F60C" w14:textId="3B1742B8" w:rsidR="0069623C" w:rsidRPr="00835F7E" w:rsidRDefault="00DF3E7C" w:rsidP="00835F7E">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bookmarkEnd w:id="0"/>
    <w:bookmarkEnd w:id="1"/>
    <w:bookmarkEnd w:id="2"/>
    <w:bookmarkEnd w:id="3"/>
    <w:bookmarkEnd w:id="4"/>
    <w:p w14:paraId="6C2C160D" w14:textId="77777777" w:rsidR="0099598F" w:rsidRDefault="0099598F" w:rsidP="0099598F">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11FE8474" w:rsidR="00976161" w:rsidRPr="00580774" w:rsidRDefault="005B1C8E" w:rsidP="0099598F">
      <w:pPr>
        <w:pStyle w:val="berschrift1"/>
      </w:pPr>
      <w:bookmarkStart w:id="6" w:name="_Toc30503704"/>
      <w:r w:rsidRPr="00580774">
        <w:lastRenderedPageBreak/>
        <w:t>Einleitung</w:t>
      </w:r>
      <w:bookmarkEnd w:id="6"/>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2DC72C86" w14:textId="002C2A5C" w:rsidR="00533E9C" w:rsidRPr="00C97BAA" w:rsidRDefault="00533E9C" w:rsidP="00C97BAA">
      <w:pPr>
        <w:spacing w:line="360" w:lineRule="auto"/>
        <w:jc w:val="both"/>
        <w:rPr>
          <w:rFonts w:cs="Arial"/>
          <w:sz w:val="24"/>
          <w:szCs w:val="24"/>
        </w:rPr>
      </w:pPr>
      <w:r>
        <w:rPr>
          <w:rFonts w:cs="Arial"/>
          <w:sz w:val="24"/>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7" w:name="_Toc30503705"/>
      <w:r w:rsidRPr="00580774">
        <w:t>Anforderungsliste</w:t>
      </w:r>
      <w:bookmarkEnd w:id="7"/>
      <w:r w:rsidRPr="00580774">
        <w:t xml:space="preserve"> </w:t>
      </w:r>
    </w:p>
    <w:p w14:paraId="657FDAAD" w14:textId="32E1846B" w:rsidR="005B1C8E"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4A16B3">
        <w:rPr>
          <w:rFonts w:cs="Arial"/>
          <w:sz w:val="24"/>
          <w:szCs w:val="24"/>
        </w:rPr>
        <w:t xml:space="preserve"> die</w:t>
      </w:r>
      <w:r w:rsidR="002D2D59" w:rsidRPr="00580774">
        <w:rPr>
          <w:rFonts w:cs="Arial"/>
          <w:sz w:val="24"/>
          <w:szCs w:val="24"/>
        </w:rPr>
        <w:t xml:space="preserve"> </w:t>
      </w:r>
      <w:r w:rsidR="00C970FC" w:rsidRPr="00580774">
        <w:rPr>
          <w:rFonts w:cs="Arial"/>
          <w:sz w:val="24"/>
          <w:szCs w:val="24"/>
        </w:rPr>
        <w:t>Antriebstrommel</w:t>
      </w:r>
      <w:r w:rsidR="004A16B3">
        <w:rPr>
          <w:rFonts w:cs="Arial"/>
          <w:sz w:val="24"/>
          <w:szCs w:val="24"/>
        </w:rPr>
        <w:t xml:space="preserve"> aufgeführt</w:t>
      </w:r>
      <w:r w:rsidRPr="00580774">
        <w:rPr>
          <w:rFonts w:cs="Arial"/>
          <w:sz w:val="24"/>
          <w:szCs w:val="24"/>
        </w:rPr>
        <w:t>. Diese Zusammenstellung dient dazu, eine übersichtliche Darstellung der geforderten Randbedingungen zu bekommen.</w:t>
      </w:r>
    </w:p>
    <w:p w14:paraId="13E4A9AC" w14:textId="464DD572" w:rsidR="004A16B3" w:rsidRDefault="004A16B3">
      <w:pPr>
        <w:tabs>
          <w:tab w:val="clear" w:pos="1134"/>
          <w:tab w:val="clear" w:pos="2268"/>
        </w:tabs>
        <w:spacing w:line="240" w:lineRule="auto"/>
        <w:rPr>
          <w:rFonts w:cs="Arial"/>
          <w:sz w:val="24"/>
          <w:szCs w:val="24"/>
        </w:rPr>
      </w:pPr>
      <w:r>
        <w:rPr>
          <w:rFonts w:cs="Arial"/>
          <w:sz w:val="24"/>
          <w:szCs w:val="24"/>
        </w:rPr>
        <w:br w:type="page"/>
      </w:r>
    </w:p>
    <w:p w14:paraId="33024577" w14:textId="423D3BA5" w:rsidR="004A16B3" w:rsidRPr="00580774" w:rsidRDefault="004A16B3" w:rsidP="00492C30">
      <w:pPr>
        <w:spacing w:line="360" w:lineRule="auto"/>
        <w:jc w:val="both"/>
        <w:rPr>
          <w:rFonts w:cs="Arial"/>
          <w:sz w:val="24"/>
          <w:szCs w:val="24"/>
        </w:rPr>
      </w:pPr>
      <w:r w:rsidRPr="004A16B3">
        <w:rPr>
          <w:noProof/>
        </w:rPr>
        <w:lastRenderedPageBreak/>
        <w:drawing>
          <wp:inline distT="0" distB="0" distL="0" distR="0" wp14:anchorId="356A72F2" wp14:editId="7ECB9FD3">
            <wp:extent cx="5760000" cy="818876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00" cy="8188761"/>
                    </a:xfrm>
                    <a:prstGeom prst="rect">
                      <a:avLst/>
                    </a:prstGeom>
                    <a:noFill/>
                    <a:ln>
                      <a:noFill/>
                    </a:ln>
                  </pic:spPr>
                </pic:pic>
              </a:graphicData>
            </a:graphic>
          </wp:inline>
        </w:drawing>
      </w:r>
    </w:p>
    <w:p w14:paraId="74F50F03" w14:textId="5C8CC280" w:rsidR="00807619" w:rsidRPr="00580774" w:rsidRDefault="00293825" w:rsidP="00492C30">
      <w:pPr>
        <w:spacing w:line="360" w:lineRule="auto"/>
        <w:jc w:val="both"/>
        <w:rPr>
          <w:rFonts w:cs="Arial"/>
          <w:sz w:val="24"/>
          <w:szCs w:val="24"/>
        </w:rPr>
      </w:pPr>
      <w:r w:rsidRPr="00293825">
        <w:rPr>
          <w:noProof/>
        </w:rPr>
        <w:lastRenderedPageBreak/>
        <w:drawing>
          <wp:inline distT="0" distB="0" distL="0" distR="0" wp14:anchorId="1E3184F0" wp14:editId="6A8153D8">
            <wp:extent cx="5760000" cy="8031671"/>
            <wp:effectExtent l="0" t="0" r="0" b="762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00" cy="8031671"/>
                    </a:xfrm>
                    <a:prstGeom prst="rect">
                      <a:avLst/>
                    </a:prstGeom>
                    <a:noFill/>
                    <a:ln>
                      <a:noFill/>
                    </a:ln>
                  </pic:spPr>
                </pic:pic>
              </a:graphicData>
            </a:graphic>
          </wp:inline>
        </w:drawing>
      </w:r>
    </w:p>
    <w:p w14:paraId="784DE311" w14:textId="6C4BE29E" w:rsidR="00D53E73" w:rsidRPr="00580774" w:rsidRDefault="00293825" w:rsidP="00492C30">
      <w:pPr>
        <w:spacing w:line="360" w:lineRule="auto"/>
        <w:jc w:val="both"/>
        <w:rPr>
          <w:rFonts w:cs="Arial"/>
        </w:rPr>
      </w:pPr>
      <w:r w:rsidRPr="00293825">
        <w:rPr>
          <w:noProof/>
        </w:rPr>
        <w:lastRenderedPageBreak/>
        <w:drawing>
          <wp:inline distT="0" distB="0" distL="0" distR="0" wp14:anchorId="20D3DDDF" wp14:editId="5C14158E">
            <wp:extent cx="5759450" cy="2351791"/>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2351791"/>
                    </a:xfrm>
                    <a:prstGeom prst="rect">
                      <a:avLst/>
                    </a:prstGeom>
                    <a:noFill/>
                    <a:ln>
                      <a:noFill/>
                    </a:ln>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5C045C">
      <w:pPr>
        <w:pStyle w:val="berschrift2"/>
      </w:pPr>
      <w:bookmarkStart w:id="8" w:name="_Toc30503706"/>
      <w:r w:rsidRPr="00580774">
        <w:t>Morphologischer Kasten</w:t>
      </w:r>
      <w:bookmarkEnd w:id="8"/>
    </w:p>
    <w:p w14:paraId="139A8D55" w14:textId="20701AFA"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r w:rsidR="008208BC">
        <w:rPr>
          <w:rFonts w:cs="Arial"/>
          <w:sz w:val="24"/>
          <w:szCs w:val="24"/>
        </w:rPr>
        <w:t xml:space="preserve"> Die ausgewählte Variante wurde gelb markiert.</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014093AE" w:rsidR="00FF114D" w:rsidRDefault="00FF114D">
      <w:pPr>
        <w:tabs>
          <w:tab w:val="clear" w:pos="1134"/>
          <w:tab w:val="clear" w:pos="2268"/>
        </w:tabs>
        <w:spacing w:line="240" w:lineRule="auto"/>
        <w:rPr>
          <w:rFonts w:cs="Arial"/>
          <w:sz w:val="24"/>
          <w:szCs w:val="24"/>
        </w:rPr>
      </w:pPr>
      <w:r>
        <w:rPr>
          <w:rFonts w:cs="Arial"/>
          <w:sz w:val="24"/>
          <w:szCs w:val="24"/>
        </w:rPr>
        <w:br w:type="page"/>
      </w:r>
    </w:p>
    <w:p w14:paraId="256E2585" w14:textId="554BCCC2" w:rsidR="004D6B87" w:rsidRPr="00580774" w:rsidRDefault="00FF114D" w:rsidP="00492C30">
      <w:pPr>
        <w:tabs>
          <w:tab w:val="clear" w:pos="2268"/>
        </w:tabs>
        <w:spacing w:line="360" w:lineRule="auto"/>
        <w:jc w:val="both"/>
        <w:rPr>
          <w:rFonts w:cs="Arial"/>
          <w:sz w:val="24"/>
          <w:szCs w:val="24"/>
        </w:rPr>
      </w:pPr>
      <w:r w:rsidRPr="00FF114D">
        <w:rPr>
          <w:rFonts w:cs="Arial"/>
          <w:noProof/>
          <w:sz w:val="24"/>
          <w:szCs w:val="24"/>
        </w:rPr>
        <w:lastRenderedPageBreak/>
        <w:drawing>
          <wp:anchor distT="0" distB="0" distL="114300" distR="114300" simplePos="0" relativeHeight="251662336" behindDoc="0" locked="0" layoutInCell="1" allowOverlap="1" wp14:anchorId="50054BAD" wp14:editId="66934B7E">
            <wp:simplePos x="0" y="0"/>
            <wp:positionH relativeFrom="margin">
              <wp:align>right</wp:align>
            </wp:positionH>
            <wp:positionV relativeFrom="page">
              <wp:align>center</wp:align>
            </wp:positionV>
            <wp:extent cx="8999855" cy="576135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8999855" cy="5761355"/>
                    </a:xfrm>
                    <a:prstGeom prst="rect">
                      <a:avLst/>
                    </a:prstGeom>
                  </pic:spPr>
                </pic:pic>
              </a:graphicData>
            </a:graphic>
            <wp14:sizeRelH relativeFrom="margin">
              <wp14:pctWidth>0</wp14:pctWidth>
            </wp14:sizeRelH>
            <wp14:sizeRelV relativeFrom="margin">
              <wp14:pctHeight>0</wp14:pctHeight>
            </wp14:sizeRelV>
          </wp:anchor>
        </w:drawing>
      </w:r>
    </w:p>
    <w:p w14:paraId="77C82D1C" w14:textId="1B045295" w:rsidR="00FF114D" w:rsidRDefault="00FF114D">
      <w:pPr>
        <w:tabs>
          <w:tab w:val="clear" w:pos="1134"/>
          <w:tab w:val="clear" w:pos="2268"/>
        </w:tabs>
        <w:spacing w:line="240" w:lineRule="auto"/>
        <w:rPr>
          <w:rFonts w:cs="Arial"/>
        </w:rPr>
      </w:pPr>
      <w:r w:rsidRPr="00FF114D">
        <w:rPr>
          <w:rFonts w:cs="Arial"/>
          <w:noProof/>
        </w:rPr>
        <w:lastRenderedPageBreak/>
        <w:drawing>
          <wp:anchor distT="0" distB="0" distL="114300" distR="114300" simplePos="0" relativeHeight="251665408" behindDoc="0" locked="0" layoutInCell="1" allowOverlap="1" wp14:anchorId="0FE0E577" wp14:editId="32DC7F01">
            <wp:simplePos x="0" y="0"/>
            <wp:positionH relativeFrom="margin">
              <wp:align>right</wp:align>
            </wp:positionH>
            <wp:positionV relativeFrom="page">
              <wp:align>center</wp:align>
            </wp:positionV>
            <wp:extent cx="8999855" cy="5697220"/>
            <wp:effectExtent l="0" t="6032" r="4762" b="4763"/>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8999855" cy="5697220"/>
                    </a:xfrm>
                    <a:prstGeom prst="rect">
                      <a:avLst/>
                    </a:prstGeom>
                  </pic:spPr>
                </pic:pic>
              </a:graphicData>
            </a:graphic>
          </wp:anchor>
        </w:drawing>
      </w:r>
      <w:r>
        <w:rPr>
          <w:rFonts w:cs="Arial"/>
        </w:rPr>
        <w:br w:type="page"/>
      </w:r>
    </w:p>
    <w:p w14:paraId="3C716DCE" w14:textId="0A41AED6" w:rsidR="00B8484D" w:rsidRDefault="00B8484D">
      <w:pPr>
        <w:tabs>
          <w:tab w:val="clear" w:pos="1134"/>
          <w:tab w:val="clear" w:pos="2268"/>
        </w:tabs>
        <w:spacing w:line="240" w:lineRule="auto"/>
        <w:rPr>
          <w:rFonts w:cs="Arial"/>
        </w:rPr>
      </w:pPr>
      <w:r w:rsidRPr="00B8484D">
        <w:rPr>
          <w:rFonts w:cs="Arial"/>
          <w:noProof/>
        </w:rPr>
        <w:lastRenderedPageBreak/>
        <w:drawing>
          <wp:anchor distT="0" distB="0" distL="114300" distR="114300" simplePos="0" relativeHeight="251664384" behindDoc="0" locked="0" layoutInCell="1" allowOverlap="1" wp14:anchorId="14DD08DC" wp14:editId="3100CB42">
            <wp:simplePos x="0" y="0"/>
            <wp:positionH relativeFrom="margin">
              <wp:align>right</wp:align>
            </wp:positionH>
            <wp:positionV relativeFrom="page">
              <wp:align>center</wp:align>
            </wp:positionV>
            <wp:extent cx="8999855" cy="5651500"/>
            <wp:effectExtent l="0" t="2222" r="8572" b="8573"/>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6200000">
                      <a:off x="0" y="0"/>
                      <a:ext cx="8999855" cy="5651500"/>
                    </a:xfrm>
                    <a:prstGeom prst="rect">
                      <a:avLst/>
                    </a:prstGeom>
                  </pic:spPr>
                </pic:pic>
              </a:graphicData>
            </a:graphic>
            <wp14:sizeRelH relativeFrom="page">
              <wp14:pctWidth>0</wp14:pctWidth>
            </wp14:sizeRelH>
            <wp14:sizeRelV relativeFrom="page">
              <wp14:pctHeight>0</wp14:pctHeight>
            </wp14:sizeRelV>
          </wp:anchor>
        </w:drawing>
      </w:r>
      <w:r>
        <w:rPr>
          <w:rFonts w:cs="Arial"/>
        </w:rPr>
        <w:br w:type="page"/>
      </w:r>
    </w:p>
    <w:p w14:paraId="79923FFD" w14:textId="5715B1AB" w:rsidR="00FF114D" w:rsidRDefault="00B8484D">
      <w:pPr>
        <w:tabs>
          <w:tab w:val="clear" w:pos="1134"/>
          <w:tab w:val="clear" w:pos="2268"/>
        </w:tabs>
        <w:spacing w:line="240" w:lineRule="auto"/>
        <w:rPr>
          <w:rFonts w:cs="Arial"/>
          <w:kern w:val="28"/>
          <w:sz w:val="32"/>
        </w:rPr>
      </w:pPr>
      <w:r w:rsidRPr="00B8484D">
        <w:rPr>
          <w:rFonts w:cs="Arial"/>
          <w:noProof/>
        </w:rPr>
        <w:lastRenderedPageBreak/>
        <w:drawing>
          <wp:inline distT="0" distB="0" distL="0" distR="0" wp14:anchorId="764DD02C" wp14:editId="341273FB">
            <wp:extent cx="8621263" cy="3644313"/>
            <wp:effectExtent l="0" t="7303" r="1588" b="1587"/>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8645661" cy="3654627"/>
                    </a:xfrm>
                    <a:prstGeom prst="rect">
                      <a:avLst/>
                    </a:prstGeom>
                  </pic:spPr>
                </pic:pic>
              </a:graphicData>
            </a:graphic>
          </wp:inline>
        </w:drawing>
      </w:r>
      <w:r w:rsidR="00FF114D">
        <w:rPr>
          <w:rFonts w:cs="Arial"/>
        </w:rPr>
        <w:br w:type="page"/>
      </w:r>
    </w:p>
    <w:p w14:paraId="1B4246E1" w14:textId="630AA333" w:rsidR="00E308B7" w:rsidRDefault="00E308B7" w:rsidP="0099598F">
      <w:pPr>
        <w:pStyle w:val="berschrift1"/>
      </w:pPr>
      <w:bookmarkStart w:id="9" w:name="_Toc30503707"/>
      <w:r>
        <w:lastRenderedPageBreak/>
        <w:t>Verzahnung</w:t>
      </w:r>
      <w:bookmarkEnd w:id="9"/>
    </w:p>
    <w:p w14:paraId="36C5F311" w14:textId="0F13E9B1" w:rsidR="00E308B7" w:rsidRDefault="00E308B7" w:rsidP="00E308B7">
      <w:pPr>
        <w:pStyle w:val="berschrift2"/>
      </w:pPr>
      <w:bookmarkStart w:id="10" w:name="_Toc30503708"/>
      <w:r>
        <w:t>Berechnung der Zähnezahl und des Moduls</w:t>
      </w:r>
      <w:bookmarkEnd w:id="10"/>
    </w:p>
    <w:p w14:paraId="022F1DF6" w14:textId="71C43436" w:rsidR="00E308B7" w:rsidRDefault="00E308B7" w:rsidP="00E308B7">
      <w:pPr>
        <w:pStyle w:val="berschrift2"/>
      </w:pPr>
      <w:bookmarkStart w:id="11" w:name="_Toc30503709"/>
      <w:r>
        <w:t>Profilverschiebung</w:t>
      </w:r>
      <w:bookmarkEnd w:id="11"/>
    </w:p>
    <w:p w14:paraId="107BE695" w14:textId="19C52393" w:rsidR="00E308B7" w:rsidRDefault="00E308B7" w:rsidP="00E308B7">
      <w:pPr>
        <w:pStyle w:val="berschrift2"/>
      </w:pPr>
      <w:bookmarkStart w:id="12" w:name="_Toc30503710"/>
      <w:r>
        <w:t>Zahnfußfestigkeit und Grübchenfestigkeit</w:t>
      </w:r>
      <w:bookmarkEnd w:id="12"/>
    </w:p>
    <w:p w14:paraId="24050A0A" w14:textId="02BD725B" w:rsidR="00E308B7" w:rsidRDefault="00E308B7" w:rsidP="00E308B7">
      <w:pPr>
        <w:pStyle w:val="berschrift2"/>
      </w:pPr>
      <w:bookmarkStart w:id="13" w:name="_Toc30503711"/>
      <w:r>
        <w:t>Antriebsritzel</w:t>
      </w:r>
      <w:bookmarkEnd w:id="13"/>
    </w:p>
    <w:p w14:paraId="791D5D37" w14:textId="3F7781B0" w:rsidR="00E308B7" w:rsidRDefault="00E308B7" w:rsidP="00E308B7">
      <w:pPr>
        <w:pStyle w:val="berschrift2"/>
      </w:pPr>
      <w:bookmarkStart w:id="14" w:name="_Toc30503712"/>
      <w:r>
        <w:t>Abtriebsrad</w:t>
      </w:r>
      <w:bookmarkEnd w:id="14"/>
    </w:p>
    <w:p w14:paraId="38768D5D" w14:textId="4154D6A5" w:rsidR="00E308B7" w:rsidRPr="00E308B7" w:rsidRDefault="00E308B7" w:rsidP="00E308B7">
      <w:pPr>
        <w:pStyle w:val="berschrift3"/>
      </w:pPr>
      <w:bookmarkStart w:id="15" w:name="_Toc30503713"/>
      <w:r>
        <w:t xml:space="preserve">Pressverbindung des </w:t>
      </w:r>
      <w:proofErr w:type="spellStart"/>
      <w:r>
        <w:t>Abtriebsrades</w:t>
      </w:r>
      <w:bookmarkEnd w:id="15"/>
      <w:proofErr w:type="spellEnd"/>
    </w:p>
    <w:p w14:paraId="5D71410B" w14:textId="07BF5655" w:rsidR="00E308B7" w:rsidRDefault="00E308B7" w:rsidP="00E308B7">
      <w:pPr>
        <w:pStyle w:val="berschrift1"/>
      </w:pPr>
      <w:bookmarkStart w:id="16" w:name="_Toc30503714"/>
      <w:r>
        <w:lastRenderedPageBreak/>
        <w:t>Lager</w:t>
      </w:r>
      <w:bookmarkEnd w:id="16"/>
    </w:p>
    <w:p w14:paraId="525FB732" w14:textId="3D03DB78" w:rsidR="00A13B56" w:rsidRDefault="00A13B56" w:rsidP="00A13B56"/>
    <w:p w14:paraId="5807706C" w14:textId="5F59336D" w:rsidR="00A13B56" w:rsidRDefault="006564AD" w:rsidP="00A13B56">
      <w:r>
        <w:t xml:space="preserve">TIMKEN </w:t>
      </w:r>
      <w:proofErr w:type="spellStart"/>
      <w:r>
        <w:t>Kerola</w:t>
      </w:r>
      <w:proofErr w:type="spellEnd"/>
      <w:r>
        <w:t xml:space="preserve"> Berechnung</w:t>
      </w:r>
    </w:p>
    <w:p w14:paraId="42BA1484" w14:textId="290B06B6" w:rsidR="006564AD" w:rsidRDefault="00F3113D" w:rsidP="00A13B56">
      <w:r>
        <w:t>X-Anordnung</w:t>
      </w:r>
    </w:p>
    <w:p w14:paraId="12CC6D38" w14:textId="3BF7DA13" w:rsidR="00F3113D" w:rsidRDefault="00F3113D" w:rsidP="00A13B56">
      <w:r>
        <w:t>Tangentialkraft:</w:t>
      </w:r>
    </w:p>
    <w:p w14:paraId="2E75CF3D" w14:textId="794FE052" w:rsidR="00F3113D" w:rsidRDefault="00423242" w:rsidP="00F3113D">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F3113D">
        <w:tab/>
      </w:r>
      <w:r w:rsidR="00F3113D">
        <w:tab/>
        <w:t>(23.2)</w:t>
      </w:r>
    </w:p>
    <w:p w14:paraId="19BB4FBB" w14:textId="77777777" w:rsidR="00F3113D" w:rsidRPr="00F3113D" w:rsidRDefault="00F3113D" w:rsidP="00F3113D">
      <w:pPr>
        <w:jc w:val="center"/>
      </w:pPr>
    </w:p>
    <w:p w14:paraId="537DE07C" w14:textId="2C60E6B5" w:rsidR="00F3113D" w:rsidRDefault="00F3113D" w:rsidP="00F3113D">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1C7F7157" w14:textId="2B6D88B5" w:rsidR="008F1ADC" w:rsidRDefault="00423242" w:rsidP="008F1ADC">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7F4769A7" w14:textId="77777777" w:rsidR="00F3113D" w:rsidRDefault="00F3113D" w:rsidP="00F3113D">
      <w:pPr>
        <w:jc w:val="center"/>
      </w:pPr>
    </w:p>
    <w:p w14:paraId="16C9C7FD" w14:textId="6870D751" w:rsidR="00F3113D" w:rsidRDefault="00423242" w:rsidP="00F3113D">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F3113D">
        <w:tab/>
      </w:r>
      <w:r w:rsidR="00F3113D">
        <w:tab/>
        <w:t>(23.1)</w:t>
      </w:r>
      <w:r w:rsidR="0013503D">
        <w:tab/>
      </w:r>
    </w:p>
    <w:p w14:paraId="76709F65" w14:textId="578729BE" w:rsidR="00F3113D" w:rsidRPr="00277B8C" w:rsidRDefault="0042324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77595528" w14:textId="77777777" w:rsidR="00277B8C" w:rsidRPr="008F1ADC" w:rsidRDefault="00277B8C" w:rsidP="008F1ADC">
      <w:pPr>
        <w:jc w:val="center"/>
      </w:pPr>
    </w:p>
    <w:p w14:paraId="6128C088" w14:textId="3924D864" w:rsidR="008F1ADC" w:rsidRPr="00277B8C" w:rsidRDefault="0042324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=2∙π∙920Nm∙325,15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=31,3kW</m:t>
          </m:r>
        </m:oMath>
      </m:oMathPara>
    </w:p>
    <w:p w14:paraId="558E4DB7" w14:textId="77777777" w:rsidR="00277B8C" w:rsidRPr="008F1ADC" w:rsidRDefault="00277B8C" w:rsidP="008F1ADC">
      <w:pPr>
        <w:jc w:val="center"/>
      </w:pPr>
    </w:p>
    <w:p w14:paraId="0CED17F5" w14:textId="4F485A11" w:rsidR="008F1ADC" w:rsidRPr="00277B8C" w:rsidRDefault="00423242" w:rsidP="008F1ADC">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=31,3kW∙2=62,6kW</m:t>
          </m:r>
        </m:oMath>
      </m:oMathPara>
    </w:p>
    <w:p w14:paraId="25B4304B" w14:textId="77777777" w:rsidR="00277B8C" w:rsidRDefault="00277B8C" w:rsidP="008F1ADC">
      <w:pPr>
        <w:jc w:val="center"/>
      </w:pPr>
    </w:p>
    <w:p w14:paraId="76106096" w14:textId="6D56555F"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62,6kW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=6,1kN</m:t>
          </m:r>
        </m:oMath>
      </m:oMathPara>
    </w:p>
    <w:p w14:paraId="040236AB" w14:textId="63F8005B" w:rsidR="00277B8C" w:rsidRDefault="00277B8C" w:rsidP="008F1ADC">
      <w:pPr>
        <w:jc w:val="center"/>
      </w:pPr>
    </w:p>
    <w:p w14:paraId="3C3292C7" w14:textId="77777777" w:rsidR="00277B8C" w:rsidRDefault="00277B8C" w:rsidP="008F1ADC">
      <w:pPr>
        <w:jc w:val="center"/>
      </w:pPr>
    </w:p>
    <w:p w14:paraId="13BEC075" w14:textId="599FDC74" w:rsidR="006564AD" w:rsidRDefault="00F3113D" w:rsidP="00A13B56">
      <w:r>
        <w:t>Axialkraft:</w:t>
      </w:r>
    </w:p>
    <w:p w14:paraId="59B5C725" w14:textId="24161985" w:rsidR="00F3113D" w:rsidRPr="00277B8C" w:rsidRDefault="00423242" w:rsidP="00A13B56">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EDDCE77" w14:textId="77777777" w:rsidR="00277B8C" w:rsidRPr="00277B8C" w:rsidRDefault="00277B8C" w:rsidP="00A13B56"/>
    <w:p w14:paraId="6F6EA7D8" w14:textId="200C101A"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=1,4kN</m:t>
          </m:r>
        </m:oMath>
      </m:oMathPara>
    </w:p>
    <w:p w14:paraId="4941B63A" w14:textId="685846C1" w:rsidR="00277B8C" w:rsidRDefault="00277B8C" w:rsidP="00277B8C">
      <w:r>
        <w:t>Radialkraft</w:t>
      </w:r>
      <w:r w:rsidR="00946751">
        <w:t xml:space="preserve"> an der Verzahnung</w:t>
      </w:r>
      <w:r>
        <w:t>:</w:t>
      </w:r>
    </w:p>
    <w:p w14:paraId="44807578" w14:textId="3A4437E1"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m:t>
          </m:r>
        </m:oMath>
      </m:oMathPara>
    </w:p>
    <w:p w14:paraId="193CA6DD" w14:textId="77777777" w:rsidR="00277B8C" w:rsidRPr="00277B8C" w:rsidRDefault="00277B8C" w:rsidP="00277B8C">
      <w:pPr>
        <w:jc w:val="center"/>
      </w:pPr>
    </w:p>
    <w:p w14:paraId="2D33BC54" w14:textId="064B6325" w:rsidR="00277B8C" w:rsidRPr="00277B8C" w:rsidRDefault="00423242" w:rsidP="00277B8C">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=6,1kN∙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=2,2kN</m:t>
          </m:r>
        </m:oMath>
      </m:oMathPara>
    </w:p>
    <w:p w14:paraId="39D8E3D0" w14:textId="0D12C616" w:rsidR="00277B8C" w:rsidRDefault="00946751" w:rsidP="00946751">
      <w:r>
        <w:t xml:space="preserve">Radialkraft am Lager: </w:t>
      </w:r>
    </w:p>
    <w:p w14:paraId="2445E6CD" w14:textId="47E4179D"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rvz</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m:t>
                  </m:r>
                </m:sub>
              </m:sSub>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d</m:t>
                  </m:r>
                </m:e>
                <m:sub>
                  <m:r>
                    <w:rPr>
                      <w:rFonts w:ascii="Cambria Math" w:hAnsi="Cambria Math"/>
                    </w:rPr>
                    <m:t>Lager</m:t>
                  </m:r>
                </m:sub>
              </m:sSub>
            </m:den>
          </m:f>
        </m:oMath>
      </m:oMathPara>
    </w:p>
    <w:p w14:paraId="144F2896" w14:textId="146AC146"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rl</m:t>
              </m:r>
            </m:sub>
          </m:sSub>
          <m:r>
            <w:rPr>
              <w:rFonts w:ascii="Cambria Math" w:hAnsi="Cambria Math"/>
            </w:rPr>
            <m:t>=</m:t>
          </m:r>
          <m:f>
            <m:fPr>
              <m:ctrlPr>
                <w:rPr>
                  <w:rFonts w:ascii="Cambria Math" w:hAnsi="Cambria Math"/>
                  <w:i/>
                </w:rPr>
              </m:ctrlPr>
            </m:fPr>
            <m:num>
              <m:r>
                <w:rPr>
                  <w:rFonts w:ascii="Cambria Math" w:hAnsi="Cambria Math"/>
                </w:rPr>
                <m:t>2,2kN∙301mm</m:t>
              </m:r>
            </m:num>
            <m:den>
              <m:r>
                <w:rPr>
                  <w:rFonts w:ascii="Cambria Math" w:hAnsi="Cambria Math"/>
                </w:rPr>
                <m:t>216,408mm</m:t>
              </m:r>
            </m:den>
          </m:f>
          <m:r>
            <w:rPr>
              <w:rFonts w:ascii="Cambria Math" w:hAnsi="Cambria Math"/>
            </w:rPr>
            <m:t>=6,1kN</m:t>
          </m:r>
        </m:oMath>
      </m:oMathPara>
    </w:p>
    <w:p w14:paraId="70D57485" w14:textId="77777777" w:rsidR="00946751" w:rsidRDefault="00946751" w:rsidP="00946751">
      <w:pPr>
        <w:jc w:val="center"/>
      </w:pPr>
    </w:p>
    <w:p w14:paraId="6A54B19D" w14:textId="2082204C" w:rsidR="00277B8C" w:rsidRDefault="00277B8C" w:rsidP="00277B8C">
      <w:r>
        <w:t>Laut Tabelle und da Axialkraft nach links zeigt, ist Fall d) festgelegt.</w:t>
      </w:r>
    </w:p>
    <w:p w14:paraId="3B1DBFC7" w14:textId="7F5309A9" w:rsidR="00277B8C" w:rsidRDefault="00277B8C" w:rsidP="00277B8C"/>
    <w:bookmarkStart w:id="17" w:name="_Hlk29992912"/>
    <w:p w14:paraId="2FA68677" w14:textId="660E66F9" w:rsidR="00277B8C" w:rsidRPr="00277B8C" w:rsidRDefault="00423242" w:rsidP="00277B8C">
      <m:oMathPara>
        <m:oMath>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w:bookmarkEnd w:id="17"/>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rA</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A</m:t>
                  </m:r>
                </m:sub>
              </m:sSub>
            </m:den>
          </m:f>
        </m:oMath>
      </m:oMathPara>
    </w:p>
    <w:p w14:paraId="5191513F" w14:textId="152734A5" w:rsidR="00277B8C" w:rsidRPr="00946751" w:rsidRDefault="00946751" w:rsidP="00277B8C">
      <w:bookmarkStart w:id="18" w:name="_Hlk29992959"/>
      <m:oMathPara>
        <m:oMath>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w:bookmarkEnd w:id="18"/>
          <m:r>
            <w:rPr>
              <w:rFonts w:ascii="Cambria Math" w:hAnsi="Cambria Math"/>
            </w:rPr>
            <m:t>&gt;</m:t>
          </m:r>
          <m:f>
            <m:fPr>
              <m:ctrlPr>
                <w:rPr>
                  <w:rFonts w:ascii="Cambria Math" w:hAnsi="Cambria Math"/>
                  <w:i/>
                </w:rPr>
              </m:ctrlPr>
            </m:fPr>
            <m:num>
              <m:r>
                <w:rPr>
                  <w:rFonts w:ascii="Cambria Math" w:hAnsi="Cambria Math"/>
                </w:rPr>
                <m:t>6,12kN</m:t>
              </m:r>
            </m:num>
            <m:den>
              <m:r>
                <w:rPr>
                  <w:rFonts w:ascii="Cambria Math" w:hAnsi="Cambria Math"/>
                </w:rPr>
                <m:t>2∙1,25</m:t>
              </m:r>
            </m:den>
          </m:f>
        </m:oMath>
      </m:oMathPara>
    </w:p>
    <w:p w14:paraId="1C1B6C3E" w14:textId="6314593E" w:rsidR="00946751" w:rsidRDefault="00946751" w:rsidP="00277B8C"/>
    <w:p w14:paraId="1EB08DBF" w14:textId="77777777" w:rsidR="00946751" w:rsidRPr="00946751" w:rsidRDefault="00946751" w:rsidP="00277B8C"/>
    <w:p w14:paraId="17CDF579" w14:textId="78026932"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rB</m:t>
                  </m:r>
                </m:sub>
              </m:sSub>
            </m:num>
            <m:den>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B</m:t>
                  </m:r>
                </m:sub>
              </m:sSub>
            </m:den>
          </m:f>
          <m:r>
            <w:rPr>
              <w:rFonts w:ascii="Cambria Math" w:hAnsi="Cambria Math"/>
            </w:rPr>
            <m:t>=1,4kN+</m:t>
          </m:r>
          <m:f>
            <m:fPr>
              <m:ctrlPr>
                <w:rPr>
                  <w:rFonts w:ascii="Cambria Math" w:hAnsi="Cambria Math"/>
                  <w:i/>
                </w:rPr>
              </m:ctrlPr>
            </m:fPr>
            <m:num>
              <m:r>
                <w:rPr>
                  <w:rFonts w:ascii="Cambria Math" w:hAnsi="Cambria Math"/>
                </w:rPr>
                <m:t>6,12kN</m:t>
              </m:r>
            </m:num>
            <m:den>
              <m:r>
                <w:rPr>
                  <w:rFonts w:ascii="Cambria Math" w:hAnsi="Cambria Math"/>
                </w:rPr>
                <m:t>2∙1,25</m:t>
              </m:r>
            </m:den>
          </m:f>
          <m:r>
            <w:rPr>
              <w:rFonts w:ascii="Cambria Math" w:hAnsi="Cambria Math"/>
            </w:rPr>
            <m:t>=3,8kN</m:t>
          </m:r>
        </m:oMath>
      </m:oMathPara>
    </w:p>
    <w:p w14:paraId="0F8A8BD8" w14:textId="77777777" w:rsidR="00946751" w:rsidRPr="00946751" w:rsidRDefault="00946751" w:rsidP="00946751">
      <w:pPr>
        <w:jc w:val="center"/>
      </w:pPr>
    </w:p>
    <w:p w14:paraId="607518B4" w14:textId="51238781" w:rsidR="00946751" w:rsidRPr="00946751" w:rsidRDefault="00423242" w:rsidP="00946751">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aB</m:t>
              </m:r>
            </m:sub>
          </m:sSub>
          <m:r>
            <w:rPr>
              <w:rFonts w:ascii="Cambria Math" w:hAnsi="Cambria Math"/>
            </w:rPr>
            <m:t>=0</m:t>
          </m:r>
        </m:oMath>
      </m:oMathPara>
    </w:p>
    <w:p w14:paraId="5B1235E1" w14:textId="71E1C8BA" w:rsidR="00946751" w:rsidRDefault="00946751" w:rsidP="00946751">
      <w:pPr>
        <w:jc w:val="center"/>
      </w:pPr>
    </w:p>
    <w:p w14:paraId="7DDE7F87" w14:textId="673FF229" w:rsidR="00946751" w:rsidRPr="00946751" w:rsidRDefault="00946751" w:rsidP="00946751">
      <w:pPr>
        <w:jc w:val="center"/>
      </w:pPr>
      <m:oMathPara>
        <m:oMath>
          <m:r>
            <w:rPr>
              <w:rFonts w:ascii="Cambria Math" w:hAnsi="Cambria Math"/>
            </w:rPr>
            <m:t>e=0,48</m:t>
          </m:r>
        </m:oMath>
      </m:oMathPara>
    </w:p>
    <w:p w14:paraId="1B3A0462" w14:textId="399F4816" w:rsidR="00946751" w:rsidRPr="00946751" w:rsidRDefault="00423242" w:rsidP="00946751">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a</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r>
            <w:rPr>
              <w:rFonts w:ascii="Cambria Math" w:hAnsi="Cambria Math"/>
            </w:rPr>
            <m:t>≤e</m:t>
          </m:r>
        </m:oMath>
      </m:oMathPara>
    </w:p>
    <w:p w14:paraId="2E9D491D" w14:textId="66506E77" w:rsidR="00946751" w:rsidRDefault="00423242" w:rsidP="00946751">
      <w:pPr>
        <w:jc w:val="center"/>
        <w:rPr>
          <w:rStyle w:val="st"/>
          <w:rFonts w:ascii="Segoe UI Symbol" w:hAnsi="Segoe UI Symbol" w:cs="Segoe UI Symbol"/>
        </w:rPr>
      </w:pPr>
      <m:oMath>
        <m:f>
          <m:fPr>
            <m:ctrlPr>
              <w:rPr>
                <w:rFonts w:ascii="Cambria Math" w:hAnsi="Cambria Math"/>
                <w:i/>
              </w:rPr>
            </m:ctrlPr>
          </m:fPr>
          <m:num>
            <m:r>
              <w:rPr>
                <w:rFonts w:ascii="Cambria Math" w:hAnsi="Cambria Math"/>
              </w:rPr>
              <m:t>1,4</m:t>
            </m:r>
          </m:num>
          <m:den>
            <m:r>
              <w:rPr>
                <w:rFonts w:ascii="Cambria Math" w:hAnsi="Cambria Math"/>
              </w:rPr>
              <m:t>6,1</m:t>
            </m:r>
          </m:den>
        </m:f>
        <m:r>
          <w:rPr>
            <w:rFonts w:ascii="Cambria Math" w:hAnsi="Cambria Math"/>
          </w:rPr>
          <m:t>=0,23≤0,48</m:t>
        </m:r>
      </m:oMath>
      <w:r w:rsidR="00A82DB4">
        <w:rPr>
          <w:rFonts w:ascii="Segoe UI Symbol" w:hAnsi="Segoe UI Symbol" w:cs="Segoe UI Symbol"/>
        </w:rPr>
        <w:tab/>
      </w:r>
      <w:r w:rsidR="00A82DB4">
        <w:rPr>
          <w:rStyle w:val="st"/>
          <w:rFonts w:ascii="Segoe UI Symbol" w:hAnsi="Segoe UI Symbol" w:cs="Segoe UI Symbol"/>
        </w:rPr>
        <w:t>✓</w:t>
      </w:r>
    </w:p>
    <w:p w14:paraId="36AABC73" w14:textId="77777777" w:rsidR="00A82DB4" w:rsidRDefault="00A82DB4" w:rsidP="00946751">
      <w:pPr>
        <w:jc w:val="center"/>
        <w:rPr>
          <w:rStyle w:val="st"/>
          <w:rFonts w:ascii="Segoe UI Symbol" w:hAnsi="Segoe UI Symbol" w:cs="Segoe UI Symbol"/>
        </w:rPr>
      </w:pPr>
    </w:p>
    <w:p w14:paraId="1AF13764" w14:textId="6D40B443" w:rsidR="00A82DB4" w:rsidRDefault="00A82DB4" w:rsidP="00946751">
      <w:pPr>
        <w:jc w:val="center"/>
      </w:pPr>
      <w:r>
        <w:sym w:font="Wingdings" w:char="F0E0"/>
      </w:r>
      <m:oMath>
        <m:r>
          <w:rPr>
            <w:rFonts w:ascii="Cambria Math" w:hAnsi="Cambria Math"/>
          </w:rPr>
          <m:t>P=</m:t>
        </m:r>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=6,21kN</m:t>
        </m:r>
      </m:oMath>
    </w:p>
    <w:p w14:paraId="563C121E" w14:textId="4F0C4CDC" w:rsidR="00A82DB4" w:rsidRDefault="00A82DB4" w:rsidP="00946751">
      <w:pPr>
        <w:jc w:val="center"/>
      </w:pPr>
    </w:p>
    <w:p w14:paraId="25ED7FE5" w14:textId="1168DB2E"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EAD344C" w14:textId="36719B4C" w:rsidR="00A82DB4" w:rsidRPr="00A82DB4" w:rsidRDefault="00A82DB4" w:rsidP="00946751">
      <w:pPr>
        <w:jc w:val="center"/>
      </w:pPr>
      <m:oMathPara>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96200</m:t>
                      </m:r>
                    </m:num>
                    <m:den>
                      <m:r>
                        <w:rPr>
                          <w:rFonts w:ascii="Cambria Math" w:hAnsi="Cambria Math"/>
                        </w:rPr>
                        <m:t>6210</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=9267122549</m:t>
          </m:r>
          <m:r>
            <w:rPr>
              <w:rFonts w:ascii="Cambria Math" w:hAnsi="Cambria Math"/>
            </w:rPr>
            <m:t>h</m:t>
          </m:r>
        </m:oMath>
      </m:oMathPara>
    </w:p>
    <w:p w14:paraId="3F5F87A7" w14:textId="578C2618" w:rsidR="00A82DB4" w:rsidRPr="00A82DB4" w:rsidRDefault="0042324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oMath>
      </m:oMathPara>
    </w:p>
    <w:p w14:paraId="369E5C0F" w14:textId="743E7028" w:rsidR="00A82DB4" w:rsidRDefault="00A82DB4" w:rsidP="00946751">
      <w:pPr>
        <w:jc w:val="center"/>
      </w:pPr>
    </w:p>
    <w:p w14:paraId="1A619E07" w14:textId="12087BD2" w:rsidR="00A82DB4" w:rsidRPr="00275554" w:rsidRDefault="0042324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9267122549</m:t>
              </m:r>
              <m:r>
                <w:rPr>
                  <w:rFonts w:ascii="Cambria Math" w:hAnsi="Cambria Math"/>
                </w:rPr>
                <m:t>h</m:t>
              </m:r>
            </m:num>
            <m:den>
              <m:r>
                <w:rPr>
                  <w:rFonts w:ascii="Cambria Math" w:hAnsi="Cambria Math"/>
                </w:rPr>
                <m:t>315,15∙60</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=490090,6</m:t>
          </m:r>
          <m:r>
            <w:rPr>
              <w:rFonts w:ascii="Cambria Math" w:hAnsi="Cambria Math"/>
            </w:rPr>
            <m:t>h</m:t>
          </m:r>
        </m:oMath>
      </m:oMathPara>
    </w:p>
    <w:p w14:paraId="6A82EE8B" w14:textId="0BE356F6" w:rsidR="00275554" w:rsidRDefault="00275554" w:rsidP="00946751">
      <w:pPr>
        <w:jc w:val="center"/>
      </w:pPr>
    </w:p>
    <w:p w14:paraId="2B8BDE21" w14:textId="6760E2E2" w:rsidR="00275554" w:rsidRPr="00275554" w:rsidRDefault="00423242" w:rsidP="00946751">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10km</m:t>
              </m:r>
            </m:sub>
          </m:sSub>
          <m:r>
            <w:rPr>
              <w:rFonts w:ascii="Cambria Math" w:hAnsi="Cambria Math"/>
            </w:rPr>
            <m:t>=50</m:t>
          </m:r>
          <m:f>
            <m:fPr>
              <m:ctrlPr>
                <w:rPr>
                  <w:rFonts w:ascii="Cambria Math" w:hAnsi="Cambria Math"/>
                  <w:i/>
                </w:rPr>
              </m:ctrlPr>
            </m:fPr>
            <m:num>
              <m:r>
                <w:rPr>
                  <w:rFonts w:ascii="Cambria Math" w:hAnsi="Cambria Math"/>
                </w:rPr>
                <m:t>km</m:t>
              </m:r>
            </m:num>
            <m:den>
              <m:r>
                <w:rPr>
                  <w:rFonts w:ascii="Cambria Math" w:hAnsi="Cambria Math"/>
                </w:rPr>
                <m:t>h</m:t>
              </m:r>
            </m:den>
          </m:f>
          <m:r>
            <w:rPr>
              <w:rFonts w:ascii="Cambria Math" w:hAnsi="Cambria Math"/>
            </w:rPr>
            <m:t>∙490090,6</m:t>
          </m:r>
          <m:r>
            <w:rPr>
              <w:rFonts w:ascii="Cambria Math" w:hAnsi="Cambria Math"/>
            </w:rPr>
            <m:t>h=</m:t>
          </m:r>
          <m:r>
            <w:rPr>
              <w:rFonts w:ascii="Cambria Math" w:hAnsi="Cambria Math"/>
            </w:rPr>
            <m:t>24504530km</m:t>
          </m:r>
        </m:oMath>
      </m:oMathPara>
    </w:p>
    <w:p w14:paraId="0AECE99F" w14:textId="3DCB335B" w:rsidR="00275554" w:rsidRDefault="00275554" w:rsidP="00946751">
      <w:pPr>
        <w:jc w:val="center"/>
      </w:pPr>
    </w:p>
    <w:p w14:paraId="377E058C" w14:textId="77777777" w:rsidR="00275554" w:rsidRPr="00275554" w:rsidRDefault="00275554" w:rsidP="00946751">
      <w:pPr>
        <w:jc w:val="center"/>
      </w:pPr>
    </w:p>
    <w:p w14:paraId="7A290096" w14:textId="18B62A6F" w:rsidR="00275554" w:rsidRDefault="00D05ADD" w:rsidP="00D05ADD">
      <w:r>
        <w:t>Vierpunktlager Schaeffler:</w:t>
      </w:r>
    </w:p>
    <w:p w14:paraId="1F86909C" w14:textId="08667D11" w:rsidR="00D05ADD" w:rsidRDefault="00D05ADD" w:rsidP="00D05ADD"/>
    <w:p w14:paraId="5ED89C79" w14:textId="77777777" w:rsidR="00D05ADD" w:rsidRDefault="00D05ADD" w:rsidP="00D05ADD"/>
    <w:p w14:paraId="22573F2C" w14:textId="77777777" w:rsidR="00D05ADD" w:rsidRDefault="00D05ADD" w:rsidP="00D05ADD"/>
    <w:p w14:paraId="5543E0C7" w14:textId="4C062317" w:rsidR="0021606E" w:rsidRDefault="0021606E" w:rsidP="0021606E">
      <w:pPr>
        <w:pStyle w:val="berschrift2"/>
      </w:pPr>
      <w:bookmarkStart w:id="19" w:name="_Toc30503715"/>
      <w:r>
        <w:t>Auswahl der Lager</w:t>
      </w:r>
      <w:bookmarkEnd w:id="19"/>
    </w:p>
    <w:p w14:paraId="227D0BE3" w14:textId="131A3054" w:rsidR="00824F7F" w:rsidRDefault="00D87494" w:rsidP="00824F7F">
      <w:r>
        <w:t xml:space="preserve">Vierpunktlager Schäffler QJ 216-XL-MPA </w:t>
      </w:r>
      <w:r w:rsidRPr="004A064B">
        <w:rPr>
          <w:highlight w:val="yellow"/>
        </w:rPr>
        <w:t>S.354</w:t>
      </w:r>
      <w:r>
        <w:t xml:space="preserve"> </w:t>
      </w:r>
    </w:p>
    <w:p w14:paraId="7ABFBDB4" w14:textId="6EBCB040" w:rsidR="00D87494" w:rsidRPr="000D4F7A" w:rsidRDefault="00D87494" w:rsidP="00824F7F">
      <w:pPr>
        <w:rPr>
          <w:color w:val="FF0000"/>
        </w:rPr>
      </w:pPr>
      <w:r w:rsidRPr="000D4F7A">
        <w:rPr>
          <w:color w:val="FF0000"/>
        </w:rPr>
        <w:t xml:space="preserve">2x Zylinderrollenlager mit Käfig NU216-E-XL-TVP2 </w:t>
      </w:r>
      <w:r w:rsidRPr="004A064B">
        <w:rPr>
          <w:color w:val="FF0000"/>
          <w:highlight w:val="yellow"/>
        </w:rPr>
        <w:t>S.432</w:t>
      </w:r>
    </w:p>
    <w:p w14:paraId="58135584" w14:textId="765595FB" w:rsidR="00D87494" w:rsidRDefault="00D87494" w:rsidP="00D87494">
      <w:r>
        <w:t>Innendurchmesser 80 mm</w:t>
      </w:r>
    </w:p>
    <w:p w14:paraId="57C267C2" w14:textId="2C7C5AF0" w:rsidR="00D87494" w:rsidRDefault="00D87494" w:rsidP="00824F7F">
      <w:r>
        <w:t>Außendurchmesser 140 mm</w:t>
      </w:r>
    </w:p>
    <w:p w14:paraId="63295278" w14:textId="531BF6DE" w:rsidR="00D87494" w:rsidRDefault="00D87494" w:rsidP="00824F7F">
      <w:r>
        <w:t>Breite 26 mm</w:t>
      </w:r>
    </w:p>
    <w:p w14:paraId="72DA85A0" w14:textId="4445494E" w:rsidR="00084D2B" w:rsidRDefault="00084D2B" w:rsidP="00824F7F"/>
    <w:p w14:paraId="311A0AAE" w14:textId="13347F1B" w:rsidR="00084D2B" w:rsidRDefault="003E0939" w:rsidP="00824F7F">
      <w:r>
        <w:t>Wegen Ritzel: Zylinderrollenlager und Vierpunktlager haben nicht genügend Lagerschulter zur Verfügung (</w:t>
      </w:r>
      <w:proofErr w:type="spellStart"/>
      <w:r>
        <w:t>dF</w:t>
      </w:r>
      <w:proofErr w:type="spellEnd"/>
      <w:r>
        <w:t xml:space="preserve"> Ritzel=89mm, da (Durchmesser 80</w:t>
      </w:r>
      <w:proofErr w:type="gramStart"/>
      <w:r>
        <w:t>mm)=</w:t>
      </w:r>
      <w:proofErr w:type="gramEnd"/>
      <w:r>
        <w:t>91mm)</w:t>
      </w:r>
    </w:p>
    <w:p w14:paraId="5FFCEFEB" w14:textId="058D04A8" w:rsidR="003E0939" w:rsidRDefault="003E0939" w:rsidP="00824F7F"/>
    <w:p w14:paraId="3D3E9590" w14:textId="77777777" w:rsidR="003E0939" w:rsidRDefault="003E0939" w:rsidP="003E0939">
      <w:r>
        <w:t xml:space="preserve">Neue Lager: </w:t>
      </w:r>
    </w:p>
    <w:p w14:paraId="664CCAEE" w14:textId="17DB2E2A" w:rsidR="003E0939" w:rsidRDefault="003E0939" w:rsidP="003E0939">
      <w:r>
        <w:t xml:space="preserve">Vierpunktlager Schäffler QJ 215-XL-TVP </w:t>
      </w:r>
      <w:r w:rsidRPr="004A064B">
        <w:rPr>
          <w:highlight w:val="yellow"/>
        </w:rPr>
        <w:t>S.354</w:t>
      </w:r>
      <w:r>
        <w:t xml:space="preserve"> </w:t>
      </w:r>
    </w:p>
    <w:p w14:paraId="19C1DD13" w14:textId="77777777" w:rsidR="003E0939" w:rsidRDefault="003E0939" w:rsidP="003E0939">
      <w:r>
        <w:t>Innendurchmesser 75 mm</w:t>
      </w:r>
    </w:p>
    <w:p w14:paraId="3D4AE1E4" w14:textId="77777777" w:rsidR="003E0939" w:rsidRDefault="003E0939" w:rsidP="003E0939">
      <w:r>
        <w:t>Außendurchmesser 130 mm</w:t>
      </w:r>
    </w:p>
    <w:p w14:paraId="4E86D0C2" w14:textId="23DA05AC" w:rsidR="003E0939" w:rsidRDefault="003E0939" w:rsidP="003E0939">
      <w:r>
        <w:lastRenderedPageBreak/>
        <w:t>Breite 25 mm</w:t>
      </w:r>
    </w:p>
    <w:p w14:paraId="2B11FAE8" w14:textId="08D1E512" w:rsidR="003E0939" w:rsidRPr="000D4F7A" w:rsidRDefault="003E0939" w:rsidP="003E0939">
      <w:pPr>
        <w:rPr>
          <w:color w:val="FF0000"/>
        </w:rPr>
      </w:pPr>
      <w:r w:rsidRPr="000D4F7A">
        <w:rPr>
          <w:color w:val="FF0000"/>
        </w:rPr>
        <w:t>2x Zylinderrollenlager mit Käfig NU2</w:t>
      </w:r>
      <w:r>
        <w:rPr>
          <w:color w:val="FF0000"/>
        </w:rPr>
        <w:t>215</w:t>
      </w:r>
      <w:r w:rsidRPr="000D4F7A">
        <w:rPr>
          <w:color w:val="FF0000"/>
        </w:rPr>
        <w:t xml:space="preserve">-E-XL-TVP2 </w:t>
      </w:r>
      <w:r w:rsidRPr="004A064B">
        <w:rPr>
          <w:color w:val="FF0000"/>
          <w:highlight w:val="yellow"/>
        </w:rPr>
        <w:t>S.43</w:t>
      </w:r>
      <w:r>
        <w:rPr>
          <w:color w:val="FF0000"/>
          <w:highlight w:val="yellow"/>
        </w:rPr>
        <w:t>0</w:t>
      </w:r>
    </w:p>
    <w:p w14:paraId="6BD36614" w14:textId="48178E4C" w:rsidR="003E0939" w:rsidRDefault="003E0939" w:rsidP="003E0939">
      <w:r>
        <w:t>Innendurchmesser 75 mm</w:t>
      </w:r>
    </w:p>
    <w:p w14:paraId="27FFF844" w14:textId="3E91FBFA" w:rsidR="003E0939" w:rsidRDefault="003E0939" w:rsidP="003E0939">
      <w:r>
        <w:t>Außendurchmesser 130 mm</w:t>
      </w:r>
    </w:p>
    <w:p w14:paraId="21E40ADE" w14:textId="6E089D59" w:rsidR="003E0939" w:rsidRDefault="003E0939" w:rsidP="003E0939">
      <w:r>
        <w:t>Breite 31 mm</w:t>
      </w:r>
    </w:p>
    <w:p w14:paraId="0DF8654B" w14:textId="09DC189F" w:rsidR="003E0939" w:rsidRDefault="003E0939" w:rsidP="00824F7F">
      <w:r>
        <w:t>Da=84mm</w:t>
      </w:r>
    </w:p>
    <w:p w14:paraId="3406902F" w14:textId="200AF131" w:rsidR="003E0939" w:rsidRDefault="003E0939" w:rsidP="00824F7F">
      <w:proofErr w:type="spellStart"/>
      <w:r>
        <w:t>Df</w:t>
      </w:r>
      <w:proofErr w:type="spellEnd"/>
      <w:r>
        <w:t>=89mm</w:t>
      </w:r>
    </w:p>
    <w:p w14:paraId="6636F184" w14:textId="56821E41" w:rsidR="003E0939" w:rsidRDefault="003E0939" w:rsidP="00824F7F">
      <w:r>
        <w:t>89mm-3mm (Respektabstand</w:t>
      </w:r>
      <w:r w:rsidR="00ED4908">
        <w:t xml:space="preserve"> vom </w:t>
      </w:r>
      <w:proofErr w:type="spellStart"/>
      <w:proofErr w:type="gramStart"/>
      <w:r w:rsidR="00ED4908">
        <w:t>Verzahnungfräsen</w:t>
      </w:r>
      <w:proofErr w:type="spellEnd"/>
      <w:r>
        <w:t>)</w:t>
      </w:r>
      <w:r w:rsidR="00336841">
        <w:t>=</w:t>
      </w:r>
      <w:proofErr w:type="gramEnd"/>
      <w:r w:rsidR="00336841">
        <w:t xml:space="preserve">86mm </w:t>
      </w:r>
      <w:r w:rsidR="00336841">
        <w:sym w:font="Wingdings" w:char="F0E0"/>
      </w:r>
      <w:r w:rsidR="00336841">
        <w:t>geht</w:t>
      </w:r>
    </w:p>
    <w:p w14:paraId="745E9D89" w14:textId="0F681BF3" w:rsidR="00423242" w:rsidRPr="00824F7F" w:rsidRDefault="00423242" w:rsidP="00824F7F"/>
    <w:p w14:paraId="6D6AE159" w14:textId="5C0E7062" w:rsidR="008C06E3" w:rsidRDefault="008C06E3" w:rsidP="008C06E3">
      <w:pPr>
        <w:pStyle w:val="berschrift3"/>
      </w:pPr>
      <w:bookmarkStart w:id="20" w:name="_Toc30503716"/>
      <w:r>
        <w:t>Antriebslager</w:t>
      </w:r>
      <w:bookmarkEnd w:id="20"/>
    </w:p>
    <w:p w14:paraId="12957019" w14:textId="528E17BA" w:rsidR="00A1336D" w:rsidRDefault="00A1336D" w:rsidP="00A1336D"/>
    <w:p w14:paraId="5E70DE13" w14:textId="61274B87" w:rsidR="00A1336D" w:rsidRDefault="00A1336D" w:rsidP="00A1336D">
      <w:r>
        <w:t>Fixierung:</w:t>
      </w:r>
      <w:r w:rsidR="00085C37">
        <w:t xml:space="preserve"> Lagersicherung mit 3 M8 Schrauben</w:t>
      </w:r>
    </w:p>
    <w:p w14:paraId="475948CD" w14:textId="470D4342" w:rsidR="00423242" w:rsidRDefault="00423242" w:rsidP="00A1336D"/>
    <w:p w14:paraId="01B2DBBF" w14:textId="77779FCC" w:rsidR="00423242" w:rsidRDefault="00423242" w:rsidP="00A1336D"/>
    <w:p w14:paraId="16563587" w14:textId="16680875" w:rsidR="00423242" w:rsidRDefault="00423242" w:rsidP="00A1336D"/>
    <w:p w14:paraId="08893F2A" w14:textId="149FF43D" w:rsidR="00A40887" w:rsidRDefault="00A40887" w:rsidP="00A40887">
      <w:pPr>
        <w:pStyle w:val="Listenabsatz"/>
        <w:numPr>
          <w:ilvl w:val="3"/>
          <w:numId w:val="9"/>
        </w:numPr>
      </w:pPr>
      <w:r>
        <w:t>Axiallager</w:t>
      </w:r>
    </w:p>
    <w:p w14:paraId="57698620" w14:textId="589CA0C9" w:rsidR="00A40887" w:rsidRDefault="00A40887" w:rsidP="00A40887"/>
    <w:p w14:paraId="38958175" w14:textId="75D0CEDA" w:rsidR="00A40887" w:rsidRDefault="00A40887" w:rsidP="00085C37">
      <w:pPr>
        <w:spacing w:line="360" w:lineRule="auto"/>
        <w:jc w:val="both"/>
      </w:pPr>
      <w:r>
        <w:t>Die Axiallager wurden entsprechend den Vorgaben gewählt. Auf Grund der Abmaße der Lager entschied man sich für einen Innendurchmesser von 75mm. Die Lebensdauer wurde mithilfe von Decker-Excel-Tabellen berechnet.</w:t>
      </w:r>
    </w:p>
    <w:p w14:paraId="669C6CF1" w14:textId="494BEE90" w:rsidR="00A40887" w:rsidRDefault="00A40887" w:rsidP="00085C37">
      <w:pPr>
        <w:spacing w:line="360" w:lineRule="auto"/>
        <w:jc w:val="both"/>
        <w:rPr>
          <w:rFonts w:cs="Arial"/>
          <w:b/>
          <w:szCs w:val="22"/>
        </w:rPr>
      </w:pPr>
      <w:r w:rsidRPr="00A40887">
        <w:drawing>
          <wp:inline distT="0" distB="0" distL="0" distR="0" wp14:anchorId="0B44BC2D" wp14:editId="06FB5FFC">
            <wp:extent cx="3752491" cy="4297521"/>
            <wp:effectExtent l="0" t="0" r="635"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5861" cy="4301380"/>
                    </a:xfrm>
                    <a:prstGeom prst="rect">
                      <a:avLst/>
                    </a:prstGeom>
                    <a:noFill/>
                    <a:ln>
                      <a:noFill/>
                    </a:ln>
                  </pic:spPr>
                </pic:pic>
              </a:graphicData>
            </a:graphic>
          </wp:inline>
        </w:drawing>
      </w:r>
    </w:p>
    <w:p w14:paraId="28260D02" w14:textId="55E3708D" w:rsidR="00A40887" w:rsidRDefault="00A40887" w:rsidP="00085C37">
      <w:pPr>
        <w:spacing w:line="360" w:lineRule="auto"/>
        <w:jc w:val="both"/>
        <w:rPr>
          <w:rFonts w:cs="Arial"/>
          <w:b/>
          <w:szCs w:val="22"/>
        </w:rPr>
      </w:pPr>
      <w:r w:rsidRPr="00A40887">
        <w:lastRenderedPageBreak/>
        <w:drawing>
          <wp:inline distT="0" distB="0" distL="0" distR="0" wp14:anchorId="7398C925" wp14:editId="2CF1DE21">
            <wp:extent cx="4270131" cy="4968815"/>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74269" cy="4973631"/>
                    </a:xfrm>
                    <a:prstGeom prst="rect">
                      <a:avLst/>
                    </a:prstGeom>
                    <a:noFill/>
                    <a:ln>
                      <a:noFill/>
                    </a:ln>
                  </pic:spPr>
                </pic:pic>
              </a:graphicData>
            </a:graphic>
          </wp:inline>
        </w:drawing>
      </w:r>
    </w:p>
    <w:p w14:paraId="1161C5E4" w14:textId="286A585A" w:rsidR="00A40887" w:rsidRDefault="00A40887" w:rsidP="00085C37">
      <w:pPr>
        <w:spacing w:line="360" w:lineRule="auto"/>
        <w:jc w:val="both"/>
        <w:rPr>
          <w:rFonts w:cs="Arial"/>
          <w:b/>
          <w:szCs w:val="22"/>
        </w:rPr>
      </w:pPr>
    </w:p>
    <w:p w14:paraId="12CC4758" w14:textId="05D811FB" w:rsidR="00A40887" w:rsidRDefault="00A40887" w:rsidP="00085C37">
      <w:pPr>
        <w:spacing w:line="360" w:lineRule="auto"/>
        <w:jc w:val="both"/>
        <w:rPr>
          <w:rFonts w:cs="Arial"/>
          <w:szCs w:val="22"/>
        </w:rPr>
      </w:pPr>
      <w:r>
        <w:rPr>
          <w:rFonts w:cs="Arial"/>
          <w:szCs w:val="22"/>
        </w:rPr>
        <w:t xml:space="preserve">Da die Lebensdauer in Kilometer vorgegeben ist wurde die </w:t>
      </w:r>
      <w:r w:rsidR="00336BD6">
        <w:rPr>
          <w:rFonts w:cs="Arial"/>
          <w:szCs w:val="22"/>
        </w:rPr>
        <w:t>Lebensdauer von Stunden in Kilometer mithilfe folgender Formel berechnet:</w:t>
      </w:r>
    </w:p>
    <w:p w14:paraId="4D366C6D" w14:textId="3BEA6BD0" w:rsidR="00336BD6" w:rsidRDefault="00336BD6" w:rsidP="00085C37">
      <w:pPr>
        <w:spacing w:line="360" w:lineRule="auto"/>
        <w:jc w:val="both"/>
        <w:rPr>
          <w:rFonts w:cs="Arial"/>
          <w:szCs w:val="22"/>
        </w:rPr>
      </w:pPr>
    </w:p>
    <w:p w14:paraId="4566D7C7" w14:textId="1570B6BA" w:rsidR="00336BD6" w:rsidRPr="00336BD6" w:rsidRDefault="00336BD6" w:rsidP="00085C37">
      <w:pPr>
        <w:spacing w:line="360" w:lineRule="auto"/>
        <w:jc w:val="both"/>
        <w:rPr>
          <w:rFonts w:cs="Arial"/>
          <w:szCs w:val="22"/>
        </w:rPr>
      </w:pPr>
      <m:oMathPara>
        <m:oMath>
          <m:r>
            <w:rPr>
              <w:rFonts w:ascii="Cambria Math" w:hAnsi="Cambria Math" w:cs="Arial"/>
              <w:szCs w:val="22"/>
            </w:rPr>
            <m:t>v=100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329FBBEE" w14:textId="3571B82B" w:rsidR="00336BD6" w:rsidRPr="00336BD6" w:rsidRDefault="00336BD6"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m:t>
          </m:r>
          <m:f>
            <m:fPr>
              <m:ctrlPr>
                <w:rPr>
                  <w:rFonts w:ascii="Cambria Math" w:hAnsi="Cambria Math" w:cs="Arial"/>
                  <w:i/>
                  <w:szCs w:val="22"/>
                </w:rPr>
              </m:ctrlPr>
            </m:fPr>
            <m:num>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an</m:t>
                  </m:r>
                </m:sub>
              </m:sSub>
            </m:num>
            <m:den>
              <m:r>
                <w:rPr>
                  <w:rFonts w:ascii="Cambria Math" w:hAnsi="Cambria Math" w:cs="Arial"/>
                  <w:szCs w:val="22"/>
                </w:rPr>
                <m:t>2</m:t>
              </m:r>
            </m:den>
          </m:f>
        </m:oMath>
      </m:oMathPara>
    </w:p>
    <w:p w14:paraId="66B3240F" w14:textId="2CC4FDA0" w:rsidR="00336BD6" w:rsidRPr="00336BD6" w:rsidRDefault="00336BD6" w:rsidP="00085C37">
      <w:pPr>
        <w:spacing w:line="360" w:lineRule="auto"/>
        <w:jc w:val="both"/>
        <w:rPr>
          <w:rFonts w:cs="Arial"/>
          <w:szCs w:val="22"/>
        </w:rPr>
      </w:pPr>
      <m:oMathPara>
        <m:oMath>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r>
            <w:rPr>
              <w:rFonts w:ascii="Cambria Math" w:hAnsi="Cambria Math" w:cs="Arial"/>
              <w:szCs w:val="22"/>
            </w:rPr>
            <m:t>=50</m:t>
          </m:r>
          <m:f>
            <m:fPr>
              <m:ctrlPr>
                <w:rPr>
                  <w:rFonts w:ascii="Cambria Math" w:hAnsi="Cambria Math" w:cs="Arial"/>
                  <w:i/>
                  <w:szCs w:val="22"/>
                </w:rPr>
              </m:ctrlPr>
            </m:fPr>
            <m:num>
              <m:r>
                <w:rPr>
                  <w:rFonts w:ascii="Cambria Math" w:hAnsi="Cambria Math" w:cs="Arial"/>
                  <w:szCs w:val="22"/>
                </w:rPr>
                <m:t>km</m:t>
              </m:r>
            </m:num>
            <m:den>
              <m:r>
                <w:rPr>
                  <w:rFonts w:ascii="Cambria Math" w:hAnsi="Cambria Math" w:cs="Arial"/>
                  <w:szCs w:val="22"/>
                </w:rPr>
                <m:t>h</m:t>
              </m:r>
            </m:den>
          </m:f>
        </m:oMath>
      </m:oMathPara>
    </w:p>
    <w:p w14:paraId="54866A83" w14:textId="66E64CB9" w:rsidR="00336BD6" w:rsidRPr="00336BD6" w:rsidRDefault="00336BD6" w:rsidP="00085C37">
      <w:pPr>
        <w:spacing w:line="360" w:lineRule="auto"/>
        <w:jc w:val="both"/>
        <w:rPr>
          <w:rFonts w:cs="Arial"/>
          <w:i/>
          <w:szCs w:val="22"/>
        </w:rPr>
      </w:pPr>
      <m:oMathPara>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m:t>
              </m:r>
              <m:r>
                <w:rPr>
                  <w:rFonts w:ascii="Cambria Math" w:hAnsi="Cambria Math" w:cs="Arial"/>
                  <w:szCs w:val="22"/>
                </w:rPr>
                <m:t>h</m:t>
              </m:r>
            </m:sub>
          </m:sSub>
          <m:r>
            <w:rPr>
              <w:rFonts w:ascii="Cambria Math" w:hAnsi="Cambria Math" w:cs="Arial"/>
              <w:szCs w:val="22"/>
            </w:rPr>
            <m:t>∙</m:t>
          </m:r>
          <m:sSub>
            <m:sSubPr>
              <m:ctrlPr>
                <w:rPr>
                  <w:rFonts w:ascii="Cambria Math" w:hAnsi="Cambria Math" w:cs="Arial"/>
                  <w:i/>
                  <w:szCs w:val="22"/>
                </w:rPr>
              </m:ctrlPr>
            </m:sSubPr>
            <m:e>
              <m:r>
                <w:rPr>
                  <w:rFonts w:ascii="Cambria Math" w:hAnsi="Cambria Math" w:cs="Arial"/>
                  <w:szCs w:val="22"/>
                </w:rPr>
                <m:t>v</m:t>
              </m:r>
            </m:e>
            <m:sub>
              <m:r>
                <w:rPr>
                  <w:rFonts w:ascii="Cambria Math" w:hAnsi="Cambria Math" w:cs="Arial"/>
                  <w:szCs w:val="22"/>
                </w:rPr>
                <m:t>ab</m:t>
              </m:r>
            </m:sub>
          </m:sSub>
        </m:oMath>
      </m:oMathPara>
    </w:p>
    <w:p w14:paraId="085FB96D" w14:textId="154CAF9C" w:rsidR="00336BD6" w:rsidRDefault="00336BD6" w:rsidP="00336BD6">
      <w:pPr>
        <w:spacing w:line="360" w:lineRule="auto"/>
        <w:jc w:val="center"/>
        <w:rPr>
          <w:rFonts w:cs="Arial"/>
          <w:szCs w:val="22"/>
        </w:rPr>
      </w:pPr>
      <w:r w:rsidRPr="00336BD6">
        <w:rPr>
          <w:rFonts w:cs="Arial"/>
          <w:b/>
          <w:szCs w:val="22"/>
        </w:rPr>
        <w:sym w:font="Wingdings" w:char="F0E0"/>
      </w:r>
      <m:oMath>
        <m:sSub>
          <m:sSubPr>
            <m:ctrlPr>
              <w:rPr>
                <w:rFonts w:ascii="Cambria Math" w:hAnsi="Cambria Math" w:cs="Arial"/>
                <w:i/>
                <w:szCs w:val="22"/>
              </w:rPr>
            </m:ctrlPr>
          </m:sSubPr>
          <m:e>
            <m:r>
              <w:rPr>
                <w:rFonts w:ascii="Cambria Math" w:hAnsi="Cambria Math" w:cs="Arial"/>
                <w:szCs w:val="22"/>
              </w:rPr>
              <m:t>L</m:t>
            </m:r>
          </m:e>
          <m:sub>
            <m:r>
              <w:rPr>
                <w:rFonts w:ascii="Cambria Math" w:hAnsi="Cambria Math" w:cs="Arial"/>
                <w:szCs w:val="22"/>
              </w:rPr>
              <m:t>10km</m:t>
            </m:r>
          </m:sub>
        </m:sSub>
        <m:r>
          <w:rPr>
            <w:rFonts w:ascii="Cambria Math" w:hAnsi="Cambria Math" w:cs="Arial"/>
            <w:szCs w:val="22"/>
          </w:rPr>
          <m:t>=8,82Mio. km</m:t>
        </m:r>
      </m:oMath>
    </w:p>
    <w:p w14:paraId="39F9A1E7" w14:textId="38C4F788" w:rsidR="008D125D" w:rsidRDefault="008D125D" w:rsidP="00336BD6">
      <w:pPr>
        <w:spacing w:line="360" w:lineRule="auto"/>
        <w:jc w:val="center"/>
        <w:rPr>
          <w:rFonts w:cs="Arial"/>
          <w:szCs w:val="22"/>
        </w:rPr>
      </w:pPr>
    </w:p>
    <w:p w14:paraId="7758E35C" w14:textId="28174127" w:rsidR="008D125D" w:rsidRDefault="008D125D" w:rsidP="00336BD6">
      <w:pPr>
        <w:spacing w:line="360" w:lineRule="auto"/>
        <w:jc w:val="center"/>
        <w:rPr>
          <w:rFonts w:cs="Arial"/>
          <w:szCs w:val="22"/>
        </w:rPr>
      </w:pPr>
    </w:p>
    <w:p w14:paraId="1F2B2B0B" w14:textId="77777777" w:rsidR="008D125D" w:rsidRDefault="008D125D" w:rsidP="00336BD6">
      <w:pPr>
        <w:spacing w:line="360" w:lineRule="auto"/>
        <w:jc w:val="center"/>
        <w:rPr>
          <w:rFonts w:cs="Arial"/>
          <w:szCs w:val="22"/>
        </w:rPr>
      </w:pPr>
    </w:p>
    <w:p w14:paraId="76FF0749" w14:textId="740A975E" w:rsidR="00336BD6" w:rsidRPr="00336BD6" w:rsidRDefault="00336BD6" w:rsidP="008D125D">
      <w:pPr>
        <w:pStyle w:val="Listenabsatz"/>
        <w:numPr>
          <w:ilvl w:val="3"/>
          <w:numId w:val="9"/>
        </w:numPr>
      </w:pPr>
      <w:r w:rsidRPr="00336BD6">
        <w:lastRenderedPageBreak/>
        <w:t>Zylinderrollenlager A</w:t>
      </w:r>
    </w:p>
    <w:p w14:paraId="6C0B262E" w14:textId="3BA0700A" w:rsidR="00336BD6" w:rsidRDefault="00336BD6" w:rsidP="00336BD6">
      <w:pPr>
        <w:spacing w:line="360" w:lineRule="auto"/>
        <w:rPr>
          <w:rFonts w:cs="Arial"/>
          <w:szCs w:val="22"/>
        </w:rPr>
      </w:pPr>
    </w:p>
    <w:p w14:paraId="14F6F95D" w14:textId="224DD1B8" w:rsidR="008D125D" w:rsidRDefault="008D125D" w:rsidP="00336BD6">
      <w:pPr>
        <w:spacing w:line="360" w:lineRule="auto"/>
        <w:rPr>
          <w:rFonts w:cs="Arial"/>
          <w:szCs w:val="22"/>
        </w:rPr>
      </w:pPr>
      <w:r w:rsidRPr="008D125D">
        <w:drawing>
          <wp:inline distT="0" distB="0" distL="0" distR="0" wp14:anchorId="4C513FB1" wp14:editId="3AC66A45">
            <wp:extent cx="3364302" cy="7813102"/>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2585" cy="7832338"/>
                    </a:xfrm>
                    <a:prstGeom prst="rect">
                      <a:avLst/>
                    </a:prstGeom>
                    <a:noFill/>
                    <a:ln>
                      <a:noFill/>
                    </a:ln>
                  </pic:spPr>
                </pic:pic>
              </a:graphicData>
            </a:graphic>
          </wp:inline>
        </w:drawing>
      </w:r>
    </w:p>
    <w:p w14:paraId="1E733F76" w14:textId="77777777" w:rsidR="008D125D" w:rsidRPr="00336BD6" w:rsidRDefault="008D125D" w:rsidP="00336BD6">
      <w:pPr>
        <w:spacing w:line="360" w:lineRule="auto"/>
        <w:rPr>
          <w:rFonts w:cs="Arial"/>
          <w:szCs w:val="22"/>
        </w:rPr>
      </w:pPr>
    </w:p>
    <w:p w14:paraId="4E8972C2" w14:textId="01DE13B5" w:rsidR="00336BD6" w:rsidRDefault="008D125D" w:rsidP="008D125D">
      <w:pPr>
        <w:pStyle w:val="Listenabsatz"/>
        <w:numPr>
          <w:ilvl w:val="3"/>
          <w:numId w:val="9"/>
        </w:numPr>
      </w:pPr>
      <w:r w:rsidRPr="008D125D">
        <w:lastRenderedPageBreak/>
        <w:t>Zylinderrollenlager B</w:t>
      </w:r>
    </w:p>
    <w:p w14:paraId="3FA6CA7D" w14:textId="77777777" w:rsidR="008D125D" w:rsidRDefault="008D125D" w:rsidP="008D125D"/>
    <w:p w14:paraId="733E567C" w14:textId="32865E04" w:rsidR="008D125D" w:rsidRPr="008D125D" w:rsidRDefault="008D125D" w:rsidP="008D125D">
      <w:r w:rsidRPr="008D125D">
        <w:drawing>
          <wp:inline distT="0" distB="0" distL="0" distR="0" wp14:anchorId="046F5676" wp14:editId="76F191B0">
            <wp:extent cx="3520063" cy="817483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9337" cy="8196372"/>
                    </a:xfrm>
                    <a:prstGeom prst="rect">
                      <a:avLst/>
                    </a:prstGeom>
                    <a:noFill/>
                    <a:ln>
                      <a:noFill/>
                    </a:ln>
                  </pic:spPr>
                </pic:pic>
              </a:graphicData>
            </a:graphic>
          </wp:inline>
        </w:drawing>
      </w:r>
    </w:p>
    <w:p w14:paraId="0C69B045" w14:textId="2C1A4F44" w:rsidR="00085C37" w:rsidRPr="007114DD" w:rsidRDefault="00085C37" w:rsidP="00085C37">
      <w:pPr>
        <w:spacing w:line="360" w:lineRule="auto"/>
        <w:jc w:val="both"/>
        <w:rPr>
          <w:rFonts w:cs="Arial"/>
          <w:b/>
          <w:szCs w:val="22"/>
        </w:rPr>
      </w:pPr>
      <w:r w:rsidRPr="007114DD">
        <w:rPr>
          <w:rFonts w:cs="Arial"/>
          <w:b/>
          <w:szCs w:val="22"/>
        </w:rPr>
        <w:lastRenderedPageBreak/>
        <w:t>Einschraubtiefen</w:t>
      </w:r>
    </w:p>
    <w:p w14:paraId="4D9BF48C" w14:textId="0DD984D5" w:rsidR="00085C37" w:rsidRPr="00986E1C" w:rsidRDefault="00085C37" w:rsidP="00085C37">
      <w:pPr>
        <w:spacing w:line="360" w:lineRule="auto"/>
        <w:jc w:val="both"/>
        <w:rPr>
          <w:rFonts w:cs="Arial"/>
          <w:szCs w:val="22"/>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1,2d=9,6mm</m:t>
        </m:r>
      </m:oMath>
      <w:r w:rsidRPr="00986E1C">
        <w:rPr>
          <w:rFonts w:cs="Arial"/>
          <w:szCs w:val="22"/>
        </w:rPr>
        <w:t>. Der Gewindeüberstand x ist der dreifache Wert der Gewindesteigung, hier also 3</w:t>
      </w:r>
      <w:r>
        <w:rPr>
          <w:rFonts w:cs="Arial"/>
          <w:szCs w:val="22"/>
        </w:rPr>
        <w:t>,75</w:t>
      </w:r>
      <w:r w:rsidRPr="00986E1C">
        <w:rPr>
          <w:rFonts w:cs="Arial"/>
          <w:szCs w:val="22"/>
        </w:rPr>
        <w:t>mm. Der Gewindeüberstand beträgt nach DIN 76</w:t>
      </w:r>
      <w:r>
        <w:rPr>
          <w:rFonts w:cs="Arial"/>
          <w:szCs w:val="22"/>
        </w:rPr>
        <w:t xml:space="preserve"> 6,2</w:t>
      </w:r>
      <w:r w:rsidRPr="00986E1C">
        <w:rPr>
          <w:rFonts w:cs="Arial"/>
          <w:szCs w:val="22"/>
        </w:rPr>
        <w:t xml:space="preserve"> mm. Die theoretische Gewindetiefe ergibt sich damit zu </w:t>
      </w:r>
      <w:r>
        <w:rPr>
          <w:rFonts w:cs="Arial"/>
          <w:szCs w:val="22"/>
        </w:rPr>
        <w:t>13,35</w:t>
      </w:r>
      <w:r w:rsidRPr="00986E1C">
        <w:rPr>
          <w:rFonts w:cs="Arial"/>
          <w:szCs w:val="22"/>
        </w:rPr>
        <w:t>mm, die Gesamtlochtiefe 1</w:t>
      </w:r>
      <w:r>
        <w:rPr>
          <w:rFonts w:cs="Arial"/>
          <w:szCs w:val="22"/>
        </w:rPr>
        <w:t>9,55</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20mm lang. Von dieser Länge müssen </w:t>
      </w:r>
      <m:oMath>
        <m:r>
          <w:rPr>
            <w:rFonts w:ascii="Cambria Math" w:hAnsi="Cambria Math" w:cs="Arial"/>
            <w:szCs w:val="22"/>
            <w:shd w:val="clear" w:color="auto" w:fill="FFFFFF"/>
          </w:rPr>
          <m:t>8mm</m:t>
        </m:r>
      </m:oMath>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0ACA0425" w14:textId="77777777" w:rsidR="00085C37" w:rsidRPr="00A1336D" w:rsidRDefault="00085C37" w:rsidP="00A1336D"/>
    <w:p w14:paraId="0964E437" w14:textId="5C587EFB" w:rsidR="008C06E3" w:rsidRPr="008C06E3" w:rsidRDefault="008C06E3" w:rsidP="008C06E3">
      <w:pPr>
        <w:pStyle w:val="berschrift3"/>
      </w:pPr>
      <w:bookmarkStart w:id="21" w:name="_Toc30503717"/>
      <w:proofErr w:type="spellStart"/>
      <w:r>
        <w:t>Abtriebslager</w:t>
      </w:r>
      <w:bookmarkEnd w:id="21"/>
      <w:proofErr w:type="spellEnd"/>
    </w:p>
    <w:p w14:paraId="57EA5F52" w14:textId="5ED49C77" w:rsidR="00E308B7" w:rsidRDefault="00E308B7" w:rsidP="00E308B7">
      <w:pPr>
        <w:pStyle w:val="berschrift2"/>
      </w:pPr>
      <w:bookmarkStart w:id="22" w:name="_Toc30503718"/>
      <w:r>
        <w:t>Lagerlebensdauer</w:t>
      </w:r>
      <w:bookmarkEnd w:id="22"/>
    </w:p>
    <w:p w14:paraId="51AF7AC9" w14:textId="084215B3" w:rsidR="00E308B7" w:rsidRDefault="00E308B7" w:rsidP="00E308B7">
      <w:pPr>
        <w:pStyle w:val="berschrift2"/>
      </w:pPr>
      <w:bookmarkStart w:id="23" w:name="_Toc30503719"/>
      <w:r>
        <w:t>Auswahl der Dichtungen</w:t>
      </w:r>
      <w:bookmarkEnd w:id="23"/>
    </w:p>
    <w:p w14:paraId="33E73948" w14:textId="77777777" w:rsidR="006E2CAD" w:rsidRDefault="006E2CAD" w:rsidP="006E2CAD">
      <w:r>
        <w:t xml:space="preserve">Als Dichtungskonzept sollen </w:t>
      </w:r>
      <w:proofErr w:type="spellStart"/>
      <w:r>
        <w:t>Labyrinthdichtungen</w:t>
      </w:r>
      <w:proofErr w:type="spellEnd"/>
      <w:r>
        <w:t xml:space="preserve"> verwendet werden.</w:t>
      </w:r>
    </w:p>
    <w:p w14:paraId="5A87002C" w14:textId="1DC763C7" w:rsidR="006E2CAD" w:rsidRPr="006E2CAD" w:rsidRDefault="006E2CAD" w:rsidP="006E2CAD">
      <w:r>
        <w:t>Als Rohmaterial für den Stützring soll ein Runes Hohlprofil mit Außendurchmesser 323,9mm und einer Wandstärke von 45mm zugekauft werden. Die Anlagenflächen zwischen Lager und Gehäuse werden auf eine H Passung gefertigt.</w:t>
      </w:r>
    </w:p>
    <w:p w14:paraId="21E4BA87" w14:textId="7F008AE9" w:rsidR="00E308B7" w:rsidRDefault="00E308B7" w:rsidP="00E308B7">
      <w:pPr>
        <w:pStyle w:val="berschrift2"/>
      </w:pPr>
      <w:bookmarkStart w:id="24" w:name="_Toc30503720"/>
      <w:r>
        <w:t>Konstruktive Erläuterungen</w:t>
      </w:r>
      <w:bookmarkEnd w:id="24"/>
    </w:p>
    <w:p w14:paraId="64B8A45E" w14:textId="3A7E9929" w:rsidR="0021606E" w:rsidRDefault="0021606E" w:rsidP="0021606E">
      <w:pPr>
        <w:pStyle w:val="berschrift1"/>
      </w:pPr>
      <w:bookmarkStart w:id="25" w:name="_Toc30503721"/>
      <w:r>
        <w:lastRenderedPageBreak/>
        <w:t>Schmierung</w:t>
      </w:r>
      <w:bookmarkEnd w:id="25"/>
    </w:p>
    <w:p w14:paraId="1E809B84" w14:textId="2FEDFB1A" w:rsidR="008C06E3" w:rsidRPr="008C06E3" w:rsidRDefault="008C06E3" w:rsidP="008C06E3">
      <w:r>
        <w:t xml:space="preserve">Welcher Schmierstoff, wo muss geschmiert </w:t>
      </w:r>
      <w:proofErr w:type="gramStart"/>
      <w:r>
        <w:t>werden,…</w:t>
      </w:r>
      <w:proofErr w:type="gramEnd"/>
    </w:p>
    <w:p w14:paraId="1C566316" w14:textId="3C63FE05" w:rsidR="0021606E" w:rsidRDefault="0021606E" w:rsidP="0021606E">
      <w:pPr>
        <w:pStyle w:val="berschrift2"/>
      </w:pPr>
      <w:bookmarkStart w:id="26" w:name="_Toc30503722"/>
      <w:r>
        <w:t>Ölzufuhr</w:t>
      </w:r>
      <w:bookmarkEnd w:id="26"/>
    </w:p>
    <w:p w14:paraId="34A1C088" w14:textId="235EF356" w:rsidR="0021606E" w:rsidRDefault="0021606E" w:rsidP="0021606E">
      <w:pPr>
        <w:pStyle w:val="berschrift2"/>
      </w:pPr>
      <w:bookmarkStart w:id="27" w:name="_Toc30503723"/>
      <w:r>
        <w:t>Ölabfuhr</w:t>
      </w:r>
      <w:bookmarkEnd w:id="27"/>
    </w:p>
    <w:p w14:paraId="3000A24B" w14:textId="5563CBCF" w:rsidR="0021606E" w:rsidRPr="0021606E" w:rsidRDefault="0021606E" w:rsidP="0021606E">
      <w:pPr>
        <w:pStyle w:val="berschrift2"/>
      </w:pPr>
      <w:bookmarkStart w:id="28" w:name="_Toc30503724"/>
      <w:r>
        <w:t>Schmieranweisung und Kontrolle der Schmierung</w:t>
      </w:r>
      <w:bookmarkEnd w:id="28"/>
    </w:p>
    <w:p w14:paraId="3DB8D0EB" w14:textId="3301E5B7" w:rsidR="00835F7E" w:rsidRDefault="00835F7E" w:rsidP="00E308B7">
      <w:pPr>
        <w:pStyle w:val="berschrift1"/>
      </w:pPr>
      <w:bookmarkStart w:id="29" w:name="_Toc30503725"/>
      <w:r>
        <w:lastRenderedPageBreak/>
        <w:t>Gehäuse</w:t>
      </w:r>
      <w:bookmarkEnd w:id="29"/>
    </w:p>
    <w:p w14:paraId="252B42AC" w14:textId="6EDC1554" w:rsidR="008C06E3" w:rsidRPr="008C06E3" w:rsidRDefault="008C06E3" w:rsidP="008C06E3">
      <w:r>
        <w:t>Form (Bodenfreiheit, Winkel)</w:t>
      </w:r>
    </w:p>
    <w:p w14:paraId="0463AAFA" w14:textId="695AC944" w:rsidR="008C06E3" w:rsidRDefault="008C06E3" w:rsidP="008C06E3">
      <w:pPr>
        <w:pStyle w:val="berschrift2"/>
      </w:pPr>
      <w:bookmarkStart w:id="30" w:name="_Toc30503726"/>
      <w:r>
        <w:t>Wandstärke und Verrippung</w:t>
      </w:r>
      <w:bookmarkEnd w:id="30"/>
    </w:p>
    <w:p w14:paraId="3CE34F9F" w14:textId="77FF7BFD" w:rsidR="008C06E3" w:rsidRDefault="008C06E3" w:rsidP="008C06E3">
      <w:pPr>
        <w:pStyle w:val="berschrift2"/>
      </w:pPr>
      <w:bookmarkStart w:id="31" w:name="_Toc30503727"/>
      <w:r>
        <w:t>Respektabstände</w:t>
      </w:r>
      <w:bookmarkEnd w:id="31"/>
    </w:p>
    <w:p w14:paraId="57C6E7FD" w14:textId="74943671" w:rsidR="008C06E3" w:rsidRDefault="008C06E3" w:rsidP="008C06E3">
      <w:r>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2B44A416" w:rsidR="00E308B7" w:rsidRDefault="00E308B7" w:rsidP="00E308B7">
      <w:pPr>
        <w:pStyle w:val="berschrift1"/>
      </w:pPr>
      <w:bookmarkStart w:id="32" w:name="_Toc30503728"/>
      <w:r>
        <w:lastRenderedPageBreak/>
        <w:t>Drehmomentstütze</w:t>
      </w:r>
      <w:bookmarkEnd w:id="32"/>
    </w:p>
    <w:p w14:paraId="44527AFA" w14:textId="531FE47D" w:rsidR="00E308B7" w:rsidRPr="00E308B7" w:rsidRDefault="00E308B7" w:rsidP="00E308B7">
      <w:pPr>
        <w:pStyle w:val="berschrift2"/>
      </w:pPr>
      <w:bookmarkStart w:id="33" w:name="_Toc30503729"/>
      <w:r>
        <w:t>Schraubenberechnung</w:t>
      </w:r>
      <w:bookmarkEnd w:id="33"/>
    </w:p>
    <w:p w14:paraId="557A58DA" w14:textId="77777777" w:rsidR="00E308B7" w:rsidRPr="00E308B7" w:rsidRDefault="00E308B7" w:rsidP="00E308B7"/>
    <w:p w14:paraId="54B8963C" w14:textId="1912B22E" w:rsidR="003C2F2F" w:rsidRDefault="003C2F2F" w:rsidP="0099598F">
      <w:pPr>
        <w:pStyle w:val="berschrift1"/>
      </w:pPr>
      <w:bookmarkStart w:id="34" w:name="_Toc30503730"/>
      <w:r w:rsidRPr="00580774">
        <w:lastRenderedPageBreak/>
        <w:t>Montage- und Demontage</w:t>
      </w:r>
      <w:bookmarkEnd w:id="34"/>
    </w:p>
    <w:p w14:paraId="299F9892" w14:textId="04AFB8CA" w:rsidR="0021606E" w:rsidRPr="0021606E" w:rsidRDefault="0021606E" w:rsidP="0021606E">
      <w:pPr>
        <w:pStyle w:val="berschrift2"/>
      </w:pPr>
      <w:bookmarkStart w:id="35" w:name="_Toc30503731"/>
      <w:r>
        <w:t>Anschlussmaße</w:t>
      </w:r>
      <w:bookmarkEnd w:id="35"/>
    </w:p>
    <w:p w14:paraId="0752EC00" w14:textId="6AD67AEA" w:rsidR="00EB1CB4" w:rsidRPr="00EB1CB4" w:rsidRDefault="00EB1CB4" w:rsidP="005C045C">
      <w:pPr>
        <w:pStyle w:val="berschrift2"/>
      </w:pPr>
      <w:bookmarkStart w:id="36" w:name="_Toc30503732"/>
      <w:r>
        <w:t>Montageanleitung</w:t>
      </w:r>
      <w:bookmarkEnd w:id="36"/>
    </w:p>
    <w:tbl>
      <w:tblPr>
        <w:tblStyle w:val="Tabellenraster"/>
        <w:tblW w:w="9603" w:type="dxa"/>
        <w:tblLook w:val="04A0" w:firstRow="1" w:lastRow="0" w:firstColumn="1" w:lastColumn="0" w:noHBand="0" w:noVBand="1"/>
      </w:tblPr>
      <w:tblGrid>
        <w:gridCol w:w="3505"/>
        <w:gridCol w:w="6098"/>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Sie das eben verschweißten Teil über die </w:t>
            </w:r>
            <w:r>
              <w:lastRenderedPageBreak/>
              <w:t xml:space="preserve">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spacing w:line="360" w:lineRule="auto"/>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37" w:name="_Toc30503733"/>
      <w:r>
        <w:lastRenderedPageBreak/>
        <w:t>Demontage</w:t>
      </w:r>
      <w:r w:rsidR="00835F7E">
        <w:t>anleitung</w:t>
      </w:r>
      <w:bookmarkEnd w:id="37"/>
    </w:p>
    <w:p w14:paraId="4A907034" w14:textId="270CA0C0" w:rsidR="00EB1CB4" w:rsidRPr="005C045C" w:rsidRDefault="00EB1CB4" w:rsidP="005C045C">
      <w:pPr>
        <w:spacing w:line="360" w:lineRule="auto"/>
        <w:jc w:val="both"/>
        <w:rPr>
          <w:rFonts w:cs="Arial"/>
          <w:sz w:val="24"/>
          <w:szCs w:val="24"/>
        </w:rPr>
      </w:pPr>
      <w:r w:rsidRPr="005C045C">
        <w:rPr>
          <w:rFonts w:cs="Arial"/>
          <w:sz w:val="24"/>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spacing w:line="360" w:lineRule="auto"/>
        <w:jc w:val="both"/>
        <w:rPr>
          <w:rFonts w:cs="Arial"/>
          <w:sz w:val="24"/>
          <w:szCs w:val="24"/>
        </w:rPr>
      </w:pPr>
    </w:p>
    <w:p w14:paraId="6F2B9416" w14:textId="77777777" w:rsidR="004F31A6" w:rsidRPr="005C045C" w:rsidRDefault="004F31A6" w:rsidP="00492C30">
      <w:pPr>
        <w:spacing w:line="360" w:lineRule="auto"/>
        <w:jc w:val="both"/>
        <w:rPr>
          <w:rFonts w:cs="Arial"/>
          <w:sz w:val="24"/>
          <w:szCs w:val="24"/>
        </w:rPr>
      </w:pPr>
    </w:p>
    <w:p w14:paraId="4341CA40" w14:textId="77777777" w:rsidR="006D5A04" w:rsidRPr="00580774" w:rsidRDefault="001244E6" w:rsidP="0099598F">
      <w:pPr>
        <w:pStyle w:val="berschrift1"/>
      </w:pPr>
      <w:bookmarkStart w:id="38" w:name="_Toc30503734"/>
      <w:r w:rsidRPr="00580774">
        <w:lastRenderedPageBreak/>
        <w:t>Visualisierung</w:t>
      </w:r>
      <w:bookmarkEnd w:id="38"/>
      <w:r w:rsidRPr="00580774">
        <w:t xml:space="preserve"> </w:t>
      </w:r>
    </w:p>
    <w:p w14:paraId="4DF8C620" w14:textId="77777777" w:rsidR="004B35ED" w:rsidRPr="00580774" w:rsidRDefault="004B35ED" w:rsidP="005C045C">
      <w:pPr>
        <w:pStyle w:val="berschrift2"/>
      </w:pPr>
      <w:bookmarkStart w:id="39" w:name="_Toc30503735"/>
      <w:r w:rsidRPr="00580774">
        <w:t>Gesamtansicht</w:t>
      </w:r>
      <w:bookmarkEnd w:id="39"/>
    </w:p>
    <w:p w14:paraId="49622A9E" w14:textId="77777777" w:rsidR="00574F97" w:rsidRPr="005C045C" w:rsidRDefault="001244E6" w:rsidP="005C045C">
      <w:pPr>
        <w:spacing w:line="360" w:lineRule="auto"/>
        <w:jc w:val="both"/>
        <w:rPr>
          <w:rFonts w:cs="Arial"/>
          <w:sz w:val="24"/>
          <w:szCs w:val="24"/>
        </w:rPr>
      </w:pPr>
      <w:r w:rsidRPr="005C045C">
        <w:rPr>
          <w:rFonts w:cs="Arial"/>
          <w:sz w:val="24"/>
          <w:szCs w:val="24"/>
        </w:rPr>
        <w:t>D</w:t>
      </w:r>
      <w:r w:rsidR="00957716" w:rsidRPr="005C045C">
        <w:rPr>
          <w:rFonts w:cs="Arial"/>
          <w:sz w:val="24"/>
          <w:szCs w:val="24"/>
        </w:rPr>
        <w:t>ie Antriebstrommel</w:t>
      </w:r>
      <w:r w:rsidRPr="005C045C">
        <w:rPr>
          <w:rFonts w:cs="Arial"/>
          <w:sz w:val="24"/>
          <w:szCs w:val="24"/>
        </w:rPr>
        <w:t xml:space="preserve"> wurde mithilfe eines CAD- Systems wi</w:t>
      </w:r>
      <w:r w:rsidR="000E5E11" w:rsidRPr="005C045C">
        <w:rPr>
          <w:rFonts w:cs="Arial"/>
          <w:sz w:val="24"/>
          <w:szCs w:val="24"/>
        </w:rPr>
        <w:t>e folgt visualisiert</w:t>
      </w:r>
      <w:r w:rsidR="00574F97" w:rsidRPr="005C045C">
        <w:rPr>
          <w:rFonts w:cs="Arial"/>
          <w:sz w:val="24"/>
          <w:szCs w:val="24"/>
        </w:rPr>
        <w:t xml:space="preserve">. </w:t>
      </w:r>
    </w:p>
    <w:p w14:paraId="2B430E7C" w14:textId="3C976DCD" w:rsidR="001244E6" w:rsidRPr="005C045C" w:rsidRDefault="00574F97" w:rsidP="005C045C">
      <w:pPr>
        <w:spacing w:line="360" w:lineRule="auto"/>
        <w:jc w:val="both"/>
        <w:rPr>
          <w:rFonts w:cs="Arial"/>
          <w:sz w:val="24"/>
          <w:szCs w:val="24"/>
        </w:rPr>
      </w:pPr>
      <w:r w:rsidRPr="005C045C">
        <w:rPr>
          <w:rFonts w:cs="Arial"/>
          <w:sz w:val="24"/>
          <w:szCs w:val="24"/>
        </w:rPr>
        <w:t xml:space="preserve">Im nachfolgenden Bild sieht man die Antriebstrommel der </w:t>
      </w:r>
      <w:proofErr w:type="gramStart"/>
      <w:r w:rsidRPr="005C045C">
        <w:rPr>
          <w:rFonts w:cs="Arial"/>
          <w:sz w:val="24"/>
          <w:szCs w:val="24"/>
        </w:rPr>
        <w:t>Variante  B</w:t>
      </w:r>
      <w:proofErr w:type="gramEnd"/>
      <w:r w:rsidRPr="005C045C">
        <w:rPr>
          <w:rFonts w:cs="Arial"/>
          <w:sz w:val="24"/>
          <w:szCs w:val="24"/>
        </w:rPr>
        <w:t xml:space="preserve"> (Spann</w:t>
      </w:r>
      <w:r w:rsidR="005C045C">
        <w:rPr>
          <w:rFonts w:cs="Arial"/>
          <w:sz w:val="24"/>
          <w:szCs w:val="24"/>
        </w:rPr>
        <w:t>-</w:t>
      </w:r>
      <w:r w:rsidRPr="005C045C">
        <w:rPr>
          <w:rFonts w:cs="Arial"/>
          <w:sz w:val="24"/>
          <w:szCs w:val="24"/>
        </w:rPr>
        <w:t xml:space="preserve">pressverband) in einer </w:t>
      </w:r>
      <w:proofErr w:type="spellStart"/>
      <w:r w:rsidRPr="005C045C">
        <w:rPr>
          <w:rFonts w:cs="Arial"/>
          <w:sz w:val="24"/>
          <w:szCs w:val="24"/>
        </w:rPr>
        <w:t>trimetrischen</w:t>
      </w:r>
      <w:proofErr w:type="spellEnd"/>
      <w:r w:rsidRPr="005C045C">
        <w:rPr>
          <w:rFonts w:cs="Arial"/>
          <w:sz w:val="24"/>
          <w:szCs w:val="24"/>
        </w:rPr>
        <w:t xml:space="preserve"> Ansicht, ohne den Betonklotz, ohne Kette und ohne Motor. Es werden einige Bauteile transparent angezeigt, um das Innenleben </w:t>
      </w:r>
      <w:r w:rsidR="005C045C">
        <w:rPr>
          <w:rFonts w:cs="Arial"/>
          <w:sz w:val="24"/>
          <w:szCs w:val="24"/>
        </w:rPr>
        <w:t>besser sichtbar zu machen.</w:t>
      </w:r>
      <w:r w:rsidRPr="005C045C">
        <w:rPr>
          <w:rFonts w:cs="Arial"/>
          <w:sz w:val="24"/>
          <w:szCs w:val="24"/>
        </w:rPr>
        <w:t xml:space="preserve">  </w:t>
      </w:r>
    </w:p>
    <w:p w14:paraId="2134018B" w14:textId="33DCD4D6" w:rsidR="009C08B5" w:rsidRPr="005C045C" w:rsidRDefault="00306E75" w:rsidP="00492C30">
      <w:pPr>
        <w:spacing w:line="360" w:lineRule="auto"/>
        <w:jc w:val="both"/>
        <w:rPr>
          <w:rFonts w:cs="Arial"/>
          <w:sz w:val="24"/>
          <w:szCs w:val="24"/>
        </w:rPr>
      </w:pPr>
      <w:r w:rsidRPr="005C045C">
        <w:rPr>
          <w:rFonts w:cs="Arial"/>
          <w:noProof/>
          <w:sz w:val="24"/>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spacing w:line="360" w:lineRule="auto"/>
        <w:jc w:val="both"/>
        <w:rPr>
          <w:rFonts w:cs="Arial"/>
          <w:sz w:val="24"/>
          <w:szCs w:val="24"/>
        </w:rPr>
      </w:pPr>
      <w:r w:rsidRPr="005C045C">
        <w:rPr>
          <w:rFonts w:cs="Arial"/>
          <w:sz w:val="24"/>
          <w:szCs w:val="24"/>
        </w:rPr>
        <w:lastRenderedPageBreak/>
        <w:t>Dieses Bild zeigt die Antriebstrommel von der Seite.</w:t>
      </w:r>
    </w:p>
    <w:p w14:paraId="39DDE35E" w14:textId="7C54BE90" w:rsidR="001A587C" w:rsidRPr="005C045C" w:rsidRDefault="009C08B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 w:val="24"/>
          <w:szCs w:val="24"/>
        </w:rPr>
      </w:pPr>
      <w:r w:rsidRPr="005C045C">
        <w:rPr>
          <w:rFonts w:cs="Arial"/>
          <w:sz w:val="24"/>
          <w:szCs w:val="24"/>
        </w:rPr>
        <w:br w:type="page"/>
      </w:r>
    </w:p>
    <w:p w14:paraId="624C766C" w14:textId="77777777" w:rsidR="001244E6" w:rsidRDefault="004B35ED" w:rsidP="005C045C">
      <w:pPr>
        <w:pStyle w:val="berschrift2"/>
      </w:pPr>
      <w:bookmarkStart w:id="40" w:name="_Toc30503736"/>
      <w:r w:rsidRPr="00580774">
        <w:lastRenderedPageBreak/>
        <w:t>Explosionsansicht</w:t>
      </w:r>
      <w:bookmarkEnd w:id="40"/>
    </w:p>
    <w:p w14:paraId="5929A24E" w14:textId="4226CA86" w:rsidR="001A587C" w:rsidRPr="005C045C" w:rsidRDefault="001A587C" w:rsidP="005C045C">
      <w:pPr>
        <w:spacing w:line="360" w:lineRule="auto"/>
        <w:rPr>
          <w:sz w:val="24"/>
          <w:szCs w:val="24"/>
        </w:rPr>
      </w:pPr>
      <w:r w:rsidRPr="005C045C">
        <w:rPr>
          <w:sz w:val="24"/>
          <w:szCs w:val="24"/>
        </w:rPr>
        <w:t>In der Explosionsansicht sind alle Komponenten zu sehen. Auch hier handelt es sich um die Variante B (Spannpressverband).</w:t>
      </w:r>
    </w:p>
    <w:p w14:paraId="1F3C861F" w14:textId="77777777" w:rsidR="001A587C" w:rsidRPr="005C045C" w:rsidRDefault="001A587C" w:rsidP="001A587C">
      <w:pPr>
        <w:rPr>
          <w:sz w:val="24"/>
          <w:szCs w:val="24"/>
        </w:rPr>
      </w:pPr>
    </w:p>
    <w:p w14:paraId="2A67E966" w14:textId="2CD86EC1" w:rsidR="001244E6" w:rsidRPr="005C045C" w:rsidRDefault="007427F5" w:rsidP="00492C30">
      <w:pPr>
        <w:spacing w:line="360" w:lineRule="auto"/>
        <w:jc w:val="both"/>
        <w:rPr>
          <w:rFonts w:cs="Arial"/>
          <w:sz w:val="24"/>
          <w:szCs w:val="24"/>
        </w:rPr>
      </w:pPr>
      <w:r w:rsidRPr="005C045C">
        <w:rPr>
          <w:rFonts w:cs="Arial"/>
          <w:noProof/>
          <w:sz w:val="24"/>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99598F">
      <w:pPr>
        <w:pStyle w:val="berschrift1"/>
        <w:sectPr w:rsidR="00F442B3" w:rsidRPr="00580774" w:rsidSect="004652E6">
          <w:footerReference w:type="default" r:id="rId47"/>
          <w:pgSz w:w="11906" w:h="16838"/>
          <w:pgMar w:top="1985" w:right="1418" w:bottom="1418" w:left="1418" w:header="709" w:footer="709" w:gutter="0"/>
          <w:pgNumType w:start="1"/>
          <w:cols w:space="708"/>
          <w:docGrid w:linePitch="360"/>
        </w:sectPr>
      </w:pPr>
    </w:p>
    <w:p w14:paraId="77B5D466" w14:textId="3D5CBC25" w:rsidR="001244E6" w:rsidRPr="00580774" w:rsidRDefault="00F442B3" w:rsidP="0099598F">
      <w:pPr>
        <w:pStyle w:val="berschrift1"/>
      </w:pPr>
      <w:bookmarkStart w:id="41" w:name="_Toc30503737"/>
      <w:r w:rsidRPr="00580774">
        <w:lastRenderedPageBreak/>
        <w:t>Literaturverzeichnis</w:t>
      </w:r>
      <w:bookmarkEnd w:id="41"/>
    </w:p>
    <w:p w14:paraId="29AAB913" w14:textId="4264BD83" w:rsidR="00C970FC" w:rsidRPr="005C045C" w:rsidRDefault="00C970FC" w:rsidP="00533E9C">
      <w:pPr>
        <w:spacing w:line="360" w:lineRule="auto"/>
        <w:ind w:left="1134" w:hanging="1134"/>
        <w:jc w:val="both"/>
        <w:rPr>
          <w:rFonts w:cs="Arial"/>
          <w:sz w:val="24"/>
          <w:szCs w:val="24"/>
        </w:rPr>
      </w:pPr>
      <w:r w:rsidRPr="005C045C">
        <w:rPr>
          <w:rFonts w:cs="Arial"/>
          <w:sz w:val="24"/>
          <w:szCs w:val="24"/>
        </w:rPr>
        <w:t>[1]</w:t>
      </w:r>
      <w:r w:rsidRPr="005C045C">
        <w:rPr>
          <w:rFonts w:cs="Arial"/>
          <w:sz w:val="24"/>
          <w:szCs w:val="24"/>
        </w:rPr>
        <w:tab/>
      </w:r>
      <w:proofErr w:type="spellStart"/>
      <w:r w:rsidRPr="005C045C">
        <w:rPr>
          <w:rFonts w:cs="Arial"/>
          <w:sz w:val="24"/>
          <w:szCs w:val="24"/>
        </w:rPr>
        <w:t>Gomeringer</w:t>
      </w:r>
      <w:proofErr w:type="spellEnd"/>
      <w:r w:rsidRPr="005C045C">
        <w:rPr>
          <w:rFonts w:cs="Arial"/>
          <w:sz w:val="24"/>
          <w:szCs w:val="24"/>
        </w:rPr>
        <w:t xml:space="preserve">, Roland u. a.: Tabellenbuch Metall, </w:t>
      </w:r>
      <w:r w:rsidR="006573A3" w:rsidRPr="005C045C">
        <w:rPr>
          <w:rFonts w:cs="Arial"/>
          <w:sz w:val="24"/>
          <w:szCs w:val="24"/>
        </w:rPr>
        <w:t xml:space="preserve">47. Auflage, </w:t>
      </w:r>
      <w:r w:rsidRPr="005C045C">
        <w:rPr>
          <w:rFonts w:cs="Arial"/>
          <w:sz w:val="24"/>
          <w:szCs w:val="24"/>
        </w:rPr>
        <w:t>Haan-Gruiten 2017</w:t>
      </w:r>
    </w:p>
    <w:p w14:paraId="7D064B1C" w14:textId="13CEAC16" w:rsidR="00C970FC" w:rsidRPr="005C045C" w:rsidRDefault="006573A3" w:rsidP="00492C30">
      <w:pPr>
        <w:spacing w:line="360" w:lineRule="auto"/>
        <w:ind w:left="1134" w:hanging="1134"/>
        <w:jc w:val="both"/>
        <w:rPr>
          <w:rFonts w:cs="Arial"/>
          <w:sz w:val="24"/>
          <w:szCs w:val="24"/>
        </w:rPr>
      </w:pPr>
      <w:r w:rsidRPr="005C045C">
        <w:rPr>
          <w:rFonts w:cs="Arial"/>
          <w:sz w:val="24"/>
          <w:szCs w:val="24"/>
        </w:rPr>
        <w:t>[2]</w:t>
      </w:r>
      <w:r w:rsidRPr="005C045C">
        <w:rPr>
          <w:rFonts w:cs="Arial"/>
          <w:sz w:val="24"/>
          <w:szCs w:val="24"/>
        </w:rPr>
        <w:tab/>
        <w:t>Decker, Karl-Heinz: Decker Maschinenelemente: Funktion, Gestaltung und Berechnung, 20. Auflage, München 2018</w:t>
      </w:r>
    </w:p>
    <w:p w14:paraId="6D33E701" w14:textId="61E1D86B" w:rsidR="006573A3" w:rsidRPr="005C045C" w:rsidRDefault="006573A3" w:rsidP="00492C30">
      <w:pPr>
        <w:spacing w:line="360" w:lineRule="auto"/>
        <w:jc w:val="both"/>
        <w:rPr>
          <w:rFonts w:cs="Arial"/>
          <w:sz w:val="24"/>
          <w:szCs w:val="24"/>
        </w:rPr>
      </w:pPr>
      <w:r w:rsidRPr="005C045C">
        <w:rPr>
          <w:rFonts w:cs="Arial"/>
          <w:sz w:val="24"/>
          <w:szCs w:val="24"/>
        </w:rPr>
        <w:t xml:space="preserve">[3] </w:t>
      </w:r>
      <w:r w:rsidRPr="005C045C">
        <w:rPr>
          <w:rFonts w:cs="Arial"/>
          <w:sz w:val="24"/>
          <w:szCs w:val="24"/>
        </w:rPr>
        <w:tab/>
        <w:t>Decker, Karl-Heinz: Tabellen und Diagramme, 19. Auflage, München, 2014</w:t>
      </w:r>
    </w:p>
    <w:p w14:paraId="1471DC38" w14:textId="6F42C331" w:rsidR="006573A3" w:rsidRPr="005C045C" w:rsidRDefault="006573A3" w:rsidP="00492C30">
      <w:pPr>
        <w:spacing w:line="360" w:lineRule="auto"/>
        <w:jc w:val="both"/>
        <w:rPr>
          <w:rFonts w:cs="Arial"/>
          <w:sz w:val="24"/>
          <w:szCs w:val="24"/>
        </w:rPr>
      </w:pPr>
      <w:r w:rsidRPr="005C045C">
        <w:rPr>
          <w:rFonts w:cs="Arial"/>
          <w:sz w:val="24"/>
          <w:szCs w:val="24"/>
        </w:rPr>
        <w:t xml:space="preserve">[4] </w:t>
      </w:r>
      <w:r w:rsidRPr="005C045C">
        <w:rPr>
          <w:rFonts w:cs="Arial"/>
          <w:sz w:val="24"/>
          <w:szCs w:val="24"/>
        </w:rPr>
        <w:tab/>
        <w:t>Decker, Karl-Heinz: Formeln, 7. Auflage, München, 2014</w:t>
      </w:r>
    </w:p>
    <w:p w14:paraId="24EC331E" w14:textId="716686FF" w:rsidR="006573A3" w:rsidRPr="005C045C" w:rsidRDefault="006158F6" w:rsidP="006158F6">
      <w:pPr>
        <w:spacing w:line="360" w:lineRule="auto"/>
        <w:ind w:left="1134" w:hanging="1134"/>
        <w:jc w:val="both"/>
        <w:rPr>
          <w:rFonts w:cs="Arial"/>
          <w:sz w:val="24"/>
          <w:szCs w:val="24"/>
        </w:rPr>
      </w:pPr>
      <w:r w:rsidRPr="005C045C">
        <w:rPr>
          <w:rFonts w:cs="Arial"/>
          <w:sz w:val="24"/>
          <w:szCs w:val="24"/>
        </w:rPr>
        <w:t>[5]</w:t>
      </w:r>
      <w:r w:rsidRPr="005C045C">
        <w:rPr>
          <w:rFonts w:cs="Arial"/>
          <w:sz w:val="24"/>
          <w:szCs w:val="24"/>
        </w:rPr>
        <w:tab/>
      </w:r>
      <w:proofErr w:type="spellStart"/>
      <w:r w:rsidRPr="005C045C">
        <w:rPr>
          <w:rFonts w:cs="Arial"/>
          <w:sz w:val="24"/>
          <w:szCs w:val="24"/>
        </w:rPr>
        <w:t>Steinhilper</w:t>
      </w:r>
      <w:proofErr w:type="spellEnd"/>
      <w:r w:rsidRPr="005C045C">
        <w:rPr>
          <w:rFonts w:cs="Arial"/>
          <w:sz w:val="24"/>
          <w:szCs w:val="24"/>
        </w:rPr>
        <w:t>, Waldemar u.a.: Maschinen- und Konstruktionselemente 1, 4.Auflage, Berlin 1994</w:t>
      </w:r>
    </w:p>
    <w:p w14:paraId="0555E601" w14:textId="3F534A97" w:rsidR="00ED3C0C" w:rsidRPr="005C045C" w:rsidRDefault="00ED3C0C" w:rsidP="006158F6">
      <w:pPr>
        <w:spacing w:line="360" w:lineRule="auto"/>
        <w:ind w:left="1134" w:hanging="1134"/>
        <w:jc w:val="both"/>
        <w:rPr>
          <w:rFonts w:cs="Arial"/>
          <w:sz w:val="24"/>
          <w:szCs w:val="24"/>
        </w:rPr>
      </w:pPr>
      <w:r w:rsidRPr="005C045C">
        <w:rPr>
          <w:rFonts w:cs="Arial"/>
          <w:sz w:val="24"/>
          <w:szCs w:val="24"/>
        </w:rPr>
        <w:t>[6]</w:t>
      </w:r>
      <w:r w:rsidRPr="005C045C">
        <w:rPr>
          <w:rFonts w:cs="Arial"/>
          <w:sz w:val="24"/>
          <w:szCs w:val="24"/>
        </w:rPr>
        <w:tab/>
      </w:r>
      <w:r w:rsidR="00112592" w:rsidRPr="005C045C">
        <w:rPr>
          <w:rFonts w:cs="Arial"/>
          <w:sz w:val="24"/>
          <w:szCs w:val="24"/>
        </w:rPr>
        <w:t xml:space="preserve">SFS </w:t>
      </w:r>
      <w:proofErr w:type="spellStart"/>
      <w:r w:rsidR="00112592" w:rsidRPr="005C045C">
        <w:rPr>
          <w:rFonts w:cs="Arial"/>
          <w:sz w:val="24"/>
          <w:szCs w:val="24"/>
        </w:rPr>
        <w:t>unimarket</w:t>
      </w:r>
      <w:proofErr w:type="spellEnd"/>
      <w:r w:rsidR="00112592" w:rsidRPr="005C045C">
        <w:rPr>
          <w:rFonts w:cs="Arial"/>
          <w:sz w:val="24"/>
          <w:szCs w:val="24"/>
        </w:rPr>
        <w:t xml:space="preserve"> AG: </w:t>
      </w:r>
      <w:proofErr w:type="spellStart"/>
      <w:r w:rsidRPr="005C045C">
        <w:rPr>
          <w:rFonts w:cs="Arial"/>
          <w:sz w:val="24"/>
          <w:szCs w:val="24"/>
        </w:rPr>
        <w:t>fischer</w:t>
      </w:r>
      <w:proofErr w:type="spellEnd"/>
      <w:r w:rsidRPr="005C045C">
        <w:rPr>
          <w:rFonts w:cs="Arial"/>
          <w:sz w:val="24"/>
          <w:szCs w:val="24"/>
        </w:rPr>
        <w:t xml:space="preserve"> Bolzenanker FAZ II</w:t>
      </w:r>
      <w:r w:rsidR="00112592" w:rsidRPr="005C045C">
        <w:rPr>
          <w:rFonts w:cs="Arial"/>
          <w:sz w:val="24"/>
          <w:szCs w:val="24"/>
        </w:rPr>
        <w:t>, Heerbrugg 2017</w:t>
      </w:r>
    </w:p>
    <w:sectPr w:rsidR="00ED3C0C" w:rsidRPr="005C045C"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3BF00" w14:textId="77777777" w:rsidR="00F017DB" w:rsidRDefault="00F017DB">
      <w:r>
        <w:separator/>
      </w:r>
    </w:p>
  </w:endnote>
  <w:endnote w:type="continuationSeparator" w:id="0">
    <w:p w14:paraId="33B805AC" w14:textId="77777777" w:rsidR="00F017DB" w:rsidRDefault="00F01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423242" w:rsidRDefault="00423242" w:rsidP="008744BD">
    <w:pPr>
      <w:pStyle w:val="Fuzeile"/>
      <w:jc w:val="right"/>
    </w:pPr>
  </w:p>
  <w:p w14:paraId="7F566132" w14:textId="6DD9F2C0" w:rsidR="00423242" w:rsidRDefault="00423242"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AF6A006" w:rsidR="00423242" w:rsidRDefault="00423242" w:rsidP="008744BD">
    <w:pPr>
      <w:pStyle w:val="Fuzeile"/>
      <w:jc w:val="right"/>
    </w:pPr>
    <w:r>
      <w:fldChar w:fldCharType="begin"/>
    </w:r>
    <w:r>
      <w:instrText>PAGE   \* MERGEFORMAT</w:instrText>
    </w:r>
    <w:r>
      <w:fldChar w:fldCharType="separate"/>
    </w:r>
    <w:r>
      <w:rPr>
        <w:noProof/>
      </w:rPr>
      <w:t>12</w:t>
    </w:r>
    <w:r>
      <w:fldChar w:fldCharType="end"/>
    </w:r>
  </w:p>
  <w:p w14:paraId="5340DCF9" w14:textId="7A6A0F1A" w:rsidR="00423242" w:rsidRDefault="00423242"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B113B" w14:textId="77777777" w:rsidR="00F017DB" w:rsidRDefault="00F017DB">
      <w:r>
        <w:separator/>
      </w:r>
    </w:p>
  </w:footnote>
  <w:footnote w:type="continuationSeparator" w:id="0">
    <w:p w14:paraId="0881E49C" w14:textId="77777777" w:rsidR="00F017DB" w:rsidRDefault="00F017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423242" w:rsidRDefault="00423242">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88" name="Grafik 88"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5"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C5E719C"/>
    <w:multiLevelType w:val="multilevel"/>
    <w:tmpl w:val="E4AC181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4"/>
  </w:num>
  <w:num w:numId="5">
    <w:abstractNumId w:val="4"/>
  </w:num>
  <w:num w:numId="6">
    <w:abstractNumId w:val="7"/>
  </w:num>
  <w:num w:numId="7">
    <w:abstractNumId w:val="1"/>
  </w:num>
  <w:num w:numId="8">
    <w:abstractNumId w:val="17"/>
  </w:num>
  <w:num w:numId="9">
    <w:abstractNumId w:val="30"/>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7"/>
  </w:num>
  <w:num w:numId="17">
    <w:abstractNumId w:val="13"/>
  </w:num>
  <w:num w:numId="18">
    <w:abstractNumId w:val="23"/>
  </w:num>
  <w:num w:numId="19">
    <w:abstractNumId w:val="16"/>
  </w:num>
  <w:num w:numId="20">
    <w:abstractNumId w:val="22"/>
  </w:num>
  <w:num w:numId="21">
    <w:abstractNumId w:val="12"/>
  </w:num>
  <w:num w:numId="22">
    <w:abstractNumId w:val="2"/>
  </w:num>
  <w:num w:numId="23">
    <w:abstractNumId w:val="3"/>
  </w:num>
  <w:num w:numId="24">
    <w:abstractNumId w:val="29"/>
  </w:num>
  <w:num w:numId="25">
    <w:abstractNumId w:val="28"/>
  </w:num>
  <w:num w:numId="26">
    <w:abstractNumId w:val="26"/>
  </w:num>
  <w:num w:numId="27">
    <w:abstractNumId w:val="15"/>
  </w:num>
  <w:num w:numId="28">
    <w:abstractNumId w:val="30"/>
  </w:num>
  <w:num w:numId="29">
    <w:abstractNumId w:val="30"/>
  </w:num>
  <w:num w:numId="30">
    <w:abstractNumId w:val="30"/>
  </w:num>
  <w:num w:numId="31">
    <w:abstractNumId w:val="30"/>
  </w:num>
  <w:num w:numId="32">
    <w:abstractNumId w:val="30"/>
  </w:num>
  <w:num w:numId="33">
    <w:abstractNumId w:val="14"/>
  </w:num>
  <w:num w:numId="34">
    <w:abstractNumId w:val="18"/>
  </w:num>
  <w:num w:numId="35">
    <w:abstractNumId w:val="21"/>
  </w:num>
  <w:num w:numId="36">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A5"/>
    <w:rsid w:val="000526E7"/>
    <w:rsid w:val="00052A57"/>
    <w:rsid w:val="00054F8A"/>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C45F3"/>
    <w:rsid w:val="000D1002"/>
    <w:rsid w:val="000D2CC9"/>
    <w:rsid w:val="000D31D1"/>
    <w:rsid w:val="000D32D7"/>
    <w:rsid w:val="000D4971"/>
    <w:rsid w:val="000D4F7A"/>
    <w:rsid w:val="000D5325"/>
    <w:rsid w:val="000D7436"/>
    <w:rsid w:val="000E331E"/>
    <w:rsid w:val="000E35E0"/>
    <w:rsid w:val="000E375F"/>
    <w:rsid w:val="000E4929"/>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6DB5"/>
    <w:rsid w:val="00117CE0"/>
    <w:rsid w:val="00120775"/>
    <w:rsid w:val="00120E80"/>
    <w:rsid w:val="00121246"/>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3580"/>
    <w:rsid w:val="00145AA5"/>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5554"/>
    <w:rsid w:val="002774A1"/>
    <w:rsid w:val="00277714"/>
    <w:rsid w:val="00277B8C"/>
    <w:rsid w:val="00280473"/>
    <w:rsid w:val="0028112D"/>
    <w:rsid w:val="00283782"/>
    <w:rsid w:val="00284CB9"/>
    <w:rsid w:val="00284E45"/>
    <w:rsid w:val="00287C60"/>
    <w:rsid w:val="00292C20"/>
    <w:rsid w:val="0029333D"/>
    <w:rsid w:val="00293825"/>
    <w:rsid w:val="00294A87"/>
    <w:rsid w:val="00294BFA"/>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042"/>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7602"/>
    <w:rsid w:val="003F1BA2"/>
    <w:rsid w:val="003F2297"/>
    <w:rsid w:val="003F2496"/>
    <w:rsid w:val="003F4E34"/>
    <w:rsid w:val="0040035F"/>
    <w:rsid w:val="00402499"/>
    <w:rsid w:val="00404C7B"/>
    <w:rsid w:val="00407F4F"/>
    <w:rsid w:val="00415685"/>
    <w:rsid w:val="004163D5"/>
    <w:rsid w:val="0042064F"/>
    <w:rsid w:val="00420F52"/>
    <w:rsid w:val="00422CB1"/>
    <w:rsid w:val="00422FA4"/>
    <w:rsid w:val="00423242"/>
    <w:rsid w:val="00423B36"/>
    <w:rsid w:val="00423BBD"/>
    <w:rsid w:val="0042475B"/>
    <w:rsid w:val="00425CDD"/>
    <w:rsid w:val="00426549"/>
    <w:rsid w:val="00433C3E"/>
    <w:rsid w:val="00435519"/>
    <w:rsid w:val="00441D48"/>
    <w:rsid w:val="004437DB"/>
    <w:rsid w:val="0044473A"/>
    <w:rsid w:val="004471E2"/>
    <w:rsid w:val="004476B9"/>
    <w:rsid w:val="0045192D"/>
    <w:rsid w:val="00451E2E"/>
    <w:rsid w:val="00452141"/>
    <w:rsid w:val="004521C8"/>
    <w:rsid w:val="00452499"/>
    <w:rsid w:val="00454093"/>
    <w:rsid w:val="0045602A"/>
    <w:rsid w:val="00457737"/>
    <w:rsid w:val="004610D9"/>
    <w:rsid w:val="004652E6"/>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7188"/>
    <w:rsid w:val="00500066"/>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3E9C"/>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759C"/>
    <w:rsid w:val="005675A1"/>
    <w:rsid w:val="0056768B"/>
    <w:rsid w:val="00570A27"/>
    <w:rsid w:val="00570BC9"/>
    <w:rsid w:val="00570D38"/>
    <w:rsid w:val="00570EF7"/>
    <w:rsid w:val="00571331"/>
    <w:rsid w:val="00572C2E"/>
    <w:rsid w:val="00574175"/>
    <w:rsid w:val="00574276"/>
    <w:rsid w:val="00574F97"/>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1E67"/>
    <w:rsid w:val="005C4BD7"/>
    <w:rsid w:val="005C60D7"/>
    <w:rsid w:val="005D3BEB"/>
    <w:rsid w:val="005D443C"/>
    <w:rsid w:val="005D62FF"/>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4AD"/>
    <w:rsid w:val="00656FCA"/>
    <w:rsid w:val="006573A3"/>
    <w:rsid w:val="006620AB"/>
    <w:rsid w:val="006652D7"/>
    <w:rsid w:val="0067247B"/>
    <w:rsid w:val="00672C75"/>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43BB"/>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777AD"/>
    <w:rsid w:val="00780649"/>
    <w:rsid w:val="00780CCB"/>
    <w:rsid w:val="00781C91"/>
    <w:rsid w:val="00782367"/>
    <w:rsid w:val="007845C6"/>
    <w:rsid w:val="007863D5"/>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47DD"/>
    <w:rsid w:val="00824F7F"/>
    <w:rsid w:val="00825C29"/>
    <w:rsid w:val="00826796"/>
    <w:rsid w:val="0082782E"/>
    <w:rsid w:val="00833001"/>
    <w:rsid w:val="00835D5F"/>
    <w:rsid w:val="00835F7E"/>
    <w:rsid w:val="00836FE4"/>
    <w:rsid w:val="00837C60"/>
    <w:rsid w:val="00841E6F"/>
    <w:rsid w:val="00842589"/>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06E3"/>
    <w:rsid w:val="008C135A"/>
    <w:rsid w:val="008C25BA"/>
    <w:rsid w:val="008C4505"/>
    <w:rsid w:val="008D03CD"/>
    <w:rsid w:val="008D125D"/>
    <w:rsid w:val="008D12B3"/>
    <w:rsid w:val="008D2C7F"/>
    <w:rsid w:val="008D3937"/>
    <w:rsid w:val="008D4119"/>
    <w:rsid w:val="008D514A"/>
    <w:rsid w:val="008E0FD4"/>
    <w:rsid w:val="008E103B"/>
    <w:rsid w:val="008E3F16"/>
    <w:rsid w:val="008E6D15"/>
    <w:rsid w:val="008F1ADC"/>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46751"/>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9598F"/>
    <w:rsid w:val="009A0FDE"/>
    <w:rsid w:val="009A1008"/>
    <w:rsid w:val="009A1862"/>
    <w:rsid w:val="009A28D5"/>
    <w:rsid w:val="009A3310"/>
    <w:rsid w:val="009B172C"/>
    <w:rsid w:val="009B1963"/>
    <w:rsid w:val="009B31D5"/>
    <w:rsid w:val="009C024C"/>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336D"/>
    <w:rsid w:val="00A13B56"/>
    <w:rsid w:val="00A14AA9"/>
    <w:rsid w:val="00A15010"/>
    <w:rsid w:val="00A16BF1"/>
    <w:rsid w:val="00A23AA3"/>
    <w:rsid w:val="00A27355"/>
    <w:rsid w:val="00A27CDD"/>
    <w:rsid w:val="00A3266C"/>
    <w:rsid w:val="00A32F02"/>
    <w:rsid w:val="00A34CCD"/>
    <w:rsid w:val="00A373AC"/>
    <w:rsid w:val="00A406EE"/>
    <w:rsid w:val="00A40887"/>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42E5"/>
    <w:rsid w:val="00A96265"/>
    <w:rsid w:val="00AA0801"/>
    <w:rsid w:val="00AA1C44"/>
    <w:rsid w:val="00AA25B9"/>
    <w:rsid w:val="00AA3C69"/>
    <w:rsid w:val="00AA5D88"/>
    <w:rsid w:val="00AA5F3D"/>
    <w:rsid w:val="00AA5F71"/>
    <w:rsid w:val="00AA76AE"/>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F0C4D"/>
    <w:rsid w:val="00AF1694"/>
    <w:rsid w:val="00AF27FF"/>
    <w:rsid w:val="00AF5F86"/>
    <w:rsid w:val="00AF60AF"/>
    <w:rsid w:val="00AF6CA8"/>
    <w:rsid w:val="00AF7066"/>
    <w:rsid w:val="00AF71EB"/>
    <w:rsid w:val="00B00FAF"/>
    <w:rsid w:val="00B0201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484D"/>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1F4C"/>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A7E34"/>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7462"/>
    <w:rsid w:val="00CF31F1"/>
    <w:rsid w:val="00CF5E7D"/>
    <w:rsid w:val="00D00501"/>
    <w:rsid w:val="00D00C75"/>
    <w:rsid w:val="00D010AC"/>
    <w:rsid w:val="00D01725"/>
    <w:rsid w:val="00D0175A"/>
    <w:rsid w:val="00D05ADD"/>
    <w:rsid w:val="00D065CB"/>
    <w:rsid w:val="00D10D40"/>
    <w:rsid w:val="00D203CD"/>
    <w:rsid w:val="00D22214"/>
    <w:rsid w:val="00D225F3"/>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C0933"/>
    <w:rsid w:val="00DC1E00"/>
    <w:rsid w:val="00DC2F11"/>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08B7"/>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1CB4"/>
    <w:rsid w:val="00EB3C8D"/>
    <w:rsid w:val="00EB4EE6"/>
    <w:rsid w:val="00EB748A"/>
    <w:rsid w:val="00EB7A3B"/>
    <w:rsid w:val="00EC2B5C"/>
    <w:rsid w:val="00EC78C1"/>
    <w:rsid w:val="00ED11F3"/>
    <w:rsid w:val="00ED1918"/>
    <w:rsid w:val="00ED3C0C"/>
    <w:rsid w:val="00ED41EC"/>
    <w:rsid w:val="00ED4908"/>
    <w:rsid w:val="00ED77CC"/>
    <w:rsid w:val="00EE40DC"/>
    <w:rsid w:val="00EE4AEB"/>
    <w:rsid w:val="00EE6203"/>
    <w:rsid w:val="00EE6C2B"/>
    <w:rsid w:val="00EF04B2"/>
    <w:rsid w:val="00EF0DDB"/>
    <w:rsid w:val="00EF14C3"/>
    <w:rsid w:val="00EF246F"/>
    <w:rsid w:val="00EF2A88"/>
    <w:rsid w:val="00EF36A0"/>
    <w:rsid w:val="00EF50CF"/>
    <w:rsid w:val="00EF58C7"/>
    <w:rsid w:val="00F017DB"/>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1230"/>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E69ED"/>
    <w:rsid w:val="00FF0114"/>
    <w:rsid w:val="00FF114D"/>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99598F"/>
    <w:pPr>
      <w:keepNext/>
      <w:pageBreakBefore/>
      <w:numPr>
        <w:numId w:val="9"/>
      </w:numPr>
      <w:tabs>
        <w:tab w:val="clear" w:pos="1134"/>
        <w:tab w:val="clear" w:pos="2268"/>
      </w:tabs>
      <w:spacing w:before="100" w:beforeAutospacing="1" w:after="120" w:line="360" w:lineRule="auto"/>
      <w:ind w:left="431" w:hanging="431"/>
      <w:jc w:val="both"/>
      <w:outlineLvl w:val="0"/>
    </w:pPr>
    <w:rPr>
      <w:kern w:val="28"/>
      <w:sz w:val="32"/>
    </w:rPr>
  </w:style>
  <w:style w:type="paragraph" w:styleId="berschrift2">
    <w:name w:val="heading 2"/>
    <w:basedOn w:val="Standard"/>
    <w:next w:val="Standard"/>
    <w:autoRedefine/>
    <w:qFormat/>
    <w:rsid w:val="005C045C"/>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99598F"/>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6EBE4-60B1-4297-9070-3A8C068A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2094</Words>
  <Characters>13196</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15260</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hopfm.tmb18</cp:lastModifiedBy>
  <cp:revision>147</cp:revision>
  <cp:lastPrinted>2019-11-27T08:29:00Z</cp:lastPrinted>
  <dcterms:created xsi:type="dcterms:W3CDTF">2019-10-02T13:09:00Z</dcterms:created>
  <dcterms:modified xsi:type="dcterms:W3CDTF">2020-01-21T12:38:00Z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