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B1AA" w14:textId="1627346A" w:rsidR="00385913" w:rsidRPr="00C357B9" w:rsidRDefault="00C357B9" w:rsidP="00C357B9">
      <w:pPr>
        <w:pStyle w:val="Titolo2"/>
        <w:rPr>
          <w:sz w:val="40"/>
          <w:szCs w:val="40"/>
        </w:rPr>
      </w:pPr>
      <w:r w:rsidRPr="00C357B9">
        <w:rPr>
          <w:sz w:val="40"/>
          <w:szCs w:val="40"/>
        </w:rPr>
        <w:t xml:space="preserve">ESERCITAZIONE </w:t>
      </w:r>
      <w:r w:rsidR="00580832">
        <w:rPr>
          <w:sz w:val="40"/>
          <w:szCs w:val="40"/>
        </w:rPr>
        <w:t>5</w:t>
      </w:r>
    </w:p>
    <w:p w14:paraId="0531B26F" w14:textId="2E26E84F" w:rsidR="00385913" w:rsidRDefault="008520B5" w:rsidP="00C357B9">
      <w:pPr>
        <w:pStyle w:val="Titolo3"/>
      </w:pPr>
      <w:r>
        <w:t>VALUTAZIONE DEL</w:t>
      </w:r>
      <w:r w:rsidR="00FB15FB">
        <w:t xml:space="preserve"> FLUSSO DA IMMAGINI PHASE-CONTRAST</w:t>
      </w:r>
    </w:p>
    <w:p w14:paraId="5E97008C" w14:textId="77777777" w:rsidR="00385913" w:rsidRPr="00C357B9" w:rsidRDefault="00C07779" w:rsidP="00F604BA">
      <w:pPr>
        <w:spacing w:after="142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sz w:val="24"/>
        </w:rPr>
        <w:t xml:space="preserve"> </w:t>
      </w:r>
    </w:p>
    <w:p w14:paraId="054D8C38" w14:textId="372063A1" w:rsidR="008520B5" w:rsidRDefault="008520B5" w:rsidP="008520B5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iCs/>
        </w:rPr>
        <w:t>La cartella “</w:t>
      </w:r>
      <w:r w:rsidR="00FB15FB" w:rsidRPr="00FB15FB">
        <w:rPr>
          <w:rFonts w:asciiTheme="minorHAnsi" w:hAnsiTheme="minorHAnsi" w:cstheme="minorHAnsi"/>
          <w:b/>
          <w:iCs/>
        </w:rPr>
        <w:t>Dati per studio di flusso da immagini PC</w:t>
      </w:r>
      <w:r>
        <w:rPr>
          <w:rFonts w:asciiTheme="minorHAnsi" w:hAnsiTheme="minorHAnsi" w:cstheme="minorHAnsi"/>
          <w:b/>
          <w:iCs/>
        </w:rPr>
        <w:t>”</w:t>
      </w:r>
      <w:r w:rsidR="00F604BA">
        <w:rPr>
          <w:rFonts w:asciiTheme="minorHAnsi" w:hAnsiTheme="minorHAnsi" w:cstheme="minorHAnsi"/>
        </w:rPr>
        <w:t xml:space="preserve"> contiene </w:t>
      </w:r>
    </w:p>
    <w:p w14:paraId="10E4F9FF" w14:textId="7FD4D28A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>una serie di immagini in formato DICOM</w:t>
      </w:r>
      <w:r w:rsidR="00FB15FB">
        <w:rPr>
          <w:rFonts w:asciiTheme="minorHAnsi" w:hAnsiTheme="minorHAnsi" w:cstheme="minorHAnsi"/>
        </w:rPr>
        <w:t xml:space="preserve"> di tipo </w:t>
      </w:r>
      <w:r w:rsidR="00FB15FB" w:rsidRPr="00FB15FB">
        <w:rPr>
          <w:rFonts w:asciiTheme="minorHAnsi" w:hAnsiTheme="minorHAnsi" w:cstheme="minorHAnsi"/>
          <w:b/>
          <w:bCs/>
        </w:rPr>
        <w:t>Amplitude</w:t>
      </w:r>
      <w:r w:rsidR="00FB15FB">
        <w:rPr>
          <w:rFonts w:asciiTheme="minorHAnsi" w:hAnsiTheme="minorHAnsi" w:cstheme="minorHAnsi"/>
          <w:b/>
          <w:bCs/>
        </w:rPr>
        <w:t xml:space="preserve"> </w:t>
      </w:r>
      <w:r w:rsidR="00FB15FB" w:rsidRPr="00FB15FB">
        <w:rPr>
          <w:rFonts w:asciiTheme="minorHAnsi" w:hAnsiTheme="minorHAnsi" w:cstheme="minorHAnsi"/>
        </w:rPr>
        <w:t>e</w:t>
      </w:r>
      <w:r w:rsidR="00FB15FB">
        <w:rPr>
          <w:rFonts w:asciiTheme="minorHAnsi" w:hAnsiTheme="minorHAnsi" w:cstheme="minorHAnsi"/>
          <w:b/>
          <w:bCs/>
        </w:rPr>
        <w:t xml:space="preserve"> PhaseContrast</w:t>
      </w:r>
    </w:p>
    <w:p w14:paraId="454800C4" w14:textId="3C26FD68" w:rsid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8520B5">
        <w:rPr>
          <w:rFonts w:asciiTheme="minorHAnsi" w:hAnsiTheme="minorHAnsi" w:cstheme="minorHAnsi"/>
        </w:rPr>
        <w:t xml:space="preserve"> un</w:t>
      </w:r>
      <w:r>
        <w:rPr>
          <w:rFonts w:asciiTheme="minorHAnsi" w:hAnsiTheme="minorHAnsi" w:cstheme="minorHAnsi"/>
        </w:rPr>
        <w:t>o script</w:t>
      </w:r>
      <w:r w:rsidRPr="008520B5">
        <w:rPr>
          <w:rFonts w:asciiTheme="minorHAnsi" w:hAnsiTheme="minorHAnsi" w:cstheme="minorHAnsi"/>
        </w:rPr>
        <w:t xml:space="preserve"> chiamato </w:t>
      </w:r>
      <w:r w:rsidR="00FB15FB">
        <w:rPr>
          <w:rFonts w:asciiTheme="minorHAnsi" w:hAnsiTheme="minorHAnsi" w:cstheme="minorHAnsi"/>
          <w:b/>
          <w:bCs/>
          <w:i/>
          <w:iCs/>
        </w:rPr>
        <w:t>PC_</w:t>
      </w:r>
      <w:r w:rsidRPr="008520B5">
        <w:rPr>
          <w:rFonts w:asciiTheme="minorHAnsi" w:hAnsiTheme="minorHAnsi" w:cstheme="minorHAnsi"/>
          <w:b/>
          <w:bCs/>
          <w:i/>
          <w:iCs/>
        </w:rPr>
        <w:t>VediImmagini.m</w:t>
      </w:r>
      <w:r w:rsidRPr="008520B5">
        <w:rPr>
          <w:rFonts w:asciiTheme="minorHAnsi" w:hAnsiTheme="minorHAnsi" w:cstheme="minorHAnsi"/>
        </w:rPr>
        <w:t xml:space="preserve"> per visualizzare le immagini a video</w:t>
      </w:r>
    </w:p>
    <w:p w14:paraId="1839DC49" w14:textId="77777777" w:rsidR="00635904" w:rsidRDefault="00FB15FB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Il valore Vscale = γAτ = 0.81s/cm ([A] = area del gradiente</w:t>
      </w:r>
      <w:r w:rsidR="00F32933">
        <w:rPr>
          <w:rFonts w:asciiTheme="minorHAnsi" w:hAnsiTheme="minorHAnsi" w:cstheme="minorHAnsi"/>
        </w:rPr>
        <w:t xml:space="preserve"> = (Tesla/cm)*s</w:t>
      </w:r>
    </w:p>
    <w:p w14:paraId="6DC96CA8" w14:textId="36049E95" w:rsidR="00F604BA" w:rsidRPr="008520B5" w:rsidRDefault="008520B5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Un file chiamato </w:t>
      </w:r>
      <w:r w:rsidRPr="008520B5">
        <w:rPr>
          <w:rFonts w:asciiTheme="minorHAnsi" w:hAnsiTheme="minorHAnsi" w:cstheme="minorHAnsi"/>
          <w:b/>
          <w:bCs/>
          <w:i/>
          <w:iCs/>
        </w:rPr>
        <w:t>AIF.mat</w:t>
      </w:r>
      <w:r>
        <w:rPr>
          <w:rFonts w:asciiTheme="minorHAnsi" w:hAnsiTheme="minorHAnsi" w:cstheme="minorHAnsi"/>
        </w:rPr>
        <w:t xml:space="preserve"> contente la curva tempo-intensità dell’AIF (arterial input function) selezionata da una ROI relativa ad una arteria vicina alla ROI di tessuto</w:t>
      </w:r>
      <w:r w:rsidR="00F604BA" w:rsidRPr="008520B5">
        <w:rPr>
          <w:rFonts w:asciiTheme="minorHAnsi" w:hAnsiTheme="minorHAnsi" w:cstheme="minorHAnsi"/>
        </w:rPr>
        <w:t xml:space="preserve"> </w:t>
      </w:r>
    </w:p>
    <w:p w14:paraId="1BC6941A" w14:textId="77777777" w:rsidR="00F604BA" w:rsidRDefault="00F604BA">
      <w:pPr>
        <w:ind w:left="-5" w:right="0"/>
        <w:rPr>
          <w:rFonts w:asciiTheme="minorHAnsi" w:hAnsiTheme="minorHAnsi" w:cstheme="minorHAnsi"/>
        </w:rPr>
      </w:pPr>
    </w:p>
    <w:p w14:paraId="17627C57" w14:textId="4FBBE78C" w:rsidR="008520B5" w:rsidRDefault="00F604BA" w:rsidP="008520B5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A.1</w:t>
      </w:r>
      <w:r>
        <w:rPr>
          <w:rFonts w:asciiTheme="minorHAnsi" w:hAnsiTheme="minorHAnsi" w:cstheme="minorHAnsi"/>
        </w:rPr>
        <w:t xml:space="preserve"> </w:t>
      </w:r>
      <w:r w:rsidR="006368CC" w:rsidRPr="00C357B9">
        <w:rPr>
          <w:rFonts w:asciiTheme="minorHAnsi" w:hAnsiTheme="minorHAnsi" w:cstheme="minorHAnsi"/>
        </w:rPr>
        <w:t xml:space="preserve"> </w:t>
      </w:r>
      <w:r w:rsidR="00F32933">
        <w:rPr>
          <w:rFonts w:asciiTheme="minorHAnsi" w:hAnsiTheme="minorHAnsi" w:cstheme="minorHAnsi"/>
        </w:rPr>
        <w:t xml:space="preserve">Selezionare </w:t>
      </w:r>
    </w:p>
    <w:p w14:paraId="69865AD6" w14:textId="6B4CCC37" w:rsidR="00F32933" w:rsidRPr="00F32933" w:rsidRDefault="00F32933" w:rsidP="00F32933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</w:t>
      </w:r>
      <w:r w:rsidRPr="00F32933">
        <w:rPr>
          <w:rFonts w:asciiTheme="minorHAnsi" w:hAnsiTheme="minorHAnsi" w:cstheme="minorHAnsi"/>
        </w:rPr>
        <w:t xml:space="preserve">a un’immagine </w:t>
      </w:r>
      <w:r w:rsidRPr="00F32933">
        <w:rPr>
          <w:rFonts w:asciiTheme="minorHAnsi" w:hAnsiTheme="minorHAnsi" w:cstheme="minorHAnsi"/>
          <w:b/>
          <w:bCs/>
        </w:rPr>
        <w:t>Amplitude</w:t>
      </w:r>
      <w:r w:rsidRPr="00F32933">
        <w:rPr>
          <w:rFonts w:asciiTheme="minorHAnsi" w:hAnsiTheme="minorHAnsi" w:cstheme="minorHAnsi"/>
        </w:rPr>
        <w:t xml:space="preserve"> (per es. la 16) una ROI relativa alla regione aortica, di forma e dimensioni a piacere (usare il comando Matlab “imfreehand” o “drawfreehand”)</w:t>
      </w:r>
    </w:p>
    <w:p w14:paraId="455760F3" w14:textId="286705DF" w:rsidR="00F32933" w:rsidRDefault="00F32933" w:rsidP="00F32933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F32933">
        <w:rPr>
          <w:rFonts w:asciiTheme="minorHAnsi" w:hAnsiTheme="minorHAnsi" w:cstheme="minorHAnsi"/>
        </w:rPr>
        <w:t>dall’header dei files PhaseContrast:</w:t>
      </w:r>
    </w:p>
    <w:p w14:paraId="68FC0C0C" w14:textId="77777777" w:rsidR="00F32933" w:rsidRDefault="00F32933" w:rsidP="00F32933">
      <w:pPr>
        <w:pStyle w:val="Paragrafoelenco"/>
        <w:numPr>
          <w:ilvl w:val="1"/>
          <w:numId w:val="7"/>
        </w:numPr>
        <w:ind w:right="0"/>
        <w:rPr>
          <w:rFonts w:asciiTheme="minorHAnsi" w:hAnsiTheme="minorHAnsi" w:cstheme="minorHAnsi"/>
        </w:rPr>
      </w:pPr>
      <w:r w:rsidRPr="00F32933">
        <w:rPr>
          <w:rFonts w:asciiTheme="minorHAnsi" w:hAnsiTheme="minorHAnsi" w:cstheme="minorHAnsi"/>
        </w:rPr>
        <w:t>il tempo in cui è acquisita ogni singola immagine, cioè il campo “TriggerTime”, in msec</w:t>
      </w:r>
    </w:p>
    <w:p w14:paraId="7B7BFF5C" w14:textId="4977947C" w:rsidR="008520B5" w:rsidRDefault="00F32933" w:rsidP="00F32933">
      <w:pPr>
        <w:pStyle w:val="Paragrafoelenco"/>
        <w:numPr>
          <w:ilvl w:val="1"/>
          <w:numId w:val="7"/>
        </w:numPr>
        <w:ind w:right="0"/>
        <w:rPr>
          <w:rFonts w:asciiTheme="minorHAnsi" w:hAnsiTheme="minorHAnsi" w:cstheme="minorHAnsi"/>
        </w:rPr>
      </w:pPr>
      <w:r w:rsidRPr="00F32933">
        <w:rPr>
          <w:rFonts w:asciiTheme="minorHAnsi" w:hAnsiTheme="minorHAnsi" w:cstheme="minorHAnsi"/>
        </w:rPr>
        <w:t>La risoluzione lungo x e y di ciascun pixel, cioè i campi “PixelSpacing(1)“e “PixelSpacing(2)” rispettivamente (per calcolare l’area della ROI). PixelSpacing ha valori in mm.</w:t>
      </w:r>
    </w:p>
    <w:p w14:paraId="738483EF" w14:textId="167F7BA3" w:rsidR="007255D4" w:rsidRPr="00F32933" w:rsidRDefault="007255D4" w:rsidP="00F32933">
      <w:pPr>
        <w:pStyle w:val="Paragrafoelenco"/>
        <w:numPr>
          <w:ilvl w:val="1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 spessore della fetta (per calcolare il volume 3D) è dato dal campo “SliceThickness”</w:t>
      </w:r>
    </w:p>
    <w:p w14:paraId="07B665D4" w14:textId="5748BB97" w:rsidR="008520B5" w:rsidRDefault="00F604BA" w:rsidP="00F604BA">
      <w:pPr>
        <w:ind w:left="-5" w:right="0"/>
        <w:rPr>
          <w:rFonts w:asciiTheme="minorHAnsi" w:hAnsiTheme="minorHAnsi" w:cstheme="minorHAnsi"/>
        </w:rPr>
      </w:pPr>
      <w:r w:rsidRPr="00F604BA">
        <w:rPr>
          <w:rFonts w:asciiTheme="minorHAnsi" w:hAnsiTheme="minorHAnsi" w:cstheme="minorHAnsi"/>
          <w:b/>
          <w:bCs/>
        </w:rPr>
        <w:t>A.2</w:t>
      </w:r>
      <w:r w:rsidRPr="00F604BA">
        <w:rPr>
          <w:rFonts w:asciiTheme="minorHAnsi" w:hAnsiTheme="minorHAnsi" w:cstheme="minorHAnsi"/>
        </w:rPr>
        <w:t xml:space="preserve"> </w:t>
      </w:r>
      <w:r w:rsidR="00F32933">
        <w:rPr>
          <w:rFonts w:asciiTheme="minorHAnsi" w:hAnsiTheme="minorHAnsi" w:cstheme="minorHAnsi"/>
        </w:rPr>
        <w:t>Visualizzare</w:t>
      </w:r>
    </w:p>
    <w:p w14:paraId="49143273" w14:textId="462803FC" w:rsidR="00F32933" w:rsidRPr="00F32933" w:rsidRDefault="00F32933" w:rsidP="00E90D0B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</w:t>
      </w:r>
      <w:r w:rsidRPr="00F32933">
        <w:rPr>
          <w:rFonts w:asciiTheme="minorHAnsi" w:hAnsiTheme="minorHAnsi" w:cstheme="minorHAnsi"/>
        </w:rPr>
        <w:t>curva tempo-velocità di flusso (minima, massima e media) relativa al VOI selezionato</w:t>
      </w:r>
    </w:p>
    <w:p w14:paraId="32ADFB32" w14:textId="4D19BEF7" w:rsidR="008520B5" w:rsidRPr="00F32933" w:rsidRDefault="00F32933" w:rsidP="00F32933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  <w:b/>
          <w:i/>
        </w:rPr>
      </w:pPr>
      <w:r w:rsidRPr="00F32933">
        <w:rPr>
          <w:rFonts w:asciiTheme="minorHAnsi" w:hAnsiTheme="minorHAnsi" w:cstheme="minorHAnsi"/>
        </w:rPr>
        <w:t>la curva tempo-flusso relativa alla ROI seleziona</w:t>
      </w:r>
      <w:r>
        <w:rPr>
          <w:rFonts w:asciiTheme="minorHAnsi" w:hAnsiTheme="minorHAnsi" w:cstheme="minorHAnsi"/>
        </w:rPr>
        <w:t>ta</w:t>
      </w:r>
    </w:p>
    <w:p w14:paraId="51ECD8C4" w14:textId="77777777" w:rsidR="00F32933" w:rsidRDefault="00F32933" w:rsidP="00F32933">
      <w:pPr>
        <w:pStyle w:val="Titolo3"/>
      </w:pPr>
    </w:p>
    <w:p w14:paraId="43E0558C" w14:textId="03B4B2B2" w:rsidR="00F32933" w:rsidRDefault="00F32933" w:rsidP="00F32933">
      <w:pPr>
        <w:pStyle w:val="Titolo3"/>
      </w:pPr>
      <w:r>
        <w:t>SOLUZIONE</w:t>
      </w:r>
    </w:p>
    <w:p w14:paraId="65016041" w14:textId="77777777" w:rsidR="00F32933" w:rsidRDefault="00F32933" w:rsidP="00F32933">
      <w:pPr>
        <w:keepNext/>
      </w:pPr>
      <w:r w:rsidRPr="00F32933">
        <w:rPr>
          <w:noProof/>
        </w:rPr>
        <w:drawing>
          <wp:inline distT="0" distB="0" distL="0" distR="0" wp14:anchorId="30B0738E" wp14:editId="0AD302B6">
            <wp:extent cx="6122670" cy="4592320"/>
            <wp:effectExtent l="0" t="0" r="0" b="0"/>
            <wp:docPr id="1075394086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94086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B152" w14:textId="383C2E55" w:rsidR="00F32933" w:rsidRPr="00F32933" w:rsidRDefault="00F32933" w:rsidP="00F32933">
      <w:pPr>
        <w:pStyle w:val="Didascalia"/>
      </w:pPr>
      <w:r>
        <w:t xml:space="preserve">Figura </w:t>
      </w:r>
      <w:r w:rsidR="007255D4">
        <w:fldChar w:fldCharType="begin"/>
      </w:r>
      <w:r w:rsidR="007255D4">
        <w:instrText xml:space="preserve"> SEQ Figura \* ARABIC </w:instrText>
      </w:r>
      <w:r w:rsidR="007255D4">
        <w:fldChar w:fldCharType="separate"/>
      </w:r>
      <w:r>
        <w:rPr>
          <w:noProof/>
        </w:rPr>
        <w:t>1</w:t>
      </w:r>
      <w:r w:rsidR="007255D4">
        <w:rPr>
          <w:noProof/>
        </w:rPr>
        <w:fldChar w:fldCharType="end"/>
      </w:r>
      <w:r>
        <w:t>. Velocità</w:t>
      </w:r>
    </w:p>
    <w:p w14:paraId="4C30C589" w14:textId="77777777" w:rsidR="00F32933" w:rsidRDefault="00F32933" w:rsidP="00F32933">
      <w:pPr>
        <w:keepNext/>
        <w:ind w:right="0"/>
      </w:pPr>
      <w:r w:rsidRPr="00F32933">
        <w:rPr>
          <w:rFonts w:asciiTheme="minorHAnsi" w:hAnsiTheme="minorHAnsi" w:cstheme="minorHAnsi"/>
          <w:b/>
          <w:i/>
          <w:noProof/>
        </w:rPr>
        <w:lastRenderedPageBreak/>
        <w:drawing>
          <wp:inline distT="0" distB="0" distL="0" distR="0" wp14:anchorId="57FBA0F6" wp14:editId="3E42A3BE">
            <wp:extent cx="6122670" cy="4592320"/>
            <wp:effectExtent l="0" t="0" r="0" b="0"/>
            <wp:docPr id="416788842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8884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C81A" w14:textId="58E8B82B" w:rsidR="00F32933" w:rsidRPr="00F32933" w:rsidRDefault="00F32933" w:rsidP="00F32933">
      <w:pPr>
        <w:pStyle w:val="Didascalia"/>
        <w:rPr>
          <w:rFonts w:asciiTheme="minorHAnsi" w:hAnsiTheme="minorHAnsi" w:cstheme="minorHAnsi"/>
          <w:b/>
        </w:rPr>
      </w:pPr>
      <w:r>
        <w:t xml:space="preserve">Figura </w:t>
      </w:r>
      <w:r w:rsidR="007255D4">
        <w:fldChar w:fldCharType="begin"/>
      </w:r>
      <w:r w:rsidR="007255D4">
        <w:instrText xml:space="preserve"> SEQ Figura \* ARABIC </w:instrText>
      </w:r>
      <w:r w:rsidR="007255D4">
        <w:fldChar w:fldCharType="separate"/>
      </w:r>
      <w:r>
        <w:rPr>
          <w:noProof/>
        </w:rPr>
        <w:t>2</w:t>
      </w:r>
      <w:r w:rsidR="007255D4">
        <w:rPr>
          <w:noProof/>
        </w:rPr>
        <w:fldChar w:fldCharType="end"/>
      </w:r>
      <w:r>
        <w:t>. Flusso</w:t>
      </w:r>
    </w:p>
    <w:sectPr w:rsidR="00F32933" w:rsidRPr="00F32933">
      <w:pgSz w:w="11906" w:h="16838"/>
      <w:pgMar w:top="1426" w:right="1131" w:bottom="116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607D"/>
    <w:multiLevelType w:val="hybridMultilevel"/>
    <w:tmpl w:val="AFCC993C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7586B2D"/>
    <w:multiLevelType w:val="hybridMultilevel"/>
    <w:tmpl w:val="F65CF268"/>
    <w:lvl w:ilvl="0" w:tplc="17905536">
      <w:start w:val="1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23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C2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81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06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60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29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F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42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EC1A7C"/>
    <w:multiLevelType w:val="hybridMultilevel"/>
    <w:tmpl w:val="547C8A2C"/>
    <w:lvl w:ilvl="0" w:tplc="3F06138C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65" w:hanging="360"/>
      </w:pPr>
    </w:lvl>
    <w:lvl w:ilvl="2" w:tplc="0410001B" w:tentative="1">
      <w:start w:val="1"/>
      <w:numFmt w:val="lowerRoman"/>
      <w:lvlText w:val="%3."/>
      <w:lvlJc w:val="right"/>
      <w:pPr>
        <w:ind w:left="1785" w:hanging="180"/>
      </w:pPr>
    </w:lvl>
    <w:lvl w:ilvl="3" w:tplc="0410000F" w:tentative="1">
      <w:start w:val="1"/>
      <w:numFmt w:val="decimal"/>
      <w:lvlText w:val="%4."/>
      <w:lvlJc w:val="left"/>
      <w:pPr>
        <w:ind w:left="2505" w:hanging="360"/>
      </w:pPr>
    </w:lvl>
    <w:lvl w:ilvl="4" w:tplc="04100019" w:tentative="1">
      <w:start w:val="1"/>
      <w:numFmt w:val="lowerLetter"/>
      <w:lvlText w:val="%5."/>
      <w:lvlJc w:val="left"/>
      <w:pPr>
        <w:ind w:left="3225" w:hanging="360"/>
      </w:pPr>
    </w:lvl>
    <w:lvl w:ilvl="5" w:tplc="0410001B" w:tentative="1">
      <w:start w:val="1"/>
      <w:numFmt w:val="lowerRoman"/>
      <w:lvlText w:val="%6."/>
      <w:lvlJc w:val="right"/>
      <w:pPr>
        <w:ind w:left="3945" w:hanging="180"/>
      </w:pPr>
    </w:lvl>
    <w:lvl w:ilvl="6" w:tplc="0410000F" w:tentative="1">
      <w:start w:val="1"/>
      <w:numFmt w:val="decimal"/>
      <w:lvlText w:val="%7."/>
      <w:lvlJc w:val="left"/>
      <w:pPr>
        <w:ind w:left="4665" w:hanging="360"/>
      </w:pPr>
    </w:lvl>
    <w:lvl w:ilvl="7" w:tplc="04100019" w:tentative="1">
      <w:start w:val="1"/>
      <w:numFmt w:val="lowerLetter"/>
      <w:lvlText w:val="%8."/>
      <w:lvlJc w:val="left"/>
      <w:pPr>
        <w:ind w:left="5385" w:hanging="360"/>
      </w:pPr>
    </w:lvl>
    <w:lvl w:ilvl="8" w:tplc="041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9807BDA"/>
    <w:multiLevelType w:val="hybridMultilevel"/>
    <w:tmpl w:val="62B05990"/>
    <w:lvl w:ilvl="0" w:tplc="61E04D8E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EEA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A21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A39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E90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82B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803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59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8C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C32EE0"/>
    <w:multiLevelType w:val="hybridMultilevel"/>
    <w:tmpl w:val="1E3427A2"/>
    <w:lvl w:ilvl="0" w:tplc="B7500E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631BC">
      <w:start w:val="1"/>
      <w:numFmt w:val="bullet"/>
      <w:lvlText w:val="o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8CC98">
      <w:start w:val="1"/>
      <w:numFmt w:val="bullet"/>
      <w:lvlText w:val="▪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C1864">
      <w:start w:val="1"/>
      <w:numFmt w:val="bullet"/>
      <w:lvlRestart w:val="0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AAA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C01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3628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CDF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8F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701962"/>
    <w:multiLevelType w:val="multilevel"/>
    <w:tmpl w:val="00BC68D4"/>
    <w:lvl w:ilvl="0">
      <w:start w:val="2"/>
      <w:numFmt w:val="low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7C057C"/>
    <w:multiLevelType w:val="hybridMultilevel"/>
    <w:tmpl w:val="62B885C4"/>
    <w:lvl w:ilvl="0" w:tplc="33440B42"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B404F54"/>
    <w:multiLevelType w:val="multilevel"/>
    <w:tmpl w:val="32AC45FC"/>
    <w:lvl w:ilvl="0">
      <w:start w:val="2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2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556266">
    <w:abstractNumId w:val="1"/>
  </w:num>
  <w:num w:numId="2" w16cid:durableId="739715098">
    <w:abstractNumId w:val="3"/>
  </w:num>
  <w:num w:numId="3" w16cid:durableId="1256091391">
    <w:abstractNumId w:val="7"/>
  </w:num>
  <w:num w:numId="4" w16cid:durableId="945427244">
    <w:abstractNumId w:val="5"/>
  </w:num>
  <w:num w:numId="5" w16cid:durableId="639845137">
    <w:abstractNumId w:val="4"/>
  </w:num>
  <w:num w:numId="6" w16cid:durableId="9838454">
    <w:abstractNumId w:val="0"/>
  </w:num>
  <w:num w:numId="7" w16cid:durableId="47998816">
    <w:abstractNumId w:val="6"/>
  </w:num>
  <w:num w:numId="8" w16cid:durableId="554046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13"/>
    <w:rsid w:val="000E0A5B"/>
    <w:rsid w:val="002D463D"/>
    <w:rsid w:val="00385913"/>
    <w:rsid w:val="00580832"/>
    <w:rsid w:val="00635904"/>
    <w:rsid w:val="006368CC"/>
    <w:rsid w:val="0065471B"/>
    <w:rsid w:val="007255D4"/>
    <w:rsid w:val="007623EC"/>
    <w:rsid w:val="007A4B4E"/>
    <w:rsid w:val="008520B5"/>
    <w:rsid w:val="008E2606"/>
    <w:rsid w:val="00B43808"/>
    <w:rsid w:val="00C07779"/>
    <w:rsid w:val="00C357B9"/>
    <w:rsid w:val="00D84507"/>
    <w:rsid w:val="00E35625"/>
    <w:rsid w:val="00F32933"/>
    <w:rsid w:val="00F604BA"/>
    <w:rsid w:val="00FB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B57B"/>
  <w15:docId w15:val="{D3C2F2AD-88C1-4094-B5EB-3CEA086A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5" w:line="257" w:lineRule="auto"/>
      <w:ind w:left="10" w:right="2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158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357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357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357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357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A4B4E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7A4B4E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8E260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20FABA2897C9459ED3AE3B34564B22" ma:contentTypeVersion="4" ma:contentTypeDescription="Create a new document." ma:contentTypeScope="" ma:versionID="0b4c19b0f26fc10714398704e70abb79">
  <xsd:schema xmlns:xsd="http://www.w3.org/2001/XMLSchema" xmlns:xs="http://www.w3.org/2001/XMLSchema" xmlns:p="http://schemas.microsoft.com/office/2006/metadata/properties" xmlns:ns2="3bb307fd-d440-4124-9106-2e95ca8fa516" targetNamespace="http://schemas.microsoft.com/office/2006/metadata/properties" ma:root="true" ma:fieldsID="dde8c3e58b5a4df8405a8f0a4620731c" ns2:_="">
    <xsd:import namespace="3bb307fd-d440-4124-9106-2e95ca8fa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307fd-d440-4124-9106-2e95ca8fa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44CD70-7FB8-46B8-A1B7-8417DA2C8223}"/>
</file>

<file path=customXml/itemProps2.xml><?xml version="1.0" encoding="utf-8"?>
<ds:datastoreItem xmlns:ds="http://schemas.openxmlformats.org/officeDocument/2006/customXml" ds:itemID="{648E8570-0A61-4CBA-A968-92228CABDE71}"/>
</file>

<file path=customXml/itemProps3.xml><?xml version="1.0" encoding="utf-8"?>
<ds:datastoreItem xmlns:ds="http://schemas.openxmlformats.org/officeDocument/2006/customXml" ds:itemID="{71804B30-0D19-492F-85C4-A070385586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filomena_santarelli filomena_santarelli</dc:creator>
  <cp:keywords/>
  <cp:lastModifiedBy>Alejandro Luis Callara</cp:lastModifiedBy>
  <cp:revision>8</cp:revision>
  <dcterms:created xsi:type="dcterms:W3CDTF">2023-10-31T13:53:00Z</dcterms:created>
  <dcterms:modified xsi:type="dcterms:W3CDTF">2023-11-26T16:33:00Z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0x0101001020FABA2897C9459ED3AE3B34564B22</vt:lpwstr>
  </property>
</Properties>
</file>