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B1AA" w14:textId="53362CE3" w:rsidR="00385913" w:rsidRPr="00C357B9" w:rsidRDefault="00C357B9" w:rsidP="00C357B9">
      <w:pPr>
        <w:pStyle w:val="Titolo2"/>
        <w:rPr>
          <w:sz w:val="40"/>
          <w:szCs w:val="40"/>
        </w:rPr>
      </w:pPr>
      <w:r w:rsidRPr="00C357B9">
        <w:rPr>
          <w:sz w:val="40"/>
          <w:szCs w:val="40"/>
        </w:rPr>
        <w:t xml:space="preserve">ESERCITAZIONE </w:t>
      </w:r>
      <w:r w:rsidR="005A5010">
        <w:rPr>
          <w:sz w:val="40"/>
          <w:szCs w:val="40"/>
        </w:rPr>
        <w:t>7</w:t>
      </w:r>
    </w:p>
    <w:p w14:paraId="0531B26F" w14:textId="49F23F25" w:rsidR="00385913" w:rsidRDefault="008A0E52" w:rsidP="00C357B9">
      <w:pPr>
        <w:pStyle w:val="Titolo3"/>
      </w:pPr>
      <w:r>
        <w:t xml:space="preserve">COSTRUZIONE IMMAGINE CSI DA SEGNALI </w:t>
      </w:r>
      <w:r w:rsidRPr="008A0E52">
        <w:rPr>
          <w:vertAlign w:val="superscript"/>
        </w:rPr>
        <w:t>13</w:t>
      </w:r>
      <w:r>
        <w:t>C</w:t>
      </w:r>
    </w:p>
    <w:p w14:paraId="5E97008C" w14:textId="77777777" w:rsidR="00385913" w:rsidRPr="00C357B9" w:rsidRDefault="00C07779" w:rsidP="00F604BA">
      <w:pPr>
        <w:spacing w:after="142" w:line="259" w:lineRule="auto"/>
        <w:ind w:left="0" w:right="0" w:firstLine="0"/>
        <w:rPr>
          <w:rFonts w:asciiTheme="minorHAnsi" w:hAnsiTheme="minorHAnsi" w:cstheme="minorHAnsi"/>
        </w:rPr>
      </w:pPr>
      <w:r w:rsidRPr="00C357B9">
        <w:rPr>
          <w:rFonts w:asciiTheme="minorHAnsi" w:hAnsiTheme="minorHAnsi" w:cstheme="minorHAnsi"/>
          <w:b/>
          <w:sz w:val="24"/>
        </w:rPr>
        <w:t xml:space="preserve"> </w:t>
      </w:r>
    </w:p>
    <w:p w14:paraId="054D8C38" w14:textId="6C36034B" w:rsidR="008520B5" w:rsidRDefault="008520B5" w:rsidP="008520B5">
      <w:pPr>
        <w:ind w:left="-5"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  <w:iCs/>
        </w:rPr>
        <w:t>La cartella “</w:t>
      </w:r>
      <w:r w:rsidR="00FB15FB" w:rsidRPr="00FB15FB">
        <w:rPr>
          <w:rFonts w:asciiTheme="minorHAnsi" w:hAnsiTheme="minorHAnsi" w:cstheme="minorHAnsi"/>
          <w:b/>
          <w:iCs/>
        </w:rPr>
        <w:t xml:space="preserve">Dati per </w:t>
      </w:r>
      <w:r w:rsidR="008A0E52">
        <w:rPr>
          <w:rFonts w:asciiTheme="minorHAnsi" w:hAnsiTheme="minorHAnsi" w:cstheme="minorHAnsi"/>
          <w:b/>
          <w:iCs/>
        </w:rPr>
        <w:t>CSI</w:t>
      </w:r>
      <w:r>
        <w:rPr>
          <w:rFonts w:asciiTheme="minorHAnsi" w:hAnsiTheme="minorHAnsi" w:cstheme="minorHAnsi"/>
          <w:b/>
          <w:iCs/>
        </w:rPr>
        <w:t>”</w:t>
      </w:r>
      <w:r w:rsidR="00F604BA">
        <w:rPr>
          <w:rFonts w:asciiTheme="minorHAnsi" w:hAnsiTheme="minorHAnsi" w:cstheme="minorHAnsi"/>
        </w:rPr>
        <w:t xml:space="preserve"> contiene </w:t>
      </w:r>
    </w:p>
    <w:p w14:paraId="7416DF37" w14:textId="0AAF70CF" w:rsidR="00167862" w:rsidRPr="00425DEF" w:rsidRDefault="00167862" w:rsidP="008520B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425DEF">
        <w:rPr>
          <w:rFonts w:asciiTheme="minorHAnsi" w:hAnsiTheme="minorHAnsi" w:cstheme="minorHAnsi"/>
        </w:rPr>
        <w:t xml:space="preserve">File </w:t>
      </w:r>
      <w:r w:rsidR="007C0B0B" w:rsidRPr="00425DEF">
        <w:rPr>
          <w:rFonts w:asciiTheme="minorHAnsi" w:hAnsiTheme="minorHAnsi" w:cstheme="minorHAnsi"/>
        </w:rPr>
        <w:t xml:space="preserve">DICOM </w:t>
      </w:r>
      <w:r w:rsidR="007C0B0B" w:rsidRPr="00425DEF">
        <w:rPr>
          <w:rFonts w:asciiTheme="minorHAnsi" w:hAnsiTheme="minorHAnsi" w:cstheme="minorHAnsi"/>
          <w:i/>
          <w:iCs/>
        </w:rPr>
        <w:t>immagine_</w:t>
      </w:r>
      <w:r w:rsidRPr="00425DEF">
        <w:rPr>
          <w:rFonts w:asciiTheme="minorHAnsi" w:hAnsiTheme="minorHAnsi" w:cstheme="minorHAnsi"/>
          <w:i/>
          <w:iCs/>
        </w:rPr>
        <w:t>1H_</w:t>
      </w:r>
      <w:r w:rsidR="007C0B0B" w:rsidRPr="00425DEF">
        <w:rPr>
          <w:rFonts w:asciiTheme="minorHAnsi" w:hAnsiTheme="minorHAnsi" w:cstheme="minorHAnsi"/>
          <w:i/>
          <w:iCs/>
        </w:rPr>
        <w:t>FourVials</w:t>
      </w:r>
      <w:r w:rsidRPr="00425DEF">
        <w:rPr>
          <w:rFonts w:asciiTheme="minorHAnsi" w:hAnsiTheme="minorHAnsi" w:cstheme="minorHAnsi"/>
        </w:rPr>
        <w:t xml:space="preserve"> </w:t>
      </w:r>
      <w:r w:rsidR="00425DEF" w:rsidRPr="00425DEF">
        <w:rPr>
          <w:rFonts w:asciiTheme="minorHAnsi" w:hAnsiTheme="minorHAnsi" w:cstheme="minorHAnsi"/>
        </w:rPr>
        <w:t>contente l’imma</w:t>
      </w:r>
      <w:r w:rsidR="00425DEF">
        <w:rPr>
          <w:rFonts w:asciiTheme="minorHAnsi" w:hAnsiTheme="minorHAnsi" w:cstheme="minorHAnsi"/>
        </w:rPr>
        <w:t>gine 1H delle provette</w:t>
      </w:r>
    </w:p>
    <w:p w14:paraId="2A7B59C4" w14:textId="548B905B" w:rsidR="00945112" w:rsidRDefault="00167862" w:rsidP="004071E2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945112">
        <w:rPr>
          <w:rFonts w:asciiTheme="minorHAnsi" w:hAnsiTheme="minorHAnsi" w:cstheme="minorHAnsi"/>
        </w:rPr>
        <w:t xml:space="preserve">File </w:t>
      </w:r>
      <w:r w:rsidR="00080236" w:rsidRPr="00945112">
        <w:rPr>
          <w:rFonts w:asciiTheme="minorHAnsi" w:hAnsiTheme="minorHAnsi" w:cstheme="minorHAnsi"/>
          <w:i/>
          <w:iCs/>
        </w:rPr>
        <w:t>DATI_</w:t>
      </w:r>
      <w:r w:rsidR="00425DEF" w:rsidRPr="00945112">
        <w:rPr>
          <w:rFonts w:asciiTheme="minorHAnsi" w:hAnsiTheme="minorHAnsi" w:cstheme="minorHAnsi"/>
          <w:i/>
          <w:iCs/>
        </w:rPr>
        <w:t>13C_FourVials</w:t>
      </w:r>
      <w:r w:rsidRPr="00945112">
        <w:rPr>
          <w:rFonts w:asciiTheme="minorHAnsi" w:hAnsiTheme="minorHAnsi" w:cstheme="minorHAnsi"/>
          <w:i/>
          <w:iCs/>
        </w:rPr>
        <w:t>.mat</w:t>
      </w:r>
      <w:r w:rsidRPr="00945112">
        <w:rPr>
          <w:rFonts w:asciiTheme="minorHAnsi" w:hAnsiTheme="minorHAnsi" w:cstheme="minorHAnsi"/>
        </w:rPr>
        <w:t xml:space="preserve"> </w:t>
      </w:r>
      <w:r w:rsidR="009006BD">
        <w:rPr>
          <w:rFonts w:asciiTheme="minorHAnsi" w:hAnsiTheme="minorHAnsi" w:cstheme="minorHAnsi"/>
        </w:rPr>
        <w:t xml:space="preserve">contenente dati </w:t>
      </w:r>
      <w:r w:rsidR="009006BD" w:rsidRPr="009006BD">
        <w:rPr>
          <w:rFonts w:asciiTheme="minorHAnsi" w:hAnsiTheme="minorHAnsi" w:cstheme="minorHAnsi"/>
          <w:vertAlign w:val="superscript"/>
        </w:rPr>
        <w:t>13</w:t>
      </w:r>
      <w:r w:rsidR="009006BD">
        <w:rPr>
          <w:rFonts w:asciiTheme="minorHAnsi" w:hAnsiTheme="minorHAnsi" w:cstheme="minorHAnsi"/>
        </w:rPr>
        <w:t xml:space="preserve">C-MRS </w:t>
      </w:r>
      <w:r w:rsidR="00945112">
        <w:rPr>
          <w:rFonts w:asciiTheme="minorHAnsi" w:hAnsiTheme="minorHAnsi" w:cstheme="minorHAnsi"/>
        </w:rPr>
        <w:t xml:space="preserve">acquisiti mediante sequenza </w:t>
      </w:r>
      <w:proofErr w:type="spellStart"/>
      <w:r w:rsidR="00945112">
        <w:rPr>
          <w:rFonts w:asciiTheme="minorHAnsi" w:hAnsiTheme="minorHAnsi" w:cstheme="minorHAnsi"/>
        </w:rPr>
        <w:t>pulse</w:t>
      </w:r>
      <w:proofErr w:type="spellEnd"/>
      <w:r w:rsidR="00945112">
        <w:rPr>
          <w:rFonts w:asciiTheme="minorHAnsi" w:hAnsiTheme="minorHAnsi" w:cstheme="minorHAnsi"/>
        </w:rPr>
        <w:t>-and-</w:t>
      </w:r>
      <w:proofErr w:type="spellStart"/>
      <w:r w:rsidR="00945112">
        <w:rPr>
          <w:rFonts w:asciiTheme="minorHAnsi" w:hAnsiTheme="minorHAnsi" w:cstheme="minorHAnsi"/>
        </w:rPr>
        <w:t>acquire</w:t>
      </w:r>
      <w:proofErr w:type="spellEnd"/>
      <w:r w:rsidR="00945112">
        <w:rPr>
          <w:rFonts w:asciiTheme="minorHAnsi" w:hAnsiTheme="minorHAnsi" w:cstheme="minorHAnsi"/>
        </w:rPr>
        <w:t xml:space="preserve">, relativi a quattro provette, contenenti acqua e </w:t>
      </w:r>
    </w:p>
    <w:p w14:paraId="464C7467" w14:textId="77777777" w:rsidR="00945112" w:rsidRDefault="00945112" w:rsidP="00945112">
      <w:pPr>
        <w:pStyle w:val="Paragrafoelenco"/>
        <w:numPr>
          <w:ilvl w:val="1"/>
          <w:numId w:val="7"/>
        </w:numPr>
        <w:ind w:right="0"/>
        <w:rPr>
          <w:rFonts w:asciiTheme="minorHAnsi" w:hAnsiTheme="minorHAnsi" w:cstheme="minorHAnsi"/>
        </w:rPr>
      </w:pPr>
      <w:r w:rsidRPr="00945112">
        <w:rPr>
          <w:rFonts w:asciiTheme="minorHAnsi" w:hAnsiTheme="minorHAnsi" w:cstheme="minorHAnsi"/>
          <w:vertAlign w:val="superscript"/>
        </w:rPr>
        <w:t>13</w:t>
      </w:r>
      <w:r>
        <w:rPr>
          <w:rFonts w:asciiTheme="minorHAnsi" w:hAnsiTheme="minorHAnsi" w:cstheme="minorHAnsi"/>
        </w:rPr>
        <w:t>C-acetato</w:t>
      </w:r>
    </w:p>
    <w:p w14:paraId="44B81A33" w14:textId="43FBE948" w:rsidR="00945112" w:rsidRDefault="00945112" w:rsidP="00945112">
      <w:pPr>
        <w:pStyle w:val="Paragrafoelenco"/>
        <w:numPr>
          <w:ilvl w:val="1"/>
          <w:numId w:val="7"/>
        </w:numPr>
        <w:ind w:right="0"/>
        <w:rPr>
          <w:rFonts w:asciiTheme="minorHAnsi" w:hAnsiTheme="minorHAnsi" w:cstheme="minorHAnsi"/>
        </w:rPr>
      </w:pPr>
      <w:r w:rsidRPr="00945112">
        <w:rPr>
          <w:rFonts w:asciiTheme="minorHAnsi" w:hAnsiTheme="minorHAnsi" w:cstheme="minorHAnsi"/>
          <w:vertAlign w:val="superscript"/>
        </w:rPr>
        <w:t>13</w:t>
      </w:r>
      <w:r>
        <w:rPr>
          <w:rFonts w:asciiTheme="minorHAnsi" w:hAnsiTheme="minorHAnsi" w:cstheme="minorHAnsi"/>
        </w:rPr>
        <w:t>C-</w:t>
      </w:r>
      <w:r w:rsidR="007119F9">
        <w:rPr>
          <w:rFonts w:asciiTheme="minorHAnsi" w:hAnsiTheme="minorHAnsi" w:cstheme="minorHAnsi"/>
        </w:rPr>
        <w:t>lat</w:t>
      </w:r>
      <w:r>
        <w:rPr>
          <w:rFonts w:asciiTheme="minorHAnsi" w:hAnsiTheme="minorHAnsi" w:cstheme="minorHAnsi"/>
        </w:rPr>
        <w:t>tato</w:t>
      </w:r>
    </w:p>
    <w:p w14:paraId="3FDA1086" w14:textId="52779C54" w:rsidR="00945112" w:rsidRDefault="00945112" w:rsidP="00945112">
      <w:pPr>
        <w:pStyle w:val="Paragrafoelenco"/>
        <w:numPr>
          <w:ilvl w:val="1"/>
          <w:numId w:val="7"/>
        </w:numPr>
        <w:ind w:right="0"/>
        <w:rPr>
          <w:rFonts w:asciiTheme="minorHAnsi" w:hAnsiTheme="minorHAnsi" w:cstheme="minorHAnsi"/>
        </w:rPr>
      </w:pPr>
      <w:r w:rsidRPr="00945112">
        <w:rPr>
          <w:rFonts w:asciiTheme="minorHAnsi" w:hAnsiTheme="minorHAnsi" w:cstheme="minorHAnsi"/>
          <w:vertAlign w:val="superscript"/>
        </w:rPr>
        <w:t>13</w:t>
      </w:r>
      <w:r>
        <w:rPr>
          <w:rFonts w:asciiTheme="minorHAnsi" w:hAnsiTheme="minorHAnsi" w:cstheme="minorHAnsi"/>
        </w:rPr>
        <w:t>C-</w:t>
      </w:r>
      <w:r w:rsidR="007119F9">
        <w:rPr>
          <w:rFonts w:asciiTheme="minorHAnsi" w:hAnsiTheme="minorHAnsi" w:cstheme="minorHAnsi"/>
        </w:rPr>
        <w:t>alanina</w:t>
      </w:r>
    </w:p>
    <w:p w14:paraId="25A9C3E9" w14:textId="69F099A6" w:rsidR="00A47C89" w:rsidRDefault="00945112" w:rsidP="00A47C89">
      <w:pPr>
        <w:pStyle w:val="Paragrafoelenco"/>
        <w:numPr>
          <w:ilvl w:val="1"/>
          <w:numId w:val="7"/>
        </w:numPr>
        <w:ind w:right="0"/>
        <w:rPr>
          <w:rFonts w:asciiTheme="minorHAnsi" w:hAnsiTheme="minorHAnsi" w:cstheme="minorHAnsi"/>
        </w:rPr>
      </w:pPr>
      <w:r w:rsidRPr="00945112">
        <w:rPr>
          <w:rFonts w:asciiTheme="minorHAnsi" w:hAnsiTheme="minorHAnsi" w:cstheme="minorHAnsi"/>
          <w:vertAlign w:val="superscript"/>
        </w:rPr>
        <w:t>13</w:t>
      </w:r>
      <w:r>
        <w:rPr>
          <w:rFonts w:asciiTheme="minorHAnsi" w:hAnsiTheme="minorHAnsi" w:cstheme="minorHAnsi"/>
        </w:rPr>
        <w:t>C-</w:t>
      </w:r>
      <w:r w:rsidR="007119F9">
        <w:rPr>
          <w:rFonts w:asciiTheme="minorHAnsi" w:hAnsiTheme="minorHAnsi" w:cstheme="minorHAnsi"/>
        </w:rPr>
        <w:t>glicina</w:t>
      </w:r>
    </w:p>
    <w:p w14:paraId="618D334F" w14:textId="57B97B8F" w:rsidR="00BD0A1B" w:rsidRPr="00BD0A1B" w:rsidRDefault="00A47C89" w:rsidP="00BD0A1B">
      <w:pPr>
        <w:pStyle w:val="Paragrafoelenco"/>
        <w:ind w:left="1068" w:righ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Tale file contiene 256 FID relativi a una matrice di dati 16x16</w:t>
      </w:r>
      <w:r w:rsidR="002B684E">
        <w:rPr>
          <w:rFonts w:asciiTheme="minorHAnsi" w:hAnsiTheme="minorHAnsi" w:cstheme="minorHAnsi"/>
        </w:rPr>
        <w:t xml:space="preserve">. I FID di 256 punti ciascuno sono memorizzati sequenzialmente in una matrice 256x256. Occorre fare </w:t>
      </w:r>
      <w:proofErr w:type="spellStart"/>
      <w:r w:rsidR="002B684E">
        <w:rPr>
          <w:rFonts w:asciiTheme="minorHAnsi" w:hAnsiTheme="minorHAnsi" w:cstheme="minorHAnsi"/>
        </w:rPr>
        <w:t>reshape</w:t>
      </w:r>
      <w:proofErr w:type="spellEnd"/>
      <w:r w:rsidR="002B684E">
        <w:rPr>
          <w:rFonts w:asciiTheme="minorHAnsi" w:hAnsiTheme="minorHAnsi" w:cstheme="minorHAnsi"/>
        </w:rPr>
        <w:t xml:space="preserve"> </w:t>
      </w:r>
      <w:r w:rsidR="00844B1D">
        <w:rPr>
          <w:rFonts w:asciiTheme="minorHAnsi" w:hAnsiTheme="minorHAnsi" w:cstheme="minorHAnsi"/>
        </w:rPr>
        <w:t xml:space="preserve">per avere i dati corretti in un tensore 16x16x256. Ciascun segnale è stato acquisito </w:t>
      </w:r>
      <w:proofErr w:type="spellStart"/>
      <w:r w:rsidR="00844B1D">
        <w:rPr>
          <w:rFonts w:asciiTheme="minorHAnsi" w:hAnsiTheme="minorHAnsi" w:cstheme="minorHAnsi"/>
        </w:rPr>
        <w:t>Δf</w:t>
      </w:r>
      <w:proofErr w:type="spellEnd"/>
      <w:r w:rsidR="00844B1D">
        <w:rPr>
          <w:rFonts w:asciiTheme="minorHAnsi" w:hAnsiTheme="minorHAnsi" w:cstheme="minorHAnsi"/>
        </w:rPr>
        <w:t xml:space="preserve"> = 5000Hz/</w:t>
      </w:r>
      <w:r w:rsidR="00BD0A1B">
        <w:rPr>
          <w:rFonts w:asciiTheme="minorHAnsi" w:hAnsiTheme="minorHAnsi" w:cstheme="minorHAnsi"/>
        </w:rPr>
        <w:t>256pts.</w:t>
      </w:r>
    </w:p>
    <w:p w14:paraId="1737C7A9" w14:textId="77777777" w:rsidR="00844B1D" w:rsidRPr="00A47C89" w:rsidRDefault="00844B1D" w:rsidP="00A47C89">
      <w:pPr>
        <w:pStyle w:val="Paragrafoelenco"/>
        <w:ind w:left="1068" w:right="0" w:firstLine="0"/>
        <w:rPr>
          <w:rFonts w:asciiTheme="minorHAnsi" w:hAnsiTheme="minorHAnsi" w:cstheme="minorHAnsi"/>
        </w:rPr>
      </w:pPr>
    </w:p>
    <w:p w14:paraId="6CA6AA82" w14:textId="77777777" w:rsidR="004A4CCB" w:rsidRDefault="00F604BA" w:rsidP="00E4525A">
      <w:pPr>
        <w:ind w:left="-5" w:right="0"/>
        <w:rPr>
          <w:rFonts w:asciiTheme="minorHAnsi" w:hAnsiTheme="minorHAnsi" w:cstheme="minorHAnsi"/>
        </w:rPr>
      </w:pPr>
      <w:proofErr w:type="gramStart"/>
      <w:r w:rsidRPr="00F604BA">
        <w:rPr>
          <w:rFonts w:asciiTheme="minorHAnsi" w:hAnsiTheme="minorHAnsi" w:cstheme="minorHAnsi"/>
          <w:b/>
          <w:bCs/>
        </w:rPr>
        <w:t>A.1</w:t>
      </w:r>
      <w:r>
        <w:rPr>
          <w:rFonts w:asciiTheme="minorHAnsi" w:hAnsiTheme="minorHAnsi" w:cstheme="minorHAnsi"/>
        </w:rPr>
        <w:t xml:space="preserve"> </w:t>
      </w:r>
      <w:r w:rsidR="006368CC" w:rsidRPr="00C357B9">
        <w:rPr>
          <w:rFonts w:asciiTheme="minorHAnsi" w:hAnsiTheme="minorHAnsi" w:cstheme="minorHAnsi"/>
        </w:rPr>
        <w:t xml:space="preserve"> </w:t>
      </w:r>
      <w:r w:rsidR="008671DC">
        <w:rPr>
          <w:rFonts w:asciiTheme="minorHAnsi" w:hAnsiTheme="minorHAnsi" w:cstheme="minorHAnsi"/>
        </w:rPr>
        <w:t>Eseguire</w:t>
      </w:r>
      <w:proofErr w:type="gramEnd"/>
      <w:r w:rsidR="008671DC">
        <w:rPr>
          <w:rFonts w:asciiTheme="minorHAnsi" w:hAnsiTheme="minorHAnsi" w:cstheme="minorHAnsi"/>
        </w:rPr>
        <w:t xml:space="preserve"> </w:t>
      </w:r>
    </w:p>
    <w:p w14:paraId="7B7BFF5C" w14:textId="71ACFB8E" w:rsidR="008520B5" w:rsidRPr="00020188" w:rsidRDefault="00020188" w:rsidP="004A4CCB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La decodifica spaziale dei dati MRSI (</w:t>
      </w:r>
      <w:r w:rsidR="006D716D">
        <w:rPr>
          <w:rFonts w:asciiTheme="minorHAnsi" w:hAnsiTheme="minorHAnsi" w:cstheme="minorHAnsi"/>
        </w:rPr>
        <w:t>i</w:t>
      </w:r>
      <w:r>
        <w:rPr>
          <w:rFonts w:asciiTheme="minorHAnsi" w:hAnsiTheme="minorHAnsi" w:cstheme="minorHAnsi"/>
        </w:rPr>
        <w:t>FFT-2D) per ciascun valore temporale dei FID.</w:t>
      </w:r>
      <w:r w:rsidR="00E4525A" w:rsidRPr="004A4CCB">
        <w:rPr>
          <w:rFonts w:asciiTheme="minorHAnsi" w:hAnsiTheme="minorHAnsi" w:cstheme="minorHAnsi"/>
        </w:rPr>
        <w:t xml:space="preserve"> </w:t>
      </w:r>
    </w:p>
    <w:p w14:paraId="37E7607C" w14:textId="169C7E51" w:rsidR="00771FB8" w:rsidRPr="0074338C" w:rsidRDefault="00771FB8" w:rsidP="0074338C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Il </w:t>
      </w:r>
      <w:proofErr w:type="spellStart"/>
      <w:r>
        <w:rPr>
          <w:rFonts w:asciiTheme="minorHAnsi" w:hAnsiTheme="minorHAnsi" w:cstheme="minorHAnsi"/>
        </w:rPr>
        <w:t>rephasing</w:t>
      </w:r>
      <w:proofErr w:type="spellEnd"/>
      <w:r>
        <w:rPr>
          <w:rFonts w:asciiTheme="minorHAnsi" w:hAnsiTheme="minorHAnsi" w:cstheme="minorHAnsi"/>
        </w:rPr>
        <w:t xml:space="preserve"> su ciascun FID</w:t>
      </w:r>
      <w:r w:rsidR="009E7093">
        <w:rPr>
          <w:rFonts w:asciiTheme="minorHAnsi" w:hAnsiTheme="minorHAnsi" w:cstheme="minorHAnsi"/>
        </w:rPr>
        <w:t xml:space="preserve"> (</w:t>
      </w:r>
      <w:r w:rsidR="00350F33">
        <w:rPr>
          <w:rFonts w:asciiTheme="minorHAnsi" w:hAnsiTheme="minorHAnsi" w:cstheme="minorHAnsi"/>
        </w:rPr>
        <w:t xml:space="preserve">ogni FID avrà bisogno della sua correzione. </w:t>
      </w:r>
      <w:r w:rsidR="00A80667">
        <w:rPr>
          <w:rFonts w:asciiTheme="minorHAnsi" w:hAnsiTheme="minorHAnsi" w:cstheme="minorHAnsi"/>
        </w:rPr>
        <w:t xml:space="preserve">Il problema è che dove non sono presenti i metaboliti fare il </w:t>
      </w:r>
      <w:proofErr w:type="spellStart"/>
      <w:r w:rsidR="00A80667">
        <w:rPr>
          <w:rFonts w:asciiTheme="minorHAnsi" w:hAnsiTheme="minorHAnsi" w:cstheme="minorHAnsi"/>
        </w:rPr>
        <w:t>rephasing</w:t>
      </w:r>
      <w:proofErr w:type="spellEnd"/>
      <w:r w:rsidR="00A80667">
        <w:rPr>
          <w:rFonts w:asciiTheme="minorHAnsi" w:hAnsiTheme="minorHAnsi" w:cstheme="minorHAnsi"/>
        </w:rPr>
        <w:t xml:space="preserve"> è complicato. </w:t>
      </w:r>
      <w:proofErr w:type="gramStart"/>
      <w:r w:rsidR="00A80667">
        <w:rPr>
          <w:rFonts w:asciiTheme="minorHAnsi" w:hAnsiTheme="minorHAnsi" w:cstheme="minorHAnsi"/>
        </w:rPr>
        <w:t>Pertanto</w:t>
      </w:r>
      <w:proofErr w:type="gramEnd"/>
      <w:r w:rsidR="00A80667">
        <w:rPr>
          <w:rFonts w:asciiTheme="minorHAnsi" w:hAnsiTheme="minorHAnsi" w:cstheme="minorHAnsi"/>
        </w:rPr>
        <w:t xml:space="preserve"> </w:t>
      </w:r>
      <w:r w:rsidR="008442FB">
        <w:rPr>
          <w:rFonts w:asciiTheme="minorHAnsi" w:hAnsiTheme="minorHAnsi" w:cstheme="minorHAnsi"/>
        </w:rPr>
        <w:t xml:space="preserve">cercare soltanto tra i punti adiacenti al </w:t>
      </w:r>
      <w:r w:rsidR="00FE6CC5">
        <w:rPr>
          <w:rFonts w:asciiTheme="minorHAnsi" w:hAnsiTheme="minorHAnsi" w:cstheme="minorHAnsi"/>
        </w:rPr>
        <w:t>p</w:t>
      </w:r>
      <w:r w:rsidR="0074338C">
        <w:rPr>
          <w:rFonts w:asciiTheme="minorHAnsi" w:hAnsiTheme="minorHAnsi" w:cstheme="minorHAnsi"/>
        </w:rPr>
        <w:t>unto</w:t>
      </w:r>
      <w:r w:rsidR="00FE6CC5">
        <w:rPr>
          <w:rFonts w:asciiTheme="minorHAnsi" w:hAnsiTheme="minorHAnsi" w:cstheme="minorHAnsi"/>
        </w:rPr>
        <w:t xml:space="preserve"> centrale</w:t>
      </w:r>
      <w:r w:rsidR="0074338C">
        <w:rPr>
          <w:rFonts w:asciiTheme="minorHAnsi" w:hAnsiTheme="minorHAnsi" w:cstheme="minorHAnsi"/>
        </w:rPr>
        <w:t xml:space="preserve"> dello spettro -&gt; aiuta con i FID più rumorosi</w:t>
      </w:r>
      <w:r w:rsidR="008442FB" w:rsidRPr="0074338C">
        <w:rPr>
          <w:rFonts w:asciiTheme="minorHAnsi" w:hAnsiTheme="minorHAnsi" w:cstheme="minorHAnsi"/>
        </w:rPr>
        <w:t xml:space="preserve">). </w:t>
      </w:r>
    </w:p>
    <w:p w14:paraId="29B932AF" w14:textId="0D21716A" w:rsidR="004A4CCB" w:rsidRDefault="006F1D44" w:rsidP="00105304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32409D">
        <w:rPr>
          <w:rFonts w:asciiTheme="minorHAnsi" w:hAnsiTheme="minorHAnsi" w:cstheme="minorHAnsi"/>
        </w:rPr>
        <w:t>La stima dei parametri su ciascun FID (metodo visto nelle lezioni precedenti</w:t>
      </w:r>
      <w:r w:rsidR="00331B7C" w:rsidRPr="0032409D">
        <w:rPr>
          <w:rFonts w:asciiTheme="minorHAnsi" w:hAnsiTheme="minorHAnsi" w:cstheme="minorHAnsi"/>
        </w:rPr>
        <w:t>, con i valori in</w:t>
      </w:r>
      <w:r w:rsidR="005E2D70" w:rsidRPr="0032409D">
        <w:rPr>
          <w:rFonts w:asciiTheme="minorHAnsi" w:hAnsiTheme="minorHAnsi" w:cstheme="minorHAnsi"/>
        </w:rPr>
        <w:t>izial</w:t>
      </w:r>
      <w:r w:rsidR="00162821" w:rsidRPr="0032409D">
        <w:rPr>
          <w:rFonts w:asciiTheme="minorHAnsi" w:hAnsiTheme="minorHAnsi" w:cstheme="minorHAnsi"/>
        </w:rPr>
        <w:t xml:space="preserve">i </w:t>
      </w:r>
      <w:r w:rsidR="000027E4" w:rsidRPr="0032409D">
        <w:rPr>
          <w:rFonts w:asciiTheme="minorHAnsi" w:hAnsiTheme="minorHAnsi" w:cstheme="minorHAnsi"/>
        </w:rPr>
        <w:t xml:space="preserve">dei parametri da definire). In questo caso occorre stimare i parametri di </w:t>
      </w:r>
      <w:r w:rsidR="000027E4" w:rsidRPr="0032409D">
        <w:rPr>
          <w:rFonts w:asciiTheme="minorHAnsi" w:hAnsiTheme="minorHAnsi" w:cstheme="minorHAnsi"/>
          <w:u w:val="single"/>
        </w:rPr>
        <w:t>quattro picchi.</w:t>
      </w:r>
      <w:r w:rsidR="0032409D" w:rsidRPr="0032409D">
        <w:rPr>
          <w:rFonts w:asciiTheme="minorHAnsi" w:hAnsiTheme="minorHAnsi" w:cstheme="minorHAnsi"/>
        </w:rPr>
        <w:t xml:space="preserve"> (N.B. </w:t>
      </w:r>
      <w:r w:rsidR="0032409D" w:rsidRPr="0032409D">
        <w:rPr>
          <w:rFonts w:asciiTheme="minorHAnsi" w:hAnsiTheme="minorHAnsi" w:cstheme="minorHAnsi"/>
          <w:vertAlign w:val="superscript"/>
        </w:rPr>
        <w:t>13</w:t>
      </w:r>
      <w:r w:rsidR="0032409D" w:rsidRPr="0032409D">
        <w:rPr>
          <w:rFonts w:asciiTheme="minorHAnsi" w:hAnsiTheme="minorHAnsi" w:cstheme="minorHAnsi"/>
        </w:rPr>
        <w:t>C-acetato</w:t>
      </w:r>
      <w:r w:rsidR="00767108">
        <w:rPr>
          <w:rFonts w:asciiTheme="minorHAnsi" w:hAnsiTheme="minorHAnsi" w:cstheme="minorHAnsi"/>
        </w:rPr>
        <w:t xml:space="preserve"> </w:t>
      </w:r>
      <w:r w:rsidR="00E2225A">
        <w:rPr>
          <w:rFonts w:asciiTheme="minorHAnsi" w:hAnsiTheme="minorHAnsi" w:cstheme="minorHAnsi"/>
        </w:rPr>
        <w:t>e</w:t>
      </w:r>
      <w:r w:rsidR="0032409D" w:rsidRPr="0032409D">
        <w:rPr>
          <w:rFonts w:asciiTheme="minorHAnsi" w:hAnsiTheme="minorHAnsi" w:cstheme="minorHAnsi"/>
        </w:rPr>
        <w:t xml:space="preserve"> </w:t>
      </w:r>
      <w:r w:rsidR="0032409D" w:rsidRPr="0032409D">
        <w:rPr>
          <w:rFonts w:asciiTheme="minorHAnsi" w:hAnsiTheme="minorHAnsi" w:cstheme="minorHAnsi"/>
          <w:vertAlign w:val="superscript"/>
        </w:rPr>
        <w:t>13</w:t>
      </w:r>
      <w:r w:rsidR="0032409D" w:rsidRPr="0032409D">
        <w:rPr>
          <w:rFonts w:asciiTheme="minorHAnsi" w:hAnsiTheme="minorHAnsi" w:cstheme="minorHAnsi"/>
        </w:rPr>
        <w:t>C-lattato</w:t>
      </w:r>
      <w:r w:rsidR="00AC23F9">
        <w:rPr>
          <w:rFonts w:asciiTheme="minorHAnsi" w:hAnsiTheme="minorHAnsi" w:cstheme="minorHAnsi"/>
        </w:rPr>
        <w:t xml:space="preserve"> hanno la stessa frequenza </w:t>
      </w:r>
      <w:proofErr w:type="spellStart"/>
      <w:r w:rsidR="00AC23F9">
        <w:rPr>
          <w:rFonts w:asciiTheme="minorHAnsi" w:hAnsiTheme="minorHAnsi" w:cstheme="minorHAnsi"/>
        </w:rPr>
        <w:t>fk</w:t>
      </w:r>
      <w:proofErr w:type="spellEnd"/>
      <w:r w:rsidR="0032409D" w:rsidRPr="0032409D">
        <w:rPr>
          <w:rFonts w:asciiTheme="minorHAnsi" w:hAnsiTheme="minorHAnsi" w:cstheme="minorHAnsi"/>
        </w:rPr>
        <w:t xml:space="preserve">, </w:t>
      </w:r>
      <w:r w:rsidR="00AC23F9">
        <w:rPr>
          <w:rFonts w:asciiTheme="minorHAnsi" w:hAnsiTheme="minorHAnsi" w:cstheme="minorHAnsi"/>
        </w:rPr>
        <w:t xml:space="preserve">ma diverso </w:t>
      </w:r>
      <w:proofErr w:type="spellStart"/>
      <w:r w:rsidR="00AC23F9">
        <w:rPr>
          <w:rFonts w:asciiTheme="minorHAnsi" w:hAnsiTheme="minorHAnsi" w:cstheme="minorHAnsi"/>
        </w:rPr>
        <w:t>ak</w:t>
      </w:r>
      <w:proofErr w:type="spellEnd"/>
      <w:r w:rsidR="00AC23F9">
        <w:rPr>
          <w:rFonts w:asciiTheme="minorHAnsi" w:hAnsiTheme="minorHAnsi" w:cstheme="minorHAnsi"/>
        </w:rPr>
        <w:t xml:space="preserve"> e </w:t>
      </w:r>
      <w:proofErr w:type="spellStart"/>
      <w:r w:rsidR="00AC23F9">
        <w:rPr>
          <w:rFonts w:asciiTheme="minorHAnsi" w:hAnsiTheme="minorHAnsi" w:cstheme="minorHAnsi"/>
        </w:rPr>
        <w:t>dk</w:t>
      </w:r>
      <w:proofErr w:type="spellEnd"/>
      <w:r w:rsidR="00AC23F9">
        <w:rPr>
          <w:rFonts w:asciiTheme="minorHAnsi" w:hAnsiTheme="minorHAnsi" w:cstheme="minorHAnsi"/>
        </w:rPr>
        <w:t xml:space="preserve">, il numero di parametri da stimare </w:t>
      </w:r>
      <w:r w:rsidR="00DF356B">
        <w:rPr>
          <w:rFonts w:asciiTheme="minorHAnsi" w:hAnsiTheme="minorHAnsi" w:cstheme="minorHAnsi"/>
        </w:rPr>
        <w:t>è minore dunque)</w:t>
      </w:r>
      <w:r w:rsidR="006974FE">
        <w:rPr>
          <w:rFonts w:asciiTheme="minorHAnsi" w:hAnsiTheme="minorHAnsi" w:cstheme="minorHAnsi"/>
        </w:rPr>
        <w:t xml:space="preserve">. Scegliere opportunamente </w:t>
      </w:r>
      <w:proofErr w:type="spellStart"/>
      <w:r w:rsidR="006974FE" w:rsidRPr="006974FE">
        <w:rPr>
          <w:rFonts w:asciiTheme="minorHAnsi" w:hAnsiTheme="minorHAnsi" w:cstheme="minorHAnsi"/>
          <w:i/>
          <w:iCs/>
        </w:rPr>
        <w:t>lower</w:t>
      </w:r>
      <w:proofErr w:type="spellEnd"/>
      <w:r w:rsidR="006974FE" w:rsidRPr="006974FE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="006974FE" w:rsidRPr="006974FE">
        <w:rPr>
          <w:rFonts w:asciiTheme="minorHAnsi" w:hAnsiTheme="minorHAnsi" w:cstheme="minorHAnsi"/>
          <w:i/>
          <w:iCs/>
        </w:rPr>
        <w:t>bound</w:t>
      </w:r>
      <w:proofErr w:type="spellEnd"/>
      <w:r w:rsidR="006974FE">
        <w:rPr>
          <w:rFonts w:asciiTheme="minorHAnsi" w:hAnsiTheme="minorHAnsi" w:cstheme="minorHAnsi"/>
        </w:rPr>
        <w:t xml:space="preserve">, </w:t>
      </w:r>
      <w:proofErr w:type="spellStart"/>
      <w:r w:rsidR="006974FE" w:rsidRPr="006974FE">
        <w:rPr>
          <w:rFonts w:asciiTheme="minorHAnsi" w:hAnsiTheme="minorHAnsi" w:cstheme="minorHAnsi"/>
          <w:i/>
          <w:iCs/>
        </w:rPr>
        <w:t>upper</w:t>
      </w:r>
      <w:proofErr w:type="spellEnd"/>
      <w:r w:rsidR="006974FE" w:rsidRPr="006974FE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="006974FE" w:rsidRPr="006974FE">
        <w:rPr>
          <w:rFonts w:asciiTheme="minorHAnsi" w:hAnsiTheme="minorHAnsi" w:cstheme="minorHAnsi"/>
          <w:i/>
          <w:iCs/>
        </w:rPr>
        <w:t>bound</w:t>
      </w:r>
      <w:proofErr w:type="spellEnd"/>
      <w:r w:rsidR="006974FE">
        <w:rPr>
          <w:rFonts w:asciiTheme="minorHAnsi" w:hAnsiTheme="minorHAnsi" w:cstheme="minorHAnsi"/>
        </w:rPr>
        <w:t xml:space="preserve"> e </w:t>
      </w:r>
      <w:proofErr w:type="spellStart"/>
      <w:r w:rsidR="006974FE" w:rsidRPr="006974FE">
        <w:rPr>
          <w:rFonts w:asciiTheme="minorHAnsi" w:hAnsiTheme="minorHAnsi" w:cstheme="minorHAnsi"/>
          <w:i/>
          <w:iCs/>
        </w:rPr>
        <w:t>starting</w:t>
      </w:r>
      <w:proofErr w:type="spellEnd"/>
      <w:r w:rsidR="006974FE" w:rsidRPr="006974FE">
        <w:rPr>
          <w:rFonts w:asciiTheme="minorHAnsi" w:hAnsiTheme="minorHAnsi" w:cstheme="minorHAnsi"/>
          <w:i/>
          <w:iCs/>
        </w:rPr>
        <w:t xml:space="preserve"> </w:t>
      </w:r>
      <w:proofErr w:type="spellStart"/>
      <w:r w:rsidR="006974FE" w:rsidRPr="006974FE">
        <w:rPr>
          <w:rFonts w:asciiTheme="minorHAnsi" w:hAnsiTheme="minorHAnsi" w:cstheme="minorHAnsi"/>
          <w:i/>
          <w:iCs/>
        </w:rPr>
        <w:t>values</w:t>
      </w:r>
      <w:proofErr w:type="spellEnd"/>
      <w:r w:rsidR="006974FE">
        <w:rPr>
          <w:rFonts w:asciiTheme="minorHAnsi" w:hAnsiTheme="minorHAnsi" w:cstheme="minorHAnsi"/>
        </w:rPr>
        <w:t xml:space="preserve">. </w:t>
      </w:r>
    </w:p>
    <w:p w14:paraId="567AD4FE" w14:textId="13FC4FAF" w:rsidR="00DF356B" w:rsidRDefault="00DF356B" w:rsidP="004F68E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 w:rsidRPr="00AE7A08">
        <w:rPr>
          <w:rFonts w:asciiTheme="minorHAnsi" w:hAnsiTheme="minorHAnsi" w:cstheme="minorHAnsi"/>
        </w:rPr>
        <w:t>Mostrare le immagini CSI risultanti (rispettivamente</w:t>
      </w:r>
      <w:r w:rsidR="00AE7A08" w:rsidRPr="00AE7A08">
        <w:rPr>
          <w:rFonts w:asciiTheme="minorHAnsi" w:hAnsiTheme="minorHAnsi" w:cstheme="minorHAnsi"/>
        </w:rPr>
        <w:t xml:space="preserve">: una per </w:t>
      </w:r>
      <w:r w:rsidR="00AE7A08" w:rsidRPr="00AE7A08">
        <w:rPr>
          <w:rFonts w:asciiTheme="minorHAnsi" w:hAnsiTheme="minorHAnsi" w:cstheme="minorHAnsi"/>
          <w:vertAlign w:val="superscript"/>
        </w:rPr>
        <w:t>13</w:t>
      </w:r>
      <w:r w:rsidR="00AE7A08" w:rsidRPr="00AE7A08">
        <w:rPr>
          <w:rFonts w:asciiTheme="minorHAnsi" w:hAnsiTheme="minorHAnsi" w:cstheme="minorHAnsi"/>
        </w:rPr>
        <w:t xml:space="preserve">C-acetato e </w:t>
      </w:r>
      <w:r w:rsidR="00AE7A08" w:rsidRPr="00AE7A08">
        <w:rPr>
          <w:rFonts w:asciiTheme="minorHAnsi" w:hAnsiTheme="minorHAnsi" w:cstheme="minorHAnsi"/>
          <w:vertAlign w:val="superscript"/>
        </w:rPr>
        <w:t>13</w:t>
      </w:r>
      <w:r w:rsidR="00AE7A08" w:rsidRPr="00AE7A08">
        <w:rPr>
          <w:rFonts w:asciiTheme="minorHAnsi" w:hAnsiTheme="minorHAnsi" w:cstheme="minorHAnsi"/>
        </w:rPr>
        <w:t xml:space="preserve">C-lattato, una per </w:t>
      </w:r>
      <w:r w:rsidR="00AE7A08" w:rsidRPr="00AE7A08">
        <w:rPr>
          <w:rFonts w:asciiTheme="minorHAnsi" w:hAnsiTheme="minorHAnsi" w:cstheme="minorHAnsi"/>
          <w:vertAlign w:val="superscript"/>
        </w:rPr>
        <w:t>13</w:t>
      </w:r>
      <w:r w:rsidR="00AE7A08" w:rsidRPr="00AE7A08">
        <w:rPr>
          <w:rFonts w:asciiTheme="minorHAnsi" w:hAnsiTheme="minorHAnsi" w:cstheme="minorHAnsi"/>
        </w:rPr>
        <w:t>C-alanina e una per</w:t>
      </w:r>
      <w:r w:rsidR="00AE7A08">
        <w:rPr>
          <w:rFonts w:asciiTheme="minorHAnsi" w:hAnsiTheme="minorHAnsi" w:cstheme="minorHAnsi"/>
        </w:rPr>
        <w:t xml:space="preserve"> </w:t>
      </w:r>
      <w:r w:rsidR="00AE7A08" w:rsidRPr="00AE7A08">
        <w:rPr>
          <w:rFonts w:asciiTheme="minorHAnsi" w:hAnsiTheme="minorHAnsi" w:cstheme="minorHAnsi"/>
          <w:vertAlign w:val="superscript"/>
        </w:rPr>
        <w:t>13</w:t>
      </w:r>
      <w:r w:rsidR="00AE7A08" w:rsidRPr="00AE7A08">
        <w:rPr>
          <w:rFonts w:asciiTheme="minorHAnsi" w:hAnsiTheme="minorHAnsi" w:cstheme="minorHAnsi"/>
        </w:rPr>
        <w:t>C-glicina</w:t>
      </w:r>
      <w:r w:rsidR="00AE7A08">
        <w:rPr>
          <w:rFonts w:asciiTheme="minorHAnsi" w:hAnsiTheme="minorHAnsi" w:cstheme="minorHAnsi"/>
        </w:rPr>
        <w:t>)</w:t>
      </w:r>
    </w:p>
    <w:p w14:paraId="304179AA" w14:textId="77777777" w:rsidR="00195D1F" w:rsidRDefault="00AE7A08" w:rsidP="004F68E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Ripetere i punti precedenti dopo aver eseguito uno zero </w:t>
      </w:r>
      <w:proofErr w:type="spellStart"/>
      <w:r>
        <w:rPr>
          <w:rFonts w:asciiTheme="minorHAnsi" w:hAnsiTheme="minorHAnsi" w:cstheme="minorHAnsi"/>
        </w:rPr>
        <w:t>padding</w:t>
      </w:r>
      <w:proofErr w:type="spellEnd"/>
      <w:r>
        <w:rPr>
          <w:rFonts w:asciiTheme="minorHAnsi" w:hAnsiTheme="minorHAnsi" w:cstheme="minorHAnsi"/>
        </w:rPr>
        <w:t xml:space="preserve"> nella decodifica spaziale</w:t>
      </w:r>
      <w:r w:rsidR="00195D1F">
        <w:rPr>
          <w:rFonts w:asciiTheme="minorHAnsi" w:hAnsiTheme="minorHAnsi" w:cstheme="minorHAnsi"/>
        </w:rPr>
        <w:t xml:space="preserve"> (da 16x16x256 a 64x64x256)</w:t>
      </w:r>
      <w:r>
        <w:rPr>
          <w:rFonts w:asciiTheme="minorHAnsi" w:hAnsiTheme="minorHAnsi" w:cstheme="minorHAnsi"/>
        </w:rPr>
        <w:t>.</w:t>
      </w:r>
    </w:p>
    <w:p w14:paraId="2A2C691C" w14:textId="4D0108BB" w:rsidR="00AE7A08" w:rsidRPr="00AE7A08" w:rsidRDefault="00195D1F" w:rsidP="004F68E5">
      <w:pPr>
        <w:pStyle w:val="Paragrafoelenco"/>
        <w:numPr>
          <w:ilvl w:val="0"/>
          <w:numId w:val="7"/>
        </w:numPr>
        <w:ind w:righ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Ripetere i punti precedenti dopo aver eseguito</w:t>
      </w:r>
      <w:r w:rsidR="00D94D77">
        <w:rPr>
          <w:rFonts w:asciiTheme="minorHAnsi" w:hAnsiTheme="minorHAnsi" w:cstheme="minorHAnsi"/>
        </w:rPr>
        <w:t xml:space="preserve">, oltre allo zero </w:t>
      </w:r>
      <w:proofErr w:type="spellStart"/>
      <w:r w:rsidR="00D94D77">
        <w:rPr>
          <w:rFonts w:asciiTheme="minorHAnsi" w:hAnsiTheme="minorHAnsi" w:cstheme="minorHAnsi"/>
        </w:rPr>
        <w:t>padding</w:t>
      </w:r>
      <w:proofErr w:type="spellEnd"/>
      <w:r w:rsidR="00D94D77">
        <w:rPr>
          <w:rFonts w:asciiTheme="minorHAnsi" w:hAnsiTheme="minorHAnsi" w:cstheme="minorHAnsi"/>
        </w:rPr>
        <w:t xml:space="preserve"> nella decodifica spaziale, lo zero </w:t>
      </w:r>
      <w:proofErr w:type="spellStart"/>
      <w:r w:rsidR="00D94D77">
        <w:rPr>
          <w:rFonts w:asciiTheme="minorHAnsi" w:hAnsiTheme="minorHAnsi" w:cstheme="minorHAnsi"/>
        </w:rPr>
        <w:t>padding</w:t>
      </w:r>
      <w:proofErr w:type="spellEnd"/>
      <w:r w:rsidR="00D94D77">
        <w:rPr>
          <w:rFonts w:asciiTheme="minorHAnsi" w:hAnsiTheme="minorHAnsi" w:cstheme="minorHAnsi"/>
        </w:rPr>
        <w:t xml:space="preserve"> per ogni singolo FID (da 16x16x256 a 64x64x512)</w:t>
      </w:r>
      <w:r w:rsidR="00AE7A08">
        <w:rPr>
          <w:rFonts w:asciiTheme="minorHAnsi" w:hAnsiTheme="minorHAnsi" w:cstheme="minorHAnsi"/>
        </w:rPr>
        <w:t xml:space="preserve"> </w:t>
      </w:r>
    </w:p>
    <w:p w14:paraId="08AED54C" w14:textId="77777777" w:rsidR="004A4CCB" w:rsidRPr="00F32933" w:rsidRDefault="004A4CCB" w:rsidP="00E4525A">
      <w:pPr>
        <w:ind w:left="-5" w:right="0"/>
        <w:rPr>
          <w:rFonts w:asciiTheme="minorHAnsi" w:hAnsiTheme="minorHAnsi" w:cstheme="minorHAnsi"/>
        </w:rPr>
      </w:pPr>
    </w:p>
    <w:p w14:paraId="7A6AA1C4" w14:textId="77777777" w:rsidR="00167F77" w:rsidRDefault="00167F77" w:rsidP="00167F77">
      <w:pPr>
        <w:pStyle w:val="Titolo3"/>
      </w:pPr>
      <w:r>
        <w:lastRenderedPageBreak/>
        <w:t>SOLUZIONE</w:t>
      </w:r>
    </w:p>
    <w:p w14:paraId="58634E44" w14:textId="77777777" w:rsidR="004F3058" w:rsidRDefault="004F3058" w:rsidP="004F3058">
      <w:pPr>
        <w:keepNext/>
      </w:pPr>
      <w:r w:rsidRPr="004F3058">
        <w:rPr>
          <w:noProof/>
        </w:rPr>
        <w:drawing>
          <wp:inline distT="0" distB="0" distL="0" distR="0" wp14:anchorId="7E86515D" wp14:editId="43B9A202">
            <wp:extent cx="6122670" cy="3112770"/>
            <wp:effectExtent l="0" t="0" r="0" b="0"/>
            <wp:docPr id="187533820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820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6BC7" w14:textId="010F313E" w:rsidR="004F3058" w:rsidRDefault="004F3058" w:rsidP="004F3058">
      <w:pPr>
        <w:pStyle w:val="Didascalia"/>
      </w:pPr>
      <w:r>
        <w:t xml:space="preserve">Figura </w:t>
      </w:r>
      <w:fldSimple w:instr=" SEQ Figura \* ARABIC ">
        <w:r w:rsidR="00333D74">
          <w:rPr>
            <w:noProof/>
          </w:rPr>
          <w:t>1</w:t>
        </w:r>
      </w:fldSimple>
      <w:r>
        <w:t>.</w:t>
      </w:r>
    </w:p>
    <w:p w14:paraId="480D7E78" w14:textId="77777777" w:rsidR="004F3058" w:rsidRDefault="004F3058" w:rsidP="004F3058">
      <w:pPr>
        <w:keepNext/>
      </w:pPr>
      <w:r w:rsidRPr="004F3058">
        <w:rPr>
          <w:noProof/>
        </w:rPr>
        <w:drawing>
          <wp:inline distT="0" distB="0" distL="0" distR="0" wp14:anchorId="2482AC0B" wp14:editId="00F410FF">
            <wp:extent cx="6122670" cy="3112770"/>
            <wp:effectExtent l="0" t="0" r="0" b="0"/>
            <wp:docPr id="1592141835" name="Elemento gra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41835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36FA" w14:textId="1233572B" w:rsidR="00D47083" w:rsidRDefault="004F3058" w:rsidP="004F3058">
      <w:pPr>
        <w:pStyle w:val="Didascalia"/>
      </w:pPr>
      <w:r>
        <w:t xml:space="preserve">Figura </w:t>
      </w:r>
      <w:fldSimple w:instr=" SEQ Figura \* ARABIC ">
        <w:r w:rsidR="00333D74">
          <w:rPr>
            <w:noProof/>
          </w:rPr>
          <w:t>2</w:t>
        </w:r>
      </w:fldSimple>
      <w:r>
        <w:t>. FID e spettri rifasati</w:t>
      </w:r>
    </w:p>
    <w:p w14:paraId="2E0DF92F" w14:textId="77777777" w:rsidR="00444E26" w:rsidRDefault="00444E26" w:rsidP="00444E26">
      <w:pPr>
        <w:keepNext/>
      </w:pPr>
      <w:r w:rsidRPr="00444E26">
        <w:rPr>
          <w:noProof/>
        </w:rPr>
        <w:lastRenderedPageBreak/>
        <w:drawing>
          <wp:inline distT="0" distB="0" distL="0" distR="0" wp14:anchorId="1414FCA6" wp14:editId="20173F19">
            <wp:extent cx="6122670" cy="4590415"/>
            <wp:effectExtent l="0" t="0" r="0" b="635"/>
            <wp:docPr id="921940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B4CA4" w14:textId="7F533CC9" w:rsidR="00EB1B20" w:rsidRDefault="00444E26" w:rsidP="00444E26">
      <w:pPr>
        <w:pStyle w:val="Didascalia"/>
      </w:pPr>
      <w:r>
        <w:t xml:space="preserve">Figura </w:t>
      </w:r>
      <w:fldSimple w:instr=" SEQ Figura \* ARABIC ">
        <w:r w:rsidR="00333D74">
          <w:rPr>
            <w:noProof/>
          </w:rPr>
          <w:t>3</w:t>
        </w:r>
      </w:fldSimple>
      <w:r>
        <w:t>. Immagini CSI</w:t>
      </w:r>
    </w:p>
    <w:p w14:paraId="23EE3E15" w14:textId="77777777" w:rsidR="00AD5DB7" w:rsidRDefault="00AD5DB7" w:rsidP="00AD5DB7">
      <w:pPr>
        <w:keepNext/>
      </w:pPr>
      <w:r w:rsidRPr="00AD5DB7">
        <w:rPr>
          <w:noProof/>
        </w:rPr>
        <w:lastRenderedPageBreak/>
        <w:drawing>
          <wp:inline distT="0" distB="0" distL="0" distR="0" wp14:anchorId="35B0FBA7" wp14:editId="70F2B78B">
            <wp:extent cx="6122670" cy="4589780"/>
            <wp:effectExtent l="0" t="0" r="0" b="1270"/>
            <wp:docPr id="582084807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B316" w14:textId="6B38BF1D" w:rsidR="00AD5DB7" w:rsidRDefault="00AD5DB7" w:rsidP="00AD5DB7">
      <w:pPr>
        <w:pStyle w:val="Didascalia"/>
      </w:pPr>
      <w:r>
        <w:t xml:space="preserve">Figura </w:t>
      </w:r>
      <w:fldSimple w:instr=" SEQ Figura \* ARABIC ">
        <w:r w:rsidR="00333D74">
          <w:rPr>
            <w:noProof/>
          </w:rPr>
          <w:t>4</w:t>
        </w:r>
      </w:fldSimple>
      <w:r>
        <w:t>. Immagini CSI con zero-</w:t>
      </w:r>
      <w:proofErr w:type="spellStart"/>
      <w:r>
        <w:t>padding</w:t>
      </w:r>
      <w:proofErr w:type="spellEnd"/>
      <w:r>
        <w:t xml:space="preserve"> spaziale</w:t>
      </w:r>
    </w:p>
    <w:p w14:paraId="7365E528" w14:textId="77777777" w:rsidR="00333D74" w:rsidRDefault="00333D74" w:rsidP="00333D74">
      <w:pPr>
        <w:keepNext/>
      </w:pPr>
      <w:r>
        <w:rPr>
          <w:noProof/>
        </w:rPr>
        <w:lastRenderedPageBreak/>
        <w:drawing>
          <wp:inline distT="0" distB="0" distL="0" distR="0" wp14:anchorId="11EBC05F" wp14:editId="1B35C119">
            <wp:extent cx="6122670" cy="4593590"/>
            <wp:effectExtent l="0" t="0" r="0" b="0"/>
            <wp:docPr id="1987001104" name="Immagine 1" descr="Immagine che contiene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01104" name="Immagine 1" descr="Immagine che contiene schermat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BFE8" w14:textId="63B71291" w:rsidR="00333D74" w:rsidRPr="00333D74" w:rsidRDefault="00333D74" w:rsidP="00333D74">
      <w:pPr>
        <w:pStyle w:val="Didascalia"/>
      </w:pPr>
      <w:r>
        <w:t xml:space="preserve">Figura </w:t>
      </w:r>
      <w:fldSimple w:instr=" SEQ Figura \* ARABIC ">
        <w:r>
          <w:rPr>
            <w:noProof/>
          </w:rPr>
          <w:t>5</w:t>
        </w:r>
      </w:fldSimple>
      <w:r>
        <w:t xml:space="preserve">. Immagini CSI con zero </w:t>
      </w:r>
      <w:proofErr w:type="spellStart"/>
      <w:r>
        <w:t>padding</w:t>
      </w:r>
      <w:proofErr w:type="spellEnd"/>
      <w:r>
        <w:t xml:space="preserve"> spaziale e temporale</w:t>
      </w:r>
    </w:p>
    <w:sectPr w:rsidR="00333D74" w:rsidRPr="00333D74">
      <w:pgSz w:w="11906" w:h="16838"/>
      <w:pgMar w:top="1426" w:right="1131" w:bottom="1165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F607D"/>
    <w:multiLevelType w:val="hybridMultilevel"/>
    <w:tmpl w:val="AFCC993C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37586B2D"/>
    <w:multiLevelType w:val="hybridMultilevel"/>
    <w:tmpl w:val="F65CF268"/>
    <w:lvl w:ilvl="0" w:tplc="17905536">
      <w:start w:val="1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D23E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0C2F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81C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B06B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F60F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2295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F5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D421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EC1A7C"/>
    <w:multiLevelType w:val="hybridMultilevel"/>
    <w:tmpl w:val="547C8A2C"/>
    <w:lvl w:ilvl="0" w:tplc="3F06138C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65" w:hanging="360"/>
      </w:pPr>
    </w:lvl>
    <w:lvl w:ilvl="2" w:tplc="0410001B" w:tentative="1">
      <w:start w:val="1"/>
      <w:numFmt w:val="lowerRoman"/>
      <w:lvlText w:val="%3."/>
      <w:lvlJc w:val="right"/>
      <w:pPr>
        <w:ind w:left="1785" w:hanging="180"/>
      </w:pPr>
    </w:lvl>
    <w:lvl w:ilvl="3" w:tplc="0410000F" w:tentative="1">
      <w:start w:val="1"/>
      <w:numFmt w:val="decimal"/>
      <w:lvlText w:val="%4."/>
      <w:lvlJc w:val="left"/>
      <w:pPr>
        <w:ind w:left="2505" w:hanging="360"/>
      </w:pPr>
    </w:lvl>
    <w:lvl w:ilvl="4" w:tplc="04100019" w:tentative="1">
      <w:start w:val="1"/>
      <w:numFmt w:val="lowerLetter"/>
      <w:lvlText w:val="%5."/>
      <w:lvlJc w:val="left"/>
      <w:pPr>
        <w:ind w:left="3225" w:hanging="360"/>
      </w:pPr>
    </w:lvl>
    <w:lvl w:ilvl="5" w:tplc="0410001B" w:tentative="1">
      <w:start w:val="1"/>
      <w:numFmt w:val="lowerRoman"/>
      <w:lvlText w:val="%6."/>
      <w:lvlJc w:val="right"/>
      <w:pPr>
        <w:ind w:left="3945" w:hanging="180"/>
      </w:pPr>
    </w:lvl>
    <w:lvl w:ilvl="6" w:tplc="0410000F" w:tentative="1">
      <w:start w:val="1"/>
      <w:numFmt w:val="decimal"/>
      <w:lvlText w:val="%7."/>
      <w:lvlJc w:val="left"/>
      <w:pPr>
        <w:ind w:left="4665" w:hanging="360"/>
      </w:pPr>
    </w:lvl>
    <w:lvl w:ilvl="7" w:tplc="04100019" w:tentative="1">
      <w:start w:val="1"/>
      <w:numFmt w:val="lowerLetter"/>
      <w:lvlText w:val="%8."/>
      <w:lvlJc w:val="left"/>
      <w:pPr>
        <w:ind w:left="5385" w:hanging="360"/>
      </w:pPr>
    </w:lvl>
    <w:lvl w:ilvl="8" w:tplc="0410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49807BDA"/>
    <w:multiLevelType w:val="hybridMultilevel"/>
    <w:tmpl w:val="62B05990"/>
    <w:lvl w:ilvl="0" w:tplc="61E04D8E">
      <w:start w:val="1"/>
      <w:numFmt w:val="bullet"/>
      <w:lvlText w:val="-"/>
      <w:lvlJc w:val="left"/>
      <w:pPr>
        <w:ind w:left="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5EEAB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7A218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AA39B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DE907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282BC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E803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A59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38C0D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C32EE0"/>
    <w:multiLevelType w:val="hybridMultilevel"/>
    <w:tmpl w:val="1E3427A2"/>
    <w:lvl w:ilvl="0" w:tplc="B7500E9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8631BC">
      <w:start w:val="1"/>
      <w:numFmt w:val="bullet"/>
      <w:lvlText w:val="o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38CC98">
      <w:start w:val="1"/>
      <w:numFmt w:val="bullet"/>
      <w:lvlText w:val="▪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CC1864">
      <w:start w:val="1"/>
      <w:numFmt w:val="bullet"/>
      <w:lvlRestart w:val="0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5AAAE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6C01B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3628E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4CDFD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88F1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701962"/>
    <w:multiLevelType w:val="multilevel"/>
    <w:tmpl w:val="00BC68D4"/>
    <w:lvl w:ilvl="0">
      <w:start w:val="2"/>
      <w:numFmt w:val="lowerLetter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3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7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7C057C"/>
    <w:multiLevelType w:val="hybridMultilevel"/>
    <w:tmpl w:val="62B885C4"/>
    <w:lvl w:ilvl="0" w:tplc="33440B42">
      <w:numFmt w:val="bullet"/>
      <w:lvlText w:val="-"/>
      <w:lvlJc w:val="left"/>
      <w:pPr>
        <w:ind w:left="1068" w:hanging="360"/>
      </w:pPr>
      <w:rPr>
        <w:rFonts w:ascii="Calibri" w:eastAsia="Times New Roman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B404F54"/>
    <w:multiLevelType w:val="multilevel"/>
    <w:tmpl w:val="32AC45FC"/>
    <w:lvl w:ilvl="0">
      <w:start w:val="2"/>
      <w:numFmt w:val="upperLetter"/>
      <w:lvlText w:val="%1."/>
      <w:lvlJc w:val="left"/>
      <w:pPr>
        <w:ind w:left="538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42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3556266">
    <w:abstractNumId w:val="1"/>
  </w:num>
  <w:num w:numId="2" w16cid:durableId="739715098">
    <w:abstractNumId w:val="3"/>
  </w:num>
  <w:num w:numId="3" w16cid:durableId="1256091391">
    <w:abstractNumId w:val="7"/>
  </w:num>
  <w:num w:numId="4" w16cid:durableId="945427244">
    <w:abstractNumId w:val="5"/>
  </w:num>
  <w:num w:numId="5" w16cid:durableId="639845137">
    <w:abstractNumId w:val="4"/>
  </w:num>
  <w:num w:numId="6" w16cid:durableId="9838454">
    <w:abstractNumId w:val="0"/>
  </w:num>
  <w:num w:numId="7" w16cid:durableId="47998816">
    <w:abstractNumId w:val="6"/>
  </w:num>
  <w:num w:numId="8" w16cid:durableId="554046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913"/>
    <w:rsid w:val="000027E4"/>
    <w:rsid w:val="00020188"/>
    <w:rsid w:val="000211BB"/>
    <w:rsid w:val="00026EDD"/>
    <w:rsid w:val="00080236"/>
    <w:rsid w:val="000909F5"/>
    <w:rsid w:val="000C4DF3"/>
    <w:rsid w:val="000E0A5B"/>
    <w:rsid w:val="00106B87"/>
    <w:rsid w:val="001571E3"/>
    <w:rsid w:val="00162821"/>
    <w:rsid w:val="00167862"/>
    <w:rsid w:val="00167F77"/>
    <w:rsid w:val="00170202"/>
    <w:rsid w:val="00195D1F"/>
    <w:rsid w:val="001D6ABF"/>
    <w:rsid w:val="002053FB"/>
    <w:rsid w:val="002B684E"/>
    <w:rsid w:val="002D463D"/>
    <w:rsid w:val="003153A2"/>
    <w:rsid w:val="0032409D"/>
    <w:rsid w:val="00331B7C"/>
    <w:rsid w:val="00333D74"/>
    <w:rsid w:val="00350F33"/>
    <w:rsid w:val="00385913"/>
    <w:rsid w:val="00394E56"/>
    <w:rsid w:val="003D612D"/>
    <w:rsid w:val="00425DEF"/>
    <w:rsid w:val="00444E26"/>
    <w:rsid w:val="00454DFE"/>
    <w:rsid w:val="004A4CCB"/>
    <w:rsid w:val="004F3058"/>
    <w:rsid w:val="005834F6"/>
    <w:rsid w:val="005A5010"/>
    <w:rsid w:val="005E2D70"/>
    <w:rsid w:val="006368CC"/>
    <w:rsid w:val="0065471B"/>
    <w:rsid w:val="006974FE"/>
    <w:rsid w:val="006D716D"/>
    <w:rsid w:val="006F05FF"/>
    <w:rsid w:val="006F1D44"/>
    <w:rsid w:val="007119F9"/>
    <w:rsid w:val="0074338C"/>
    <w:rsid w:val="007670B2"/>
    <w:rsid w:val="00767108"/>
    <w:rsid w:val="00771FB8"/>
    <w:rsid w:val="007A4B4E"/>
    <w:rsid w:val="007C0B0B"/>
    <w:rsid w:val="008442FB"/>
    <w:rsid w:val="00844B1D"/>
    <w:rsid w:val="008520B5"/>
    <w:rsid w:val="008671DC"/>
    <w:rsid w:val="008A0E52"/>
    <w:rsid w:val="008B7A86"/>
    <w:rsid w:val="008E2606"/>
    <w:rsid w:val="009006BD"/>
    <w:rsid w:val="00945112"/>
    <w:rsid w:val="009E7093"/>
    <w:rsid w:val="00A03849"/>
    <w:rsid w:val="00A1439A"/>
    <w:rsid w:val="00A20B78"/>
    <w:rsid w:val="00A47C89"/>
    <w:rsid w:val="00A80280"/>
    <w:rsid w:val="00A80667"/>
    <w:rsid w:val="00AC23F9"/>
    <w:rsid w:val="00AD5DB7"/>
    <w:rsid w:val="00AE7A08"/>
    <w:rsid w:val="00B43808"/>
    <w:rsid w:val="00B72F51"/>
    <w:rsid w:val="00BD0A1B"/>
    <w:rsid w:val="00C07779"/>
    <w:rsid w:val="00C357B9"/>
    <w:rsid w:val="00C874E6"/>
    <w:rsid w:val="00CA146D"/>
    <w:rsid w:val="00CB6994"/>
    <w:rsid w:val="00CC10AB"/>
    <w:rsid w:val="00CD3574"/>
    <w:rsid w:val="00D068E2"/>
    <w:rsid w:val="00D47083"/>
    <w:rsid w:val="00D84507"/>
    <w:rsid w:val="00D94D77"/>
    <w:rsid w:val="00DC7924"/>
    <w:rsid w:val="00DE6903"/>
    <w:rsid w:val="00DF356B"/>
    <w:rsid w:val="00E2225A"/>
    <w:rsid w:val="00E31210"/>
    <w:rsid w:val="00E35625"/>
    <w:rsid w:val="00E4525A"/>
    <w:rsid w:val="00E97925"/>
    <w:rsid w:val="00EB1B20"/>
    <w:rsid w:val="00F32933"/>
    <w:rsid w:val="00F604BA"/>
    <w:rsid w:val="00FA07A7"/>
    <w:rsid w:val="00FB15FB"/>
    <w:rsid w:val="00FE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2B57B"/>
  <w15:docId w15:val="{D3C2F2AD-88C1-4094-B5EB-3CEA086A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5" w:line="257" w:lineRule="auto"/>
      <w:ind w:left="10" w:right="2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158"/>
      <w:ind w:righ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357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357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357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357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7A4B4E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7A4B4E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szCs w:val="24"/>
      <w14:ligatures w14:val="none"/>
    </w:rPr>
  </w:style>
  <w:style w:type="paragraph" w:styleId="Didascalia">
    <w:name w:val="caption"/>
    <w:basedOn w:val="Normale"/>
    <w:next w:val="Normale"/>
    <w:uiPriority w:val="35"/>
    <w:unhideWhenUsed/>
    <w:qFormat/>
    <w:rsid w:val="008E26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gliatabella">
    <w:name w:val="Table Grid"/>
    <w:basedOn w:val="Tabellanormale"/>
    <w:uiPriority w:val="39"/>
    <w:rsid w:val="00A80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20FABA2897C9459ED3AE3B34564B22" ma:contentTypeVersion="4" ma:contentTypeDescription="Creare un nuovo documento." ma:contentTypeScope="" ma:versionID="f7c4c716d7c51f9a4763003e54f15103">
  <xsd:schema xmlns:xsd="http://www.w3.org/2001/XMLSchema" xmlns:xs="http://www.w3.org/2001/XMLSchema" xmlns:p="http://schemas.microsoft.com/office/2006/metadata/properties" xmlns:ns2="3bb307fd-d440-4124-9106-2e95ca8fa516" targetNamespace="http://schemas.microsoft.com/office/2006/metadata/properties" ma:root="true" ma:fieldsID="4ede5db9bcb84715986cf7b93765ac47" ns2:_="">
    <xsd:import namespace="3bb307fd-d440-4124-9106-2e95ca8fa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307fd-d440-4124-9106-2e95ca8fa5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9160DC-7DBA-414F-B876-5DA4EDF7896D}"/>
</file>

<file path=customXml/itemProps2.xml><?xml version="1.0" encoding="utf-8"?>
<ds:datastoreItem xmlns:ds="http://schemas.openxmlformats.org/officeDocument/2006/customXml" ds:itemID="{F47F56EC-3F97-41D5-B149-617878CBAE53}"/>
</file>

<file path=customXml/itemProps3.xml><?xml version="1.0" encoding="utf-8"?>
<ds:datastoreItem xmlns:ds="http://schemas.openxmlformats.org/officeDocument/2006/customXml" ds:itemID="{67E78906-9832-4DF0-87C1-1CDD106220F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filomena_santarelli filomena_santarelli</dc:creator>
  <cp:keywords/>
  <cp:lastModifiedBy>Alejandro Luis Callara</cp:lastModifiedBy>
  <cp:revision>46</cp:revision>
  <dcterms:created xsi:type="dcterms:W3CDTF">2023-11-08T16:45:00Z</dcterms:created>
  <dcterms:modified xsi:type="dcterms:W3CDTF">2023-12-02T15:00:00Z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0x0101001020FABA2897C9459ED3AE3B34564B22</vt:lpwstr>
  </property>
</Properties>
</file>