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4670"/>
          <w:sz w:val="48"/>
        </w:rPr>
        <w:t>Analisi mercati aperti/chiusi per app di trading</w:t>
      </w:r>
    </w:p>
    <w:p>
      <w:pPr>
        <w:jc w:val="center"/>
      </w:pPr>
      <w:r>
        <w:rPr>
          <w:i/>
          <w:sz w:val="26"/>
        </w:rPr>
        <w:t>Variabili, calendari reali, modello dati e logica di calcolo robusta nel tempo</w:t>
      </w:r>
    </w:p>
    <w:p>
      <w:pPr>
        <w:jc w:val="center"/>
      </w:pPr>
      <w:r>
        <w:t>Versione: 1 luglio 2026 | Focus: Londra, New York, Tokyo + estensioni per Forex, crypto, futures/CFD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B"/>
          </w:tcPr>
          <w:p>
            <w:r/>
            <w:r>
              <w:rPr>
                <w:b/>
              </w:rPr>
              <w:t xml:space="preserve">Sintesi operativa: </w:t>
            </w:r>
            <w:r>
              <w:t>per sapere se un mercato è aperto non basta confrontare un orario. Serve calcolare il timestamp in UTC, convertirlo nel fuso locale IANA del mercato, applicare il calendario ufficiale delle festività/chiusure anticipate, distinguere le sessioni regolari da extended/auction/futures/CFD, gestire pause intraday e permettere override manuali per eventi straordinari.</w:t>
            </w:r>
          </w:p>
        </w:tc>
      </w:tr>
    </w:tbl>
    <w:p/>
    <w:p>
      <w:pPr>
        <w:pStyle w:val="Heading1"/>
      </w:pPr>
      <w:r>
        <w:t>1. Obiettivo del documento</w:t>
      </w:r>
    </w:p>
    <w:p>
      <w:r>
        <w:t>Questo documento serve come base tecnica e informativa per costruire in app una funzione affidabile del tipo: “il mercato è aperto ora?”, “quando apre il prossimo mercato?”, “quali sessioni sono attive?”, “quanto manca alla chiusura?” e “posso mostrare un segnale operativo su questo strumento?”.</w:t>
      </w:r>
    </w:p>
    <w:p>
      <w:r>
        <w:t>Il documento non è consulenza finanziaria. Il punto è ingegneristico: progettare un calendario mercati solido, aggiornabile e tracciabile nelle fonti.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Area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Decisione consigliata per l’app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Fonte della verità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Usare calendari ufficiali degli exchange + un provider/API come controllo secondario; non basarsi su formule generiche delle festività.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Tempo interno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Salvare e confrontare tutto in UTC; mostrare l’orario convertito nel fuso dell’utente solo in UI.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Fusi orari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Usare IANA TZDB: America/New_York, Europe/London, Asia/Tokyo. Non usare offset fissi tipo “New York = Italia -6”.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Sessioni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Separare regular, pre-market, after-hours, auction, lunch break, maintenance, night session, futures e broker-specific.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Validità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 calendari ufficiali hanno un orizzonte limitato; l’app deve poter aggiornare annualmente e applicare override manuali.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Risposta API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Restituire anche reason, source_version, next_open_utc, next_close_utc e phase, non solo true/false.</w:t>
            </w:r>
          </w:p>
        </w:tc>
      </w:tr>
    </w:tbl>
    <w:p/>
    <w:p>
      <w:pPr>
        <w:pStyle w:val="Heading1"/>
      </w:pPr>
      <w:r>
        <w:t>2. Validità dell’analisi e limiti temporali</w:t>
      </w:r>
    </w:p>
    <w:p>
      <w:r>
        <w:t>Questa ricerca è stata preparata il 1 luglio 2026. Le fonti ufficiali consultate non coprono tutte lo stesso intervallo futuro. Perciò l’app dovrebbe distinguere tra calendario validato ufficialmente, calendario previsto e calendario da aggiornare.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Mercato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Fonte/validazione raccolta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Validità consigliata in produzione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NYSE / New York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Calendario ufficiale NYSE/ICE pubblicato per 2026, 2027 e 2028; orari core 09:30-16:00 ET dal sito NYSE.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Usabile fino a fine 2028 per NYSE cash equities, salvo modifiche o chiusure straordinarie.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Nasdaq / New York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Pagina/PDF ufficiale Nasdaq consultata con calendario 2026 e orari 09:30-16:00 ET; la pagina avverte di fare riferimento ai Trader Alerts per dettagli operativi.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Validato ufficialmente per 2026. Per 2027+ aggiornare da Nasdaq o usare NYSE solo come controllo, non come fonte primaria.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LSE / Londra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Pagina ufficiale LSE Business days e FAQ/orari; calendario 2026 raccolto e cross-checkato. La pagina ufficiale va rifetchata perché il contenuto è dinamico.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Validato per 2026. Per 2027+ aggiornare da LSE Business days prima dell’uso produttivo.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JPX/TSE / Tokyo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Pagina ufficiale JPX Market Holidays con 2026 e 2027; JPX dichiara che le festività possono cambiare in base alla legge giapponese.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Usabile fino a fine 2027, salvo modifiche normative o comunicazioni JPX.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Forex spot OTC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Nessuna borsa centrale unica; gli orari dipendono da broker/liquidity provider. In genere 24/5, ma festività/liquidità sono broker-specific.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Non hardcodare come “ufficiale”: usare profilo broker e avvisi del provider.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Crypto spot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 genere 24/7 sugli exchange crypto, ma possono esistere maintenance window e blocchi specifici per piattaforma.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Usare stato exchange/provider + maintenance calendar.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Futures/CFD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Orari product-specific e broker-specific; CME/Globex, ICE, Eurex ecc. hanno calendari propri.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Integrare calendario del contratto/venue, non quello dell’indice cash sottostante.</w:t>
            </w:r>
          </w:p>
        </w:tc>
      </w:tr>
    </w:tbl>
    <w:p/>
    <w:p>
      <w:r>
        <w:t>Conclusione: oltre il 2028 non considero il file “validato” per NYSE; oltre il 2027 non lo considero validato per JPX; oltre il 2026 non lo considero validato per Nasdaq e LSE. Si possono generare previsioni algoritmiche, ma vanno etichettate come predicted e non official.</w:t>
      </w:r>
    </w:p>
    <w:p>
      <w:pPr>
        <w:pStyle w:val="Heading1"/>
      </w:pPr>
      <w:r>
        <w:t>3. Variabili che determinano se un mercato è aperto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Variabile</w:t>
            </w:r>
          </w:p>
        </w:tc>
        <w:tc>
          <w:tcPr>
            <w:tcW w:type="dxa" w:w="835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Perché conta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market_id / MIC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Identificatore standard del mercato o segmento. Esempi: XNYS, XNAS, XLON, XTKS/XJPX. Serve per evitare ambiguità tra borsa, segmento, dark pool, options, futures.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asset_class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Equity cash, ETF, options, futures, bond, FX, crypto, CFD. Lo stesso “Nasdaq” può voler dire azioni cash, futures sul Nasdaq, CFD o ETF, con orari diversi.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instrument_id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Ticker/ISIN/contract. Alcuni strumenti hanno orari speciali anche nello stesso exchange, per esempio alcune opzioni USA possono estendersi fino alle 16:15 ET.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timezone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Fuso orario IANA del mercato, non offset fisso. America/New_York cambia tra EST/EDT; Europe/London tra GMT/BST; Asia/Tokyo non ha DST attuale.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calendar_date_local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Il giorno di mercato va calcolato nel fuso locale dell’exchange, non nel fuso dell’utente.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weekday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La regola base lunedì-venerdì non basta: festività e chiusure speciali hanno priorità.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holiday_status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closed, partial, early_close, late_open, special_session, normal.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session_template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Orari ordinari: open/close; eventuali pause, auction, pre/post market.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session_exception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Eccezioni per data: chiusura totale, chiusura anticipata, apertura ritardata, sessione straordinaria.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manual_override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Interruzioni straordinarie: lutto nazionale, blackout, emergenza, cyber incident, circuit breaker, outage tecnico.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broker_profile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Il broker può non permettere trading anche se la borsa è aperta, o può offrire CFD/extended hours quando la borsa cash è chiusa.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settlement_calendar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Non confondere trading calendar e settlement calendar. Può servire se l’app calcola valuta, regolamento o scadenze.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data_latency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 data in tempo reale, delayed, end-of-day o simulato: lo status “open” non garantisce dati live utilizzabili.</w:t>
            </w:r>
          </w:p>
        </w:tc>
      </w:tr>
    </w:tbl>
    <w:p/>
    <w:p>
      <w:pPr>
        <w:pStyle w:val="Heading1"/>
      </w:pPr>
      <w:r>
        <w:t>4. Gerarchia delle fonti: come evitare errori nel tempo</w:t>
      </w:r>
    </w:p>
    <w:p>
      <w:r>
        <w:t>Per un’app seria conviene trattare il calendario come un dato versionato, non come una formula nel codice. Ogni record deve avere source_url, retrieved_at, valid_from, valid_to e confidence.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Priorità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Tipo fonte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Uso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Exchange ufficiale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Fonte primaria per orari, holidays, early closes e avvisi di mercato. Esempi: NYSE/ICE, Nasdaq, LSE, JPX.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Regulatory / official alert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Comunicati su interruzioni straordinarie, modifiche regole, Trader Alerts, market status.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Provider calendario/API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TradingHours.com, FMP, broker API, exchange_calendars/pandas_market_calendars. Utile per automazione e controllo incrociato.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Calcolo previsionale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Formule festività nazionali e regole storiche. Va marcato predicted e validato appena esce il calendario ufficiale.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Manual override admin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Deve poter vincere su tutto in caso di chiusura imprevista o errore dati.</w:t>
            </w:r>
          </w:p>
        </w:tc>
      </w:tr>
    </w:tbl>
    <w:p/>
    <w:p>
      <w:r>
        <w:t>Regola pratica: in UI puoi mostrare “aperto/chiuso” da un calcolo locale, ma nei log devi sapere quale fonte ha generato quel risultato. Questo è essenziale per debug, audit e fiducia dell’utente.</w:t>
      </w:r>
    </w:p>
    <w:p>
      <w:pPr>
        <w:pStyle w:val="Heading1"/>
      </w:pPr>
      <w:r>
        <w:t>5. Mercati principali: orari e regole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Mercato</w:t>
            </w:r>
          </w:p>
        </w:tc>
        <w:tc>
          <w:tcPr>
            <w:tcW w:type="dxa" w:w="207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MIC consigliato</w:t>
            </w:r>
          </w:p>
        </w:tc>
        <w:tc>
          <w:tcPr>
            <w:tcW w:type="dxa" w:w="207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Timezone IANA</w:t>
            </w:r>
          </w:p>
        </w:tc>
        <w:tc>
          <w:tcPr>
            <w:tcW w:type="dxa" w:w="207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Sessione regolare cash equities</w:t>
            </w:r>
          </w:p>
        </w:tc>
        <w:tc>
          <w:tcPr>
            <w:tcW w:type="dxa" w:w="207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NYSE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XNYS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America/New_York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Lun-Ven 09:30-16:00 ET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Early, core e late trading sono distinti; per “borsa aperta” retail usare core salvo scelta diversa.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Nasdaq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XNAS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America/New_York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Lun-Ven 09:30-16:00 ET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Esistono pre-market/after-hours; distinguere regular vs extended.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London Stock Exchange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XLON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Europe/London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Lun-Ven 08:00-16:30 London time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Early close tipicamente 12:30 London time in alcune giornate festive.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Tokyo Stock Exchange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XTKS; XJPX come operating MIC JPX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Asia/Tokyo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Lun-Ven 09:00-11:30 e 12:30-15:30 JST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Pausa pranzo obbligatoria nel calcolo; ordine accettato anche prima delle sessioni.</w:t>
            </w:r>
          </w:p>
        </w:tc>
      </w:tr>
    </w:tbl>
    <w:p/>
    <w:p>
      <w:pPr>
        <w:pStyle w:val="Heading1"/>
      </w:pPr>
      <w:r>
        <w:t>6. Algoritmo consigliato per “isMarketOpen”</w:t>
      </w:r>
    </w:p>
    <w:p>
      <w:r>
        <w:t>Il calcolo deve essere deterministico e basato su intervalli temporali half-open: [open, close). Se now == close, il mercato è già chiuso. Usa UTC per confronto e local time solo per costruire le sessioni del giorno.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720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Step</w:t>
            </w:r>
          </w:p>
        </w:tc>
        <w:tc>
          <w:tcPr>
            <w:tcW w:type="dxa" w:w="2448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Azione</w:t>
            </w:r>
          </w:p>
        </w:tc>
        <w:tc>
          <w:tcPr>
            <w:tcW w:type="dxa" w:w="777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Dettaglio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Input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timestamp_utc, market_id, asset_class, session_scope, instrument_id opzionale, broker_profile opzionale.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Load market profile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Recupera timezone, session_template, holiday calendar, product calendar, validità fonte.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Converti data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Trasforma timestamp_utc in local_dt usando timezone IANA. Ricava local_date.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Manual override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 esiste override attivo per market/instrument/data, applicalo subito.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Holiday/special date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Controlla se local_date è closed, early_close, late_open, special_session.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Weekday base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 è weekend e non esiste special session, closed.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Build intervals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Genera sessioni locali per quel giorno; applica early close/late open; rimuovi pause. Converti ogni intervallo in UTC.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Check membership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now_utc dentro un intervallo =&gt; open. Se fuori, closed/lunch/preopen/afterclose.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Next events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Calcola next_open_utc e next_close_utc cercando sulle sessioni future validate.</w:t>
            </w:r>
          </w:p>
        </w:tc>
      </w:tr>
      <w:tr>
        <w:tc>
          <w:tcPr>
            <w:tcW w:type="dxa" w:w="72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Return rich status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Restituisci open, phase, reason, source_version, confidence, next_open, next_close.</w:t>
            </w:r>
          </w:p>
        </w:tc>
      </w:tr>
    </w:tbl>
    <w:p/>
    <w:p>
      <w:pPr>
        <w:pStyle w:val="CodeBlock"/>
      </w:pPr>
      <w:r>
        <w:t>type MarketStatus = {</w:t>
        <w:br/>
        <w:t xml:space="preserve">  marketId: string;</w:t>
        <w:br/>
        <w:t xml:space="preserve">  scope: "regular" | "extended" | "auction" | "futures" | "forex" | "crypto";</w:t>
        <w:br/>
        <w:t xml:space="preserve">  isOpen: boolean;</w:t>
        <w:br/>
        <w:t xml:space="preserve">  phase: "open" | "closed" | "preopen" | "lunch_break" | "early_close_day" | "holiday" | "maintenance" | "halted";</w:t>
        <w:br/>
        <w:t xml:space="preserve">  localTime: string;</w:t>
        <w:br/>
        <w:t xml:space="preserve">  timezone: string;</w:t>
        <w:br/>
        <w:t xml:space="preserve">  nextOpenUtc?: string;</w:t>
        <w:br/>
        <w:t xml:space="preserve">  nextCloseUtc?: string;</w:t>
        <w:br/>
        <w:t xml:space="preserve">  reason?: string;</w:t>
        <w:br/>
        <w:t xml:space="preserve">  sourceVersion: string;</w:t>
        <w:br/>
        <w:t xml:space="preserve">  confidence: "official" | "provider" | "predicted" | "manual_override";</w:t>
        <w:br/>
        <w:t>};</w:t>
      </w:r>
    </w:p>
    <w:p>
      <w:pPr>
        <w:pStyle w:val="Heading1"/>
      </w:pPr>
      <w:r>
        <w:t>7. Modello dati consigliato</w:t>
      </w:r>
    </w:p>
    <w:p>
      <w:r>
        <w:t>Separare configurazione stabile, eccezioni annuali e override manuali. Questa separazione evita di dover cambiare codice ogni volta che un exchange pubblica una nuova festività.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Tabella/oggetto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Campi essenziali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Uso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market_id, name, country, timezone, operating_mic, segment_mic, default_scope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Anagrafica mercati.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session_templates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market_id, scope, weekdays, open_time, close_time, label, valid_from, valid_to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Regole ordinarie ricorrenti.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session_breaks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market_id, scope, start_time, end_time, label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Pausa pranzo o maintenance giornaliera.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market_exceptions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market_id, date, status, open_time, close_time, reason, source_id, confidence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Festività, early close, late open, special session.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instrument_overrides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instrument_id, market_id, date, session_scope, status, reason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Casi specifici di strumento, ETF, opzioni, futures.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broker_profiles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broker_id, instrument_type, allowed_sessions, blackout_windows, notes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Differenze operative del broker.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source_versions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source_id, url, retrieved_at, valid_from, valid_to, checksum, notes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Audit e aggiornamento fonti.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manual_overrides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market_id/instrument_id, start_utc, end_utc, status, priority, created_by, reason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Emergenze, outage, sospensioni, correzioni dati.</w:t>
            </w:r>
          </w:p>
        </w:tc>
      </w:tr>
    </w:tbl>
    <w:p/>
    <w:p>
      <w:pPr>
        <w:pStyle w:val="Heading1"/>
      </w:pPr>
      <w:r>
        <w:t>8. Calendari reali raccolti</w:t>
      </w:r>
    </w:p>
    <w:p>
      <w:r>
        <w:t>Le tabelle seguenti sono seed di partenza. Per produzione, importa i dati in DB e mantieni il campo source/confidence. Le date sono nel fuso locale del mercato.</w:t>
      </w:r>
    </w:p>
    <w:p>
      <w:pPr>
        <w:pStyle w:val="Heading2"/>
      </w:pPr>
      <w:r>
        <w:t>8.1 NYSE - calendario ufficiale 2026-2028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Close speciale</w:t>
            </w:r>
          </w:p>
        </w:tc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Motivo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2026-01-01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New Year's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2026-01-19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Martin Luther King Jr.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2026-02-16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Washington's Birthday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2026-04-03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Good Friday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2026-05-25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Memorial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2026-06-19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Juneteenth National Independence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2026-07-03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Independence Day observed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2026-09-07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Labor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2026-11-26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Thanksgiving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2026-11-27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early_close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13:00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Day after Thanksgiving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2026-12-24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early_close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13:00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Christmas Eve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2026-12-25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Christmas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2027-01-01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New Year's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2027-01-18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Martin Luther King Jr.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2027-02-15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Washington's Birthday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2027-03-26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Good Friday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2027-05-31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Memorial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2027-06-18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Juneteenth National Independence Day observed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2027-07-05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Independence Day observed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2027-09-06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Labor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2027-11-25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Thanksgiving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2027-11-26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early_close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13:00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Day after Thanksgiving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2027-12-24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Christmas Day observed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2028-01-17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Martin Luther King Jr.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2028-02-21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Washington's Birthday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2028-04-14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Good Friday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2028-05-29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Memorial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2028-06-19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Juneteenth National Independence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2028-07-04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Independence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2028-07-03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early_close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13:00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Day before Independence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2028-09-04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Labor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2028-11-23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Thanksgiving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2028-11-24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early_close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13:00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Day after Thanksgiving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2028-12-25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Christmas Day</w:t>
            </w:r>
          </w:p>
        </w:tc>
      </w:tr>
    </w:tbl>
    <w:p/>
    <w:p>
      <w:r>
        <w:t>Nota: il comunicato ufficiale NYSE/ICE 2026-2028 non elenca early close per il 2 luglio 2026; alcune fonti editoriali lo indicano, ma nel seed ho mantenuto il dato ufficiale NYSE/ICE. In caso di app produttiva, aggiungi un controllo automatico su NYSE hours-calendars e Trader Alerts nei giorni prefestivi USA.</w:t>
      </w:r>
    </w:p>
    <w:p>
      <w:pPr>
        <w:pStyle w:val="Heading2"/>
      </w:pPr>
      <w:r>
        <w:t>8.2 Nasdaq - calendario ufficiale consultato per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Close speciale</w:t>
            </w:r>
          </w:p>
        </w:tc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Motivo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2026-01-01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New Years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2026-01-19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Martin Luther King, Jr.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2026-02-16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President's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2026-04-03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Good Friday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2026-05-25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Memorial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2026-06-19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Juneteenth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2026-07-03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Independence Day observed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2026-09-07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Labor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2026-11-26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Thanksgiving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2026-11-27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early_close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13:00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Early Close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2026-12-24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early_close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13:00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Early Close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2026-12-25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Christmas Day</w:t>
            </w:r>
          </w:p>
        </w:tc>
      </w:tr>
    </w:tbl>
    <w:p/>
    <w:p>
      <w:r>
        <w:t>Nota: Nasdaq avverte che invierà Trader Alerts e che bisogna fare riferimento a tali alert per informazioni complete, incluse le operating hours di sistema. Quindi 2027+ va aggiornato direttamente da Nasdaq, non “dedotto” automaticamente.</w:t>
      </w:r>
    </w:p>
    <w:p>
      <w:pPr>
        <w:pStyle w:val="Heading2"/>
      </w:pPr>
      <w:r>
        <w:t>8.3 London Stock Exchange - calendario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Close speciale London time</w:t>
            </w:r>
          </w:p>
        </w:tc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Motivo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2026-01-01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New Year's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2026-04-03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Good Friday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2026-04-06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Easter Monday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2026-05-04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Early May Bank Holiday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2026-05-25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Spring Bank Holiday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2026-08-31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Summer Bank Holiday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2026-12-24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early_close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12:30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Christmas Eve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2026-12-25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Christmas Day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2026-12-28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Boxing Day substitute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2026-12-31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early_close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12:30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New Year's Eve</w:t>
            </w:r>
          </w:p>
        </w:tc>
      </w:tr>
    </w:tbl>
    <w:p/>
    <w:p>
      <w:r>
        <w:t>Nota: la pagina LSE Business days è la fonte da usare in produzione. Il seed 2026 include le principali non-trading days e le early close di fine anno. Per 2027+ conviene non affidarsi a liste editoriali: pianifica un refresh annuale dalla pagina ufficiale LSE e salva source_version.</w:t>
      </w:r>
    </w:p>
    <w:p>
      <w:pPr>
        <w:pStyle w:val="Heading2"/>
      </w:pPr>
      <w:r>
        <w:t>8.4 JPX/Tokyo Stock Exchange - calendario ufficiale 2026-2027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Motivo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2026-01-01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New Year's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2026-01-02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 Holiday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2026-01-03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 Holiday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2026-01-12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Coming of Age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2026-02-11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National Foundation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2026-02-23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Emperor's Birthday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2026-03-20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Vernal Equinox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2026-04-29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Showa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2026-05-03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Constitution Memorial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2026-05-04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Greenery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2026-05-05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Children's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2026-05-06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Constitution Memorial Day observed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2026-07-20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Marine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2026-08-11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Mountain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2026-09-21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Respect for the Aged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2026-09-22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Holiday under Act on National Holidays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2026-09-23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Autumnal Equinox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2026-10-12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Sports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2026-11-03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Culture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2026-11-23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Labor Thanksgiving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2026-12-31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 Holiday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2027-01-01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New Year's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2027-01-02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 Holiday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2027-01-03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 Holiday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2027-01-11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Coming of Age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2027-02-11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National Foundation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2027-02-23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Emperor's Birthday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2027-03-21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Vernal Equinox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2027-03-22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Vernal Equinox observed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2027-04-29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Showa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2027-05-03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Constitution Memorial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2027-05-04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Greenery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2027-05-05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Children's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2027-07-19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Marine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2027-08-11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Mountain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2027-09-20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Respect for the Aged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2027-09-23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Autumnal Equinox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2027-10-11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Sports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2027-11-03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Culture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2027-11-23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Labor Thanksgiving Day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2027-12-31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Market Holiday</w:t>
            </w:r>
          </w:p>
        </w:tc>
      </w:tr>
    </w:tbl>
    <w:p/>
    <w:p>
      <w:r>
        <w:t>Nota: JPX dichiara esplicitamente che i suoi mercati sono chiusi sabato, domenica, festività nazionali e date indicate, e segnala che le festività possono cambiare in caso di modifiche all’Act on National Holidays giapponese.</w:t>
      </w:r>
    </w:p>
    <w:p>
      <w:pPr>
        <w:pStyle w:val="Heading1"/>
      </w:pPr>
      <w:r>
        <w:t>9. Attenzione allo strumento: cash, ETF, CFD, futures, Forex, crypto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Strumento in app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Errore comune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Modello corretto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Azione Apple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Dire “New York aperta” senza distinguere Nasdaq/NYSE e sessione.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Mappa ticker -&gt; primary listing/exchange -&gt; regular/extended profile.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S&amp;P 500 cash/index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Pensare che l’indice sia “trattabile” come un’azione.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Distinguere indice informativo, ETF SPY, futures ES, CFD broker.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Nasdaq 100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Usare orari Nasdaq cash per futures NQ.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NQ segue CME Globex/product schedule, non Nasdaq Stock Market cash.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Forex EUR/USD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Usare calendario NYSE o LSE come se fosse una borsa centrale.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Usare profilo FX broker/liquidity: 24/5 + holidays/liquidity windows.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Crypto BTC/ETH spot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Assumere sempre 24/7 senza eccezioni.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Usare exchange/provider status e maintenance window.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CFD su indici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Mostrare “cash market chiuso” quando il broker permette trading CFD.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Separare underlying_market_status e tradable_on_broker_status.</w:t>
            </w:r>
          </w:p>
        </w:tc>
      </w:tr>
    </w:tbl>
    <w:p/>
    <w:p>
      <w:r>
        <w:t>Per la UI suggerisco due badge separati: “Mercato sottostante” e “Trading disponibile sul tuo broker/prodotto”. Così eviti confusione: il Nasdaq cash può essere chiuso, ma un CFD o un futures collegato può essere ancora negoziabile.</w:t>
      </w:r>
    </w:p>
    <w:p>
      <w:pPr>
        <w:pStyle w:val="Heading1"/>
      </w:pPr>
      <w:r>
        <w:t>10. Fusi orari e ora legale: il punto più delicato</w:t>
      </w:r>
    </w:p>
    <w:p>
      <w:r>
        <w:t>Non salvare mai un offset fisso. Gli offset cambiano con l’ora legale e non cambiano tutti nello stesso giorno: Stati Uniti e Regno Unito passano a DST in date diverse. Il risultato è che, per alcune settimane l’anno, la differenza Italia-New York o Italia-Londra non è quella “normale”.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Mercato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Timezone IANA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Comportamento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NYSE/Nasdaq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America/New_York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EST/EDT: ora legale USA; varia con regole USA.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Europe/London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GMT/BST: ora legale UK; non sempre allineata agli USA.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Asia/Tokyo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JST UTC+09: attualmente senza ora legale.</w:t>
            </w:r>
          </w:p>
        </w:tc>
      </w:tr>
    </w:tbl>
    <w:p/>
    <w:p>
      <w:r>
        <w:t>Implementazione consigliata: memorizza sessioni in local time del mercato, poi per ogni data locale crea gli intervalli locali e convertili in UTC tramite libreria che usa IANA TZDB. Aggiorna tzdata con le release del runtime.</w:t>
      </w:r>
    </w:p>
    <w:p>
      <w:pPr>
        <w:pStyle w:val="Heading1"/>
      </w:pPr>
      <w:r>
        <w:t>11. Pipeline di aggiornamento consigliata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Frequenza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Controllo automatico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Giornaliero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Confronta next_open/next_close calcolati con provider API o pagina exchange se disponibile. Logga differenze.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Settimanale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Refresh fonti ufficiali dei prossimi 90 giorni. Notifica se compare un nuovo early close o chiusura.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Mensile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Aggiorna ISO MIC list e tzdata/IANA. Controlla nuove modifiche di exchange calendar libraries.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Annuale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Quando gli exchange pubblicano il nuovo calendario, importa l’anno successivo e marca come official.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On demand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Admin override in caso di outage, funerali di Stato, emergenze, circuit breaker prolungati.</w:t>
            </w:r>
          </w:p>
        </w:tc>
      </w:tr>
    </w:tbl>
    <w:p/>
    <w:p>
      <w:r>
        <w:t>Salva sempre l’esito del calcolo in log: input timestamp, timezone version, calendario applicato, eccezione applicata, risultato. Questo rende debuggabile una lamentela del tipo “perché l’app diceva chiuso?”.</w:t>
      </w:r>
    </w:p>
    <w:p>
      <w:pPr>
        <w:pStyle w:val="Heading1"/>
      </w:pPr>
      <w:r>
        <w:t>12. Librerie e API: cosa usare e cosa non usare da sole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Soluzione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Contro / rischio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exchange_calendars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Calendari di oltre 50 exchange, utile per backtest e prototipi.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È codice installato localmente: se l’exchange cambia regole, devi aggiornare package o patchare.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pandas_market_calendars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Facile generare schedule e date_range; include pause intraday e futures product calendars.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La documentazione dice che i calendari sono shipped as package code e non chiedono dati live a runtime.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TradingHours.com / FMP / broker API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Utile per stato mercato, calendari multi-exchange, API pronte.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Dipendenza esterna, licenze/costi, copertura da verificare; da usare con caching e audit.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Solo codice custom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Massimo controllo e nessun costo runtime.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Rischio alto se non mantieni calendari ufficiali, source_version e override.</w:t>
            </w:r>
          </w:p>
        </w:tc>
      </w:tr>
    </w:tbl>
    <w:p/>
    <w:p>
      <w:pPr>
        <w:pStyle w:val="Heading1"/>
      </w:pPr>
      <w:r>
        <w:t>13. Test case da inserire nella suite dell’app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Caso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Input esempio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Risultato atteso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NYSE normal day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2026-07-01 14:00 UTC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America/New_York = 10:00; XNYS open.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NYSE before open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2026-07-01 13:00 UTC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09:00 ET; regular core closed/preopen.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NYSE Thanksgiving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2026-11-26 16:00 UTC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Holiday; closed.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NYSE early close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2026-11-27 18:30 UTC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13:30 ET; regular core già chiuso per early close 13:00.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Nasdaq Christmas Eve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2026-12-24 17:30 UTC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12:30 ET; open ma closing alle 13:00.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LSE normal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2026-07-01 09:00 UTC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10:00 London summer time; XLON open.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LSE early close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2026-12-24 13:00 UTC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13:00 London; chiuso se early close 12:30.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Tokyo lunch break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2026-07-01 03:00 UTC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12:00 JST; lunch_break, non regular trading.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Tokyo afternoon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2026-07-01 04:00 UTC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13:00 JST; open.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Tokyo holiday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2026-09-22 04:00 UTC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Holiday JPX; closed.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DST gap USA/UK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Metà marzo 2026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Testare conversione senza offset fisso: US DST e UK DST non sono sempre sincronizzati.</w:t>
            </w:r>
          </w:p>
        </w:tc>
      </w:tr>
    </w:tbl>
    <w:p/>
    <w:p>
      <w:pPr>
        <w:pStyle w:val="Heading1"/>
      </w:pPr>
      <w:r>
        <w:t>14. Output consigliato in UI</w:t>
      </w:r>
    </w:p>
    <w:p>
      <w:r>
        <w:t>Esempio di card robusta:</w:t>
      </w:r>
    </w:p>
    <w:p>
      <w:pPr>
        <w:pStyle w:val="CodeBlock"/>
      </w:pPr>
      <w:r>
        <w:t>New York Stock Exchange (XNYS)</w:t>
        <w:br/>
        <w:t>Status: APERTO - Core session</w:t>
        <w:br/>
        <w:t>Ora locale mercato: 10:42 ET</w:t>
        <w:br/>
        <w:t>Chiude alle: 16:00 ET / 22:00 ora Italia</w:t>
        <w:br/>
        <w:t>Fonte: NYSE official calendar 2026-2028, version retrieved 2026-07-01</w:t>
        <w:br/>
        <w:t>Note: oggi nessuna chiusura anticipata.</w:t>
      </w:r>
    </w:p>
    <w:p>
      <w:r>
        <w:t>Per trading reale, aggiungi una riga “Disponibile sul broker: sì/no” perché non coincide sempre con “mercato sottostante aperto”.</w:t>
      </w:r>
    </w:p>
    <w:p>
      <w:pPr>
        <w:pStyle w:val="Heading1"/>
      </w:pPr>
      <w:r>
        <w:t>15. Fonti consultate e da monitorare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Fonte</w:t>
            </w:r>
          </w:p>
        </w:tc>
        <w:tc>
          <w:tcPr>
            <w:tcW w:type="dxa" w:w="547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URL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Uso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NYSE official hours/calendars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https://www.nyse.com/markets/hours-calendars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Orari core, early/late session, holiday/early close calendar.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ICE/NYSE press release 2026-2028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https://ir.theice.com/press/news-details/2025/NYSE-Group-Announces-2026-2027-and-2028-Holiday-and-Early-Closings-Calendar/default.aspx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Calendario ufficiale NYSE 2026-2028.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ICE/NYSE press release 2025-2027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https://ir.theice.com/press/news-details/2024/NYSE-Group-Announces-2025-2026-and-2027-Holiday-and-Early-Closings-Calendar/default.aspx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Calendario e conferma early close 2026-2027.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Nasdaq holiday/trading hours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https://www.nasdaq.com/holiday-trading-hours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Calendario Nasdaq 2026 e nota su Trader Alerts.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LSE FAQ trading hours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https://www.londonstockexchange.com/personal-investing/faqs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Trading hours 08:00-16:30.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LSE Business days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https://www.londonstockexchange.com/equities-trading/business-days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Non-trading days, settlement, early close; fonte da rifetchare.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JPX trading rules domestic stocks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https://www.jpx.co.jp/english/equities/trading/domestic/01.html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Orari TSE 09:00-11:30 e 12:30-15:30; holiday rules.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JPX Market Holidays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https://www.jpx.co.jp/english/corporate/about-jpx/calendar/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Calendari JPX 2026 e 2027.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IANA Time Zone Database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https://www.iana.org/time-zones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Fonte per timezone e DST.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Python zoneinfo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https://docs.python.org/3/library/zoneinfo.html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Supporto IANA TZDB in Python.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ISO 10383 MIC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https://www.iso20022.org/market-identifier-codes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Codici identificativi mercati; aggiornamento mensile.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pandas_market_calendars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https://pandas-market-calendars.readthedocs.io/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Libreria utile; calendari non live.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exchange_calendars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https://pypi.org/project/exchange-calendars/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Libreria Python con calendari exchange.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CME Group holiday/trading hours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https://www.cmegroup.com/trading-hours.html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 usare se integri futures/Globex.</w:t>
            </w:r>
          </w:p>
        </w:tc>
      </w:tr>
    </w:tbl>
    <w:p/>
    <w:p>
      <w:pPr>
        <w:pStyle w:val="Heading1"/>
      </w:pPr>
      <w:r>
        <w:t>16. Checklist pratica per rendere l’app solida</w:t>
      </w:r>
    </w:p>
    <w:p>
      <w:pPr>
        <w:pStyle w:val="ListBullet"/>
      </w:pPr>
      <w:r>
        <w:t>Usa timezone IANA, non offset fissi.</w:t>
      </w:r>
    </w:p>
    <w:p>
      <w:pPr>
        <w:pStyle w:val="ListBullet"/>
      </w:pPr>
      <w:r>
        <w:t>Distingui market status e broker tradability.</w:t>
      </w:r>
    </w:p>
    <w:p>
      <w:pPr>
        <w:pStyle w:val="ListBullet"/>
      </w:pPr>
      <w:r>
        <w:t>Versiona ogni calendario con source_url, retrieved_at e valid_to.</w:t>
      </w:r>
    </w:p>
    <w:p>
      <w:pPr>
        <w:pStyle w:val="ListBullet"/>
      </w:pPr>
      <w:r>
        <w:t>Supporta più sessioni per giorno e pause intraday.</w:t>
      </w:r>
    </w:p>
    <w:p>
      <w:pPr>
        <w:pStyle w:val="ListBullet"/>
      </w:pPr>
      <w:r>
        <w:t>Supporta early close e late open come eccezioni di data.</w:t>
      </w:r>
    </w:p>
    <w:p>
      <w:pPr>
        <w:pStyle w:val="ListBullet"/>
      </w:pPr>
      <w:r>
        <w:t>Supporta override manuali con priorità massima.</w:t>
      </w:r>
    </w:p>
    <w:p>
      <w:pPr>
        <w:pStyle w:val="ListBullet"/>
      </w:pPr>
      <w:r>
        <w:t>Calcola sempre in UTC; costruisci sessioni in local exchange time.</w:t>
      </w:r>
    </w:p>
    <w:p>
      <w:pPr>
        <w:pStyle w:val="ListBullet"/>
      </w:pPr>
      <w:r>
        <w:t>Restituisci reason e next_open/next_close, non solo boolean.</w:t>
      </w:r>
    </w:p>
    <w:p>
      <w:pPr>
        <w:pStyle w:val="ListBullet"/>
      </w:pPr>
      <w:r>
        <w:t>Non validare automaticamente anni futuri oltre la fonte ufficiale.</w:t>
      </w:r>
    </w:p>
    <w:p>
      <w:pPr>
        <w:pStyle w:val="ListBullet"/>
      </w:pPr>
      <w:r>
        <w:t>Inserisci test per DST, weekend, holidays, early close e pause pranzo.</w:t>
      </w:r>
    </w:p>
    <w:p>
      <w:pPr>
        <w:pStyle w:val="ListBullet"/>
      </w:pPr>
      <w:r>
        <w:t>Aggiorna calendari annualmente e tzdata almeno mensilmente o al rilascio di patch critiche.</w:t>
      </w:r>
    </w:p>
    <w:p>
      <w:pPr>
        <w:pStyle w:val="ListBullet"/>
      </w:pPr>
      <w:r>
        <w:t>Per futures/CFD/Forex/crypto crea profili separati, non riusare il calendario cash equity.</w:t>
      </w:r>
    </w:p>
    <w:p>
      <w:pPr>
        <w:pStyle w:val="Heading1"/>
      </w:pPr>
      <w:r>
        <w:t>Appendice A - Schema JSON minimo</w:t>
      </w:r>
    </w:p>
    <w:p>
      <w:pPr>
        <w:pStyle w:val="CodeBlock"/>
      </w:pPr>
      <w:r>
        <w:t>{</w:t>
        <w:br/>
        <w:t xml:space="preserve">  "market_id": "XNYS",</w:t>
        <w:br/>
        <w:t xml:space="preserve">  "timezone": "America/New_York",</w:t>
        <w:br/>
        <w:t xml:space="preserve">  "regular_sessions": [</w:t>
        <w:br/>
        <w:t xml:space="preserve">    {"days": ["Mon", "Tue", "Wed", "Thu", "Fri"], "open": "09:30", "close": "16:00", "label": "core"}</w:t>
        <w:br/>
        <w:t xml:space="preserve">  ],</w:t>
        <w:br/>
        <w:t xml:space="preserve">  "exceptions": [</w:t>
        <w:br/>
        <w:t xml:space="preserve">    {"date": "2026-11-27", "status": "early_close", "close": "13:00", "reason": "Day after Thanksgiving", "confidence": "official"}</w:t>
        <w:br/>
        <w:t xml:space="preserve">  ]</w:t>
        <w:br/>
        <w:t>}</w:t>
      </w:r>
    </w:p>
    <w:p>
      <w:r>
        <w:t>Il file JSON allegato contiene un seed completo per i mercati analizzati: market_calendars_seed_2026_2028.json. Il CSV allegato contiene le sole eccezioni calendario: market_calendar_exceptions_seed.csv.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