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 xml:space="preserve"> …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>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Inserire </w:t>
      </w:r>
      <w:proofErr w:type="spellStart"/>
      <w:r w:rsidRPr="006B35E6">
        <w:rPr>
          <w:strike/>
        </w:rPr>
        <w:t>scientific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questions</w:t>
      </w:r>
      <w:proofErr w:type="spellEnd"/>
      <w:r w:rsidRPr="006B35E6">
        <w:rPr>
          <w:strike/>
        </w:rPr>
        <w:t xml:space="preserve">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 xml:space="preserve">Introduzione e </w:t>
      </w:r>
      <w:proofErr w:type="spellStart"/>
      <w:r>
        <w:t>r</w:t>
      </w:r>
      <w:r w:rsidR="00EE2F65">
        <w:t>e</w:t>
      </w:r>
      <w:r>
        <w:t>ferences</w:t>
      </w:r>
      <w:proofErr w:type="spellEnd"/>
      <w:r>
        <w:t xml:space="preserve">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</w:t>
      </w:r>
      <w:proofErr w:type="spellStart"/>
      <w:r>
        <w:t>Kaggle</w:t>
      </w:r>
      <w:proofErr w:type="spellEnd"/>
      <w:r>
        <w:t>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</w:t>
      </w:r>
      <w:proofErr w:type="spellStart"/>
      <w:r w:rsidR="00583BF5" w:rsidRPr="006B35E6">
        <w:rPr>
          <w:strike/>
        </w:rPr>
        <w:t>empirical</w:t>
      </w:r>
      <w:proofErr w:type="spellEnd"/>
      <w:r w:rsidR="00583BF5" w:rsidRPr="006B35E6">
        <w:rPr>
          <w:strike/>
        </w:rPr>
        <w:t xml:space="preserve"> </w:t>
      </w:r>
      <w:proofErr w:type="spellStart"/>
      <w:r w:rsidR="00583BF5" w:rsidRPr="006B35E6">
        <w:rPr>
          <w:strike/>
        </w:rPr>
        <w:t>distributions</w:t>
      </w:r>
      <w:proofErr w:type="spellEnd"/>
      <w:r w:rsidR="00583BF5" w:rsidRPr="006B35E6">
        <w:rPr>
          <w:strike/>
        </w:rPr>
        <w:t xml:space="preserve"> / </w:t>
      </w:r>
      <w:proofErr w:type="spellStart"/>
      <w:r w:rsidR="00583BF5" w:rsidRPr="006B35E6">
        <w:rPr>
          <w:strike/>
        </w:rPr>
        <w:t>histograms</w:t>
      </w:r>
      <w:proofErr w:type="spellEnd"/>
      <w:r w:rsidR="00583BF5" w:rsidRPr="006B35E6">
        <w:rPr>
          <w:strike/>
        </w:rPr>
        <w:t xml:space="preserve">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Grafici di alberi </w:t>
      </w:r>
      <w:proofErr w:type="spellStart"/>
      <w:r w:rsidRPr="006B35E6">
        <w:rPr>
          <w:strike/>
        </w:rPr>
        <w:t>unpruned</w:t>
      </w:r>
      <w:proofErr w:type="spellEnd"/>
      <w:r w:rsidRPr="006B35E6">
        <w:rPr>
          <w:strike/>
        </w:rPr>
        <w:t>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>
        <w:t>Screenshot</w:t>
      </w:r>
      <w:proofErr w:type="spellEnd"/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 repository </w:t>
      </w:r>
      <w:proofErr w:type="spellStart"/>
      <w:r w:rsidRPr="006B35E6">
        <w:rPr>
          <w:strike/>
        </w:rPr>
        <w:t>github</w:t>
      </w:r>
      <w:proofErr w:type="spellEnd"/>
      <w:r w:rsidRPr="006B35E6">
        <w:rPr>
          <w:strike/>
        </w:rPr>
        <w:t xml:space="preserve">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6B35E6">
        <w:rPr>
          <w:strike/>
          <w:lang w:val="en-GB"/>
        </w:rPr>
        <w:t>Termine</w:t>
      </w:r>
      <w:proofErr w:type="spellEnd"/>
      <w:r w:rsidRPr="006B35E6">
        <w:rPr>
          <w:strike/>
          <w:lang w:val="en-GB"/>
        </w:rPr>
        <w:t xml:space="preserve">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Nome regressore non va scritto senza dire cosa è -&gt; games </w:t>
      </w:r>
      <w:proofErr w:type="spellStart"/>
      <w:r w:rsidRPr="006B35E6">
        <w:rPr>
          <w:strike/>
        </w:rPr>
        <w:t>played</w:t>
      </w:r>
      <w:proofErr w:type="spellEnd"/>
      <w:r w:rsidRPr="006B35E6">
        <w:rPr>
          <w:strike/>
        </w:rPr>
        <w:t xml:space="preserve">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Columns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selection</w:t>
      </w:r>
      <w:proofErr w:type="spellEnd"/>
      <w:r w:rsidRPr="006B35E6">
        <w:rPr>
          <w:strike/>
        </w:rPr>
        <w:t xml:space="preserve">, non </w:t>
      </w:r>
      <w:proofErr w:type="spellStart"/>
      <w:r w:rsidRPr="006B35E6">
        <w:rPr>
          <w:strike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6B35E6" w:rsidRDefault="00877AA3" w:rsidP="00877AA3">
      <w:pPr>
        <w:pStyle w:val="Paragrafoelenco"/>
        <w:numPr>
          <w:ilvl w:val="0"/>
          <w:numId w:val="4"/>
        </w:numPr>
      </w:pPr>
      <w:r w:rsidRPr="006B35E6"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Ingrandire immagine e allungare </w:t>
      </w:r>
      <w:proofErr w:type="spellStart"/>
      <w:r>
        <w:t>caption</w:t>
      </w:r>
      <w:proofErr w:type="spellEnd"/>
      <w:r>
        <w:t xml:space="preserve">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Screenshots</w:t>
      </w:r>
      <w:proofErr w:type="spellEnd"/>
      <w:r w:rsidRPr="006B35E6">
        <w:rPr>
          <w:strike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Provare </w:t>
      </w:r>
      <w:proofErr w:type="spellStart"/>
      <w:r w:rsidRPr="006B35E6">
        <w:rPr>
          <w:strike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A07EF3">
        <w:rPr>
          <w:strike/>
        </w:rPr>
        <w:t>Variable</w:t>
      </w:r>
      <w:proofErr w:type="spellEnd"/>
      <w:r w:rsidRPr="00A07EF3">
        <w:rPr>
          <w:strike/>
        </w:rPr>
        <w:t xml:space="preserve"> e non </w:t>
      </w:r>
      <w:proofErr w:type="spellStart"/>
      <w:r w:rsidRPr="00A07EF3">
        <w:rPr>
          <w:strike/>
        </w:rPr>
        <w:t>coefficient</w:t>
      </w:r>
      <w:proofErr w:type="spellEnd"/>
      <w:r w:rsidRPr="00A07EF3">
        <w:rPr>
          <w:strike/>
        </w:rPr>
        <w:t xml:space="preserve">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 xml:space="preserve">Sistemare </w:t>
      </w:r>
      <w:proofErr w:type="spellStart"/>
      <w:r w:rsidRPr="0069784D">
        <w:rPr>
          <w:strike/>
        </w:rPr>
        <w:t>ref</w:t>
      </w:r>
      <w:proofErr w:type="spellEnd"/>
      <w:r w:rsidRPr="0069784D">
        <w:rPr>
          <w:strike/>
        </w:rPr>
        <w:t xml:space="preserve"> a </w:t>
      </w:r>
      <w:proofErr w:type="spellStart"/>
      <w:r w:rsidRPr="0069784D">
        <w:rPr>
          <w:strike/>
        </w:rPr>
        <w:t>table</w:t>
      </w:r>
      <w:proofErr w:type="spellEnd"/>
      <w:r w:rsidRPr="0069784D">
        <w:rPr>
          <w:strike/>
        </w:rPr>
        <w:t xml:space="preserve">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2 cifre decimali ovunque con “e-…”(W)</w:t>
      </w:r>
    </w:p>
    <w:p w14:paraId="7C7BB881" w14:textId="191E5278" w:rsidR="00F96106" w:rsidRDefault="00F96106" w:rsidP="00BA141B">
      <w:pPr>
        <w:pStyle w:val="Paragrafoelenco"/>
        <w:numPr>
          <w:ilvl w:val="0"/>
          <w:numId w:val="4"/>
        </w:numPr>
      </w:pPr>
      <w:proofErr w:type="spellStart"/>
      <w:r>
        <w:t>Backward</w:t>
      </w:r>
      <w:proofErr w:type="spellEnd"/>
      <w:r>
        <w:t xml:space="preserve"> cambia qualcosa?</w:t>
      </w:r>
      <w:r w:rsidR="00E0693D">
        <w:t xml:space="preserve"> Mettere in </w:t>
      </w:r>
      <w:proofErr w:type="spellStart"/>
      <w:r w:rsidR="00E0693D">
        <w:t>appedix</w:t>
      </w:r>
      <w:proofErr w:type="spellEnd"/>
      <w:r w:rsidR="00E0693D" w:rsidRPr="00E0693D">
        <w:t xml:space="preserve"> </w:t>
      </w:r>
      <w:r w:rsidR="00E0693D">
        <w:t>(W)</w:t>
      </w:r>
    </w:p>
    <w:p w14:paraId="46D50CEB" w14:textId="2A003EB6" w:rsidR="00E44BE9" w:rsidRDefault="00E44BE9" w:rsidP="00BA141B">
      <w:pPr>
        <w:pStyle w:val="Paragrafoelenco"/>
        <w:numPr>
          <w:ilvl w:val="0"/>
          <w:numId w:val="4"/>
        </w:numPr>
      </w:pPr>
      <w:r>
        <w:t>Appendice modelli iniziali</w:t>
      </w:r>
      <w:r w:rsidR="00E0693D">
        <w:t>(W)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 xml:space="preserve">Variazioni % </w:t>
      </w:r>
      <w:proofErr w:type="spellStart"/>
      <w:r>
        <w:t>MissErrRate</w:t>
      </w:r>
      <w:proofErr w:type="spellEnd"/>
      <w:r>
        <w:t>(?)</w:t>
      </w:r>
    </w:p>
    <w:p w14:paraId="3EC20C4A" w14:textId="66729A1E" w:rsidR="005C2BA4" w:rsidRDefault="005C2BA4" w:rsidP="00BA141B">
      <w:pPr>
        <w:pStyle w:val="Paragrafoelenco"/>
        <w:numPr>
          <w:ilvl w:val="0"/>
          <w:numId w:val="4"/>
        </w:numPr>
      </w:pPr>
      <w:r>
        <w:t>Rispondere nella conclusione</w:t>
      </w:r>
      <w:r w:rsidR="00E0693D">
        <w:t>(W)</w:t>
      </w:r>
    </w:p>
    <w:p w14:paraId="26D03B79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 xml:space="preserve">Figure -&gt; titolo, </w:t>
      </w:r>
      <w:proofErr w:type="spellStart"/>
      <w:r>
        <w:t>axis</w:t>
      </w:r>
      <w:proofErr w:type="spellEnd"/>
      <w:r>
        <w:t xml:space="preserve"> labels, controllare font</w:t>
      </w:r>
    </w:p>
    <w:p w14:paraId="1D86537F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53DEE00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6139FEE2" w14:textId="1930852A" w:rsidR="0081075B" w:rsidRDefault="0081075B" w:rsidP="006B35E6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876"/>
    <w:rsid w:val="00791CE6"/>
    <w:rsid w:val="007A6AC2"/>
    <w:rsid w:val="0081075B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84</cp:revision>
  <dcterms:created xsi:type="dcterms:W3CDTF">2023-05-17T08:40:00Z</dcterms:created>
  <dcterms:modified xsi:type="dcterms:W3CDTF">2023-05-25T19:57:00Z</dcterms:modified>
</cp:coreProperties>
</file>