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py080fvne0u8" w:id="0"/>
      <w:bookmarkEnd w:id="0"/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b w:val="1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u w:val="single"/>
        </w:rPr>
      </w:pPr>
      <w:bookmarkStart w:colFirst="0" w:colLast="0" w:name="_c2k85vonbcr7" w:id="1"/>
      <w:bookmarkEnd w:id="1"/>
      <w:r w:rsidDel="00000000" w:rsidR="00000000" w:rsidRPr="00000000">
        <w:rPr>
          <w:b w:val="1"/>
          <w:u w:val="single"/>
          <w:rtl w:val="0"/>
        </w:rPr>
        <w:t xml:space="preserve">1.TARGET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Come target ho deciso di prendere l’ex capitano della società sportiva di calcio Juventus, nonché bandiera del club, </w:t>
      </w:r>
      <w:r w:rsidDel="00000000" w:rsidR="00000000" w:rsidRPr="00000000">
        <w:rPr>
          <w:b w:val="1"/>
          <w:rtl w:val="0"/>
        </w:rPr>
        <w:t xml:space="preserve">Alessandro Del Piero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b w:val="1"/>
          <w:u w:val="single"/>
        </w:rPr>
      </w:pPr>
      <w:bookmarkStart w:colFirst="0" w:colLast="0" w:name="_1bjg7hiu7s42" w:id="2"/>
      <w:bookmarkEnd w:id="2"/>
      <w:r w:rsidDel="00000000" w:rsidR="00000000" w:rsidRPr="00000000">
        <w:rPr>
          <w:b w:val="1"/>
          <w:u w:val="single"/>
          <w:rtl w:val="0"/>
        </w:rPr>
        <w:t xml:space="preserve">2.QUERY UTILIZZATE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INFORMAZIONI PERSONALI: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“alessandro del piero” AND “biografia” per reperire informazioni circa la sua vita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“alessandro del piero” AND “proprietario” per conoscere le attività che ha intrapreso post carriera calcistica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cercando la biografia, ho trovato un sito web personale. usando site:alessandrodelpiero.com -site: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www.alessandrodelpiero.com</w:t>
        </w:r>
      </w:hyperlink>
      <w:r w:rsidDel="00000000" w:rsidR="00000000" w:rsidRPr="00000000">
        <w:rPr>
          <w:rtl w:val="0"/>
        </w:rPr>
        <w:t xml:space="preserve"> ho visto se ci fossero dei sottodomini per la pagina, trovando solo quella con l’opzione in lingua inglese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“alessandrodelpiero” site:instagram.com, per trovare il suo profilo su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INFORMAZIONI AZIENDA: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Dopo aver appreso, tramite i comandi precedenti, che gestisce una squadra di calcio minore negli USA (di cui però ci sono contatti o profili perchè gioca nelle divisioni minori) ed un ristorante, mi sono concentrato su quest’ultimo per i motivi sopra citati.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“contatti” site:n10restaurant.com, con cui sono riuscito a reperire cellulare e mail del ristorante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site:n10restaurant.com -site: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www.n10restaurant.com</w:t>
        </w:r>
      </w:hyperlink>
      <w:r w:rsidDel="00000000" w:rsidR="00000000" w:rsidRPr="00000000">
        <w:rPr>
          <w:rtl w:val="0"/>
        </w:rPr>
        <w:t xml:space="preserve">, per vedere se ci fossero dei sottodomini, e ne ho trovato uno relativo alla sezione delivery del ristorante.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“n10restaurant” site:instagram.com, per trovare il profilo social del ristorante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filetype:docx OR filetype:pdf OR filetype:xslx site:n10restaurant.com, per cercare se ci fosse qualche allegato corrispondente. Ho trovato un pdf relativo al menù del ristorante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>
          <w:b w:val="1"/>
          <w:u w:val="single"/>
        </w:rPr>
      </w:pPr>
      <w:bookmarkStart w:colFirst="0" w:colLast="0" w:name="_9natf9qk9622" w:id="3"/>
      <w:bookmarkEnd w:id="3"/>
      <w:r w:rsidDel="00000000" w:rsidR="00000000" w:rsidRPr="00000000">
        <w:rPr>
          <w:b w:val="1"/>
          <w:u w:val="single"/>
          <w:rtl w:val="0"/>
        </w:rPr>
        <w:t xml:space="preserve">3.CONCLUSIONI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L’analisi ha permesso di reperire informazioni pubbliche rilevanti sulla persona in questione e di visualizzare le sue principali attività intraprese una volta smesso di giocare.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essandrodelpiero.com" TargetMode="External"/><Relationship Id="rId7" Type="http://schemas.openxmlformats.org/officeDocument/2006/relationships/hyperlink" Target="http://www.n10restaur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