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B7372" w14:textId="3DCAFE0A" w:rsidR="00DD585F" w:rsidRPr="00DD585F" w:rsidRDefault="00DD585F">
      <w:pPr>
        <w:pStyle w:val="Titolo1"/>
        <w:rPr>
          <w:sz w:val="56"/>
          <w:szCs w:val="56"/>
          <w:u w:val="single"/>
          <w:lang w:val="it-IT"/>
        </w:rPr>
      </w:pPr>
      <w:r w:rsidRPr="00DD585F">
        <w:rPr>
          <w:sz w:val="56"/>
          <w:szCs w:val="56"/>
          <w:lang w:val="it-IT"/>
        </w:rPr>
        <w:t xml:space="preserve">          </w:t>
      </w:r>
      <w:r w:rsidRPr="00DD585F">
        <w:rPr>
          <w:sz w:val="56"/>
          <w:szCs w:val="56"/>
          <w:u w:val="single"/>
          <w:lang w:val="it-IT"/>
        </w:rPr>
        <w:t>Report vulnerabilità</w:t>
      </w:r>
    </w:p>
    <w:p w14:paraId="0EF89238" w14:textId="196E7AA5" w:rsidR="00DD585F" w:rsidRPr="00DD585F" w:rsidRDefault="00DD585F">
      <w:pPr>
        <w:pStyle w:val="Titolo1"/>
        <w:rPr>
          <w:rFonts w:asciiTheme="minorHAnsi" w:hAnsiTheme="minorHAnsi"/>
          <w:b w:val="0"/>
          <w:bCs w:val="0"/>
          <w:color w:val="auto"/>
          <w:sz w:val="22"/>
          <w:szCs w:val="22"/>
          <w:lang w:val="it-IT"/>
        </w:rPr>
      </w:pPr>
      <w:r w:rsidRPr="00DD585F">
        <w:rPr>
          <w:rFonts w:asciiTheme="minorHAnsi" w:hAnsiTheme="minorHAnsi"/>
          <w:b w:val="0"/>
          <w:bCs w:val="0"/>
          <w:color w:val="auto"/>
          <w:sz w:val="22"/>
          <w:szCs w:val="22"/>
          <w:lang w:val="it-IT"/>
        </w:rPr>
        <w:t xml:space="preserve">Per questo esercizio mi sono concentrato principalmente sulle vulnerabilità critiche, che, come visto dallo </w:t>
      </w:r>
      <w:proofErr w:type="spellStart"/>
      <w:r w:rsidRPr="00DD585F">
        <w:rPr>
          <w:rFonts w:asciiTheme="minorHAnsi" w:hAnsiTheme="minorHAnsi"/>
          <w:b w:val="0"/>
          <w:bCs w:val="0"/>
          <w:color w:val="auto"/>
          <w:sz w:val="22"/>
          <w:szCs w:val="22"/>
          <w:lang w:val="it-IT"/>
        </w:rPr>
        <w:t>scan</w:t>
      </w:r>
      <w:proofErr w:type="spellEnd"/>
      <w:r w:rsidRPr="00DD585F">
        <w:rPr>
          <w:rFonts w:asciiTheme="minorHAnsi" w:hAnsiTheme="minorHAnsi"/>
          <w:b w:val="0"/>
          <w:bCs w:val="0"/>
          <w:color w:val="auto"/>
          <w:sz w:val="22"/>
          <w:szCs w:val="22"/>
          <w:lang w:val="it-IT"/>
        </w:rPr>
        <w:t xml:space="preserve"> effettuato, si sono rivelate essere 3.</w:t>
      </w:r>
    </w:p>
    <w:p w14:paraId="14695751" w14:textId="3E63C603" w:rsidR="00280D90" w:rsidRPr="00DD585F" w:rsidRDefault="00000000">
      <w:pPr>
        <w:pStyle w:val="Titolo1"/>
        <w:rPr>
          <w:lang w:val="it-IT"/>
        </w:rPr>
      </w:pPr>
      <w:r w:rsidRPr="00DD585F">
        <w:rPr>
          <w:lang w:val="it-IT"/>
        </w:rPr>
        <w:t xml:space="preserve">SSL Version 2 and 3 </w:t>
      </w:r>
      <w:proofErr w:type="spellStart"/>
      <w:r w:rsidRPr="00DD585F">
        <w:rPr>
          <w:lang w:val="it-IT"/>
        </w:rPr>
        <w:t>Protocol</w:t>
      </w:r>
      <w:proofErr w:type="spellEnd"/>
      <w:r w:rsidRPr="00DD585F">
        <w:rPr>
          <w:lang w:val="it-IT"/>
        </w:rPr>
        <w:t xml:space="preserve"> </w:t>
      </w:r>
      <w:proofErr w:type="spellStart"/>
      <w:r w:rsidRPr="00DD585F">
        <w:rPr>
          <w:lang w:val="it-IT"/>
        </w:rPr>
        <w:t>Detection</w:t>
      </w:r>
      <w:proofErr w:type="spellEnd"/>
    </w:p>
    <w:p w14:paraId="28476EC2" w14:textId="77777777" w:rsidR="00280D90" w:rsidRPr="00DD585F" w:rsidRDefault="00000000">
      <w:pPr>
        <w:pStyle w:val="Titolo2"/>
        <w:rPr>
          <w:lang w:val="it-IT"/>
        </w:rPr>
      </w:pPr>
      <w:r w:rsidRPr="00DD585F">
        <w:rPr>
          <w:lang w:val="it-IT"/>
        </w:rPr>
        <w:t>1. Motivo della Criticità</w:t>
      </w:r>
    </w:p>
    <w:p w14:paraId="5770C205" w14:textId="77777777" w:rsidR="00280D90" w:rsidRPr="00DD585F" w:rsidRDefault="00000000">
      <w:pPr>
        <w:rPr>
          <w:lang w:val="it-IT"/>
        </w:rPr>
      </w:pPr>
      <w:r w:rsidRPr="00DD585F">
        <w:rPr>
          <w:lang w:val="it-IT"/>
        </w:rPr>
        <w:t xml:space="preserve">La vulnerabilità SSL Version 2 and 3 </w:t>
      </w:r>
      <w:proofErr w:type="spellStart"/>
      <w:r w:rsidRPr="00DD585F">
        <w:rPr>
          <w:lang w:val="it-IT"/>
        </w:rPr>
        <w:t>Protocol</w:t>
      </w:r>
      <w:proofErr w:type="spellEnd"/>
      <w:r w:rsidRPr="00DD585F">
        <w:rPr>
          <w:lang w:val="it-IT"/>
        </w:rPr>
        <w:t xml:space="preserve"> </w:t>
      </w:r>
      <w:proofErr w:type="spellStart"/>
      <w:r w:rsidRPr="00DD585F">
        <w:rPr>
          <w:lang w:val="it-IT"/>
        </w:rPr>
        <w:t>Detection</w:t>
      </w:r>
      <w:proofErr w:type="spellEnd"/>
      <w:r w:rsidRPr="00DD585F">
        <w:rPr>
          <w:lang w:val="it-IT"/>
        </w:rPr>
        <w:t>, con un punteggio di CVSS 9.8 (CRITICAL), indica che il server target supporta ancora i protocolli di sicurezza SSLv2 e/o SSLv3. Questi protocolli sono considerati gravemente insicuri e soggetti a molteplici vulnerabilità, rendendo il sistema potenzialmente esposto ad attacchi critici.</w:t>
      </w:r>
      <w:r w:rsidRPr="00DD585F">
        <w:rPr>
          <w:lang w:val="it-IT"/>
        </w:rPr>
        <w:br/>
      </w:r>
      <w:r w:rsidRPr="00DD585F">
        <w:rPr>
          <w:lang w:val="it-IT"/>
        </w:rPr>
        <w:br/>
        <w:t xml:space="preserve">SSLv2: È estremamente vecchio e presenta difetti di progettazione, tra cui la mancanza di </w:t>
      </w:r>
      <w:proofErr w:type="spellStart"/>
      <w:r w:rsidRPr="00DD585F">
        <w:rPr>
          <w:lang w:val="it-IT"/>
        </w:rPr>
        <w:t>forward</w:t>
      </w:r>
      <w:proofErr w:type="spellEnd"/>
      <w:r w:rsidRPr="00DD585F">
        <w:rPr>
          <w:lang w:val="it-IT"/>
        </w:rPr>
        <w:t xml:space="preserve"> </w:t>
      </w:r>
      <w:proofErr w:type="spellStart"/>
      <w:r w:rsidRPr="00DD585F">
        <w:rPr>
          <w:lang w:val="it-IT"/>
        </w:rPr>
        <w:t>secrecy</w:t>
      </w:r>
      <w:proofErr w:type="spellEnd"/>
      <w:r w:rsidRPr="00DD585F">
        <w:rPr>
          <w:lang w:val="it-IT"/>
        </w:rPr>
        <w:t xml:space="preserve"> e chiavi crittografiche deboli.</w:t>
      </w:r>
      <w:r w:rsidRPr="00DD585F">
        <w:rPr>
          <w:lang w:val="it-IT"/>
        </w:rPr>
        <w:br/>
        <w:t>SSLv3: Sebbene migliore di SSLv2, è vulnerabile a diversi attacchi noti, in particolare:</w:t>
      </w:r>
      <w:r w:rsidRPr="00DD585F">
        <w:rPr>
          <w:lang w:val="it-IT"/>
        </w:rPr>
        <w:br/>
        <w:t>- Attacco POODLE (</w:t>
      </w:r>
      <w:proofErr w:type="spellStart"/>
      <w:r w:rsidRPr="00DD585F">
        <w:rPr>
          <w:lang w:val="it-IT"/>
        </w:rPr>
        <w:t>Padding</w:t>
      </w:r>
      <w:proofErr w:type="spellEnd"/>
      <w:r w:rsidRPr="00DD585F">
        <w:rPr>
          <w:lang w:val="it-IT"/>
        </w:rPr>
        <w:t xml:space="preserve"> Oracle On </w:t>
      </w:r>
      <w:proofErr w:type="spellStart"/>
      <w:r w:rsidRPr="00DD585F">
        <w:rPr>
          <w:lang w:val="it-IT"/>
        </w:rPr>
        <w:t>Downgraded</w:t>
      </w:r>
      <w:proofErr w:type="spellEnd"/>
      <w:r w:rsidRPr="00DD585F">
        <w:rPr>
          <w:lang w:val="it-IT"/>
        </w:rPr>
        <w:t xml:space="preserve"> Legacy </w:t>
      </w:r>
      <w:proofErr w:type="spellStart"/>
      <w:r w:rsidRPr="00DD585F">
        <w:rPr>
          <w:lang w:val="it-IT"/>
        </w:rPr>
        <w:t>Encryption</w:t>
      </w:r>
      <w:proofErr w:type="spellEnd"/>
      <w:r w:rsidRPr="00DD585F">
        <w:rPr>
          <w:lang w:val="it-IT"/>
        </w:rPr>
        <w:t>): Permette a un attaccante di decifrare i dati criptati.</w:t>
      </w:r>
      <w:r w:rsidRPr="00DD585F">
        <w:rPr>
          <w:lang w:val="it-IT"/>
        </w:rPr>
        <w:br/>
        <w:t>- Mancanza di supporto per algoritmi di crittografia moderni.</w:t>
      </w:r>
      <w:r w:rsidRPr="00DD585F">
        <w:rPr>
          <w:lang w:val="it-IT"/>
        </w:rPr>
        <w:br/>
        <w:t>- Nessun supporto per suite di cifratura resistenti agli attacchi attuali.</w:t>
      </w:r>
    </w:p>
    <w:p w14:paraId="1BD026D7" w14:textId="77777777" w:rsidR="00280D90" w:rsidRPr="00DD585F" w:rsidRDefault="00000000">
      <w:pPr>
        <w:pStyle w:val="Titolo2"/>
        <w:rPr>
          <w:lang w:val="it-IT"/>
        </w:rPr>
      </w:pPr>
      <w:r w:rsidRPr="00DD585F">
        <w:rPr>
          <w:lang w:val="it-IT"/>
        </w:rPr>
        <w:t>2. Implicazioni</w:t>
      </w:r>
    </w:p>
    <w:p w14:paraId="1B6EC499" w14:textId="77777777" w:rsidR="00280D90" w:rsidRPr="00DD585F" w:rsidRDefault="00000000">
      <w:pPr>
        <w:rPr>
          <w:lang w:val="it-IT"/>
        </w:rPr>
      </w:pPr>
      <w:r w:rsidRPr="00DD585F">
        <w:rPr>
          <w:lang w:val="it-IT"/>
        </w:rPr>
        <w:t>- Esposizione a dati sensibili: Le connessioni potrebbero essere decifrate o alterate da un attaccante.</w:t>
      </w:r>
      <w:r w:rsidRPr="00DD585F">
        <w:rPr>
          <w:lang w:val="it-IT"/>
        </w:rPr>
        <w:br/>
        <w:t>- Compliance Issues: L'uso di SSLv2 o SSLv3 non è conforme agli standard di sicurezza moderni come PCI DSS, HIPAA, e NIST.</w:t>
      </w:r>
      <w:r w:rsidRPr="00DD585F">
        <w:rPr>
          <w:lang w:val="it-IT"/>
        </w:rPr>
        <w:br/>
        <w:t>- Facilità di exploit: Gli strumenti per sfruttare queste vulnerabilità sono ampiamente disponibili.</w:t>
      </w:r>
    </w:p>
    <w:p w14:paraId="0378E7CB" w14:textId="77777777" w:rsidR="00280D90" w:rsidRPr="00DD585F" w:rsidRDefault="00000000">
      <w:pPr>
        <w:pStyle w:val="Titolo2"/>
        <w:rPr>
          <w:lang w:val="it-IT"/>
        </w:rPr>
      </w:pPr>
      <w:r w:rsidRPr="00DD585F">
        <w:rPr>
          <w:lang w:val="it-IT"/>
        </w:rPr>
        <w:t>3. Risoluzione</w:t>
      </w:r>
    </w:p>
    <w:p w14:paraId="393EB4E9" w14:textId="4ED1408F" w:rsidR="00280D90" w:rsidRPr="00DD585F" w:rsidRDefault="00000000" w:rsidP="00940E68">
      <w:pPr>
        <w:rPr>
          <w:lang w:val="it-IT"/>
        </w:rPr>
      </w:pPr>
      <w:r w:rsidRPr="00DD585F">
        <w:rPr>
          <w:lang w:val="it-IT"/>
        </w:rPr>
        <w:t xml:space="preserve">Per mitigare questa vulnerabilità, è necessario disabilitare il supporto per SSLv2 e SSLv3 nel server target. </w:t>
      </w:r>
    </w:p>
    <w:p w14:paraId="35AF2D94" w14:textId="20F0674A" w:rsidR="00280D90" w:rsidRPr="00DD585F" w:rsidRDefault="00940E68">
      <w:pPr>
        <w:pStyle w:val="Titolo2"/>
        <w:rPr>
          <w:lang w:val="it-IT"/>
        </w:rPr>
      </w:pPr>
      <w:r>
        <w:rPr>
          <w:lang w:val="it-IT"/>
        </w:rPr>
        <w:t>4</w:t>
      </w:r>
      <w:r w:rsidR="00000000" w:rsidRPr="00DD585F">
        <w:rPr>
          <w:lang w:val="it-IT"/>
        </w:rPr>
        <w:t xml:space="preserve">. </w:t>
      </w:r>
      <w:r>
        <w:rPr>
          <w:lang w:val="it-IT"/>
        </w:rPr>
        <w:t>Consigli</w:t>
      </w:r>
    </w:p>
    <w:p w14:paraId="1C7465ED" w14:textId="77777777" w:rsidR="00280D90" w:rsidRDefault="00000000">
      <w:pPr>
        <w:rPr>
          <w:lang w:val="it-IT"/>
        </w:rPr>
      </w:pPr>
      <w:r w:rsidRPr="00DD585F">
        <w:rPr>
          <w:lang w:val="it-IT"/>
        </w:rPr>
        <w:t>- Abilita solo protocolli moderni (TLSv1.2 e TLSv1.3).</w:t>
      </w:r>
      <w:r w:rsidRPr="00DD585F">
        <w:rPr>
          <w:lang w:val="it-IT"/>
        </w:rPr>
        <w:br/>
        <w:t>- Configura suite di cifratura sicure (escludi cifre deboli come RC4 o 3DES).</w:t>
      </w:r>
      <w:r w:rsidRPr="00DD585F">
        <w:rPr>
          <w:lang w:val="it-IT"/>
        </w:rPr>
        <w:br/>
        <w:t>- Monitora regolarmente le configurazioni di sicurezza del server.</w:t>
      </w:r>
    </w:p>
    <w:p w14:paraId="2E6406A1" w14:textId="77777777" w:rsidR="00940E68" w:rsidRDefault="00940E68">
      <w:pPr>
        <w:rPr>
          <w:lang w:val="it-IT"/>
        </w:rPr>
      </w:pPr>
    </w:p>
    <w:p w14:paraId="09829116" w14:textId="5CC09A76" w:rsidR="00940E68" w:rsidRPr="00940E68" w:rsidRDefault="00940E68" w:rsidP="00940E68">
      <w:pPr>
        <w:pStyle w:val="Titolo1"/>
        <w:rPr>
          <w:lang w:val="en-GB"/>
        </w:rPr>
      </w:pPr>
      <w:r w:rsidRPr="00940E68">
        <w:rPr>
          <w:lang w:val="en-GB"/>
        </w:rPr>
        <w:lastRenderedPageBreak/>
        <w:t>Debian OpenSSH/</w:t>
      </w:r>
      <w:proofErr w:type="spellStart"/>
      <w:r w:rsidRPr="00940E68">
        <w:rPr>
          <w:lang w:val="en-GB"/>
        </w:rPr>
        <w:t>OpenSSl</w:t>
      </w:r>
      <w:proofErr w:type="spellEnd"/>
      <w:r w:rsidRPr="00940E68">
        <w:rPr>
          <w:lang w:val="en-GB"/>
        </w:rPr>
        <w:t xml:space="preserve"> Package R</w:t>
      </w:r>
      <w:r>
        <w:rPr>
          <w:lang w:val="en-GB"/>
        </w:rPr>
        <w:t>andom Number Generator Weakness</w:t>
      </w:r>
    </w:p>
    <w:p w14:paraId="3817F0ED" w14:textId="77777777" w:rsidR="00940E68" w:rsidRPr="00940E68" w:rsidRDefault="00940E68" w:rsidP="00940E68">
      <w:pPr>
        <w:rPr>
          <w:lang w:val="en-GB"/>
        </w:rPr>
      </w:pPr>
    </w:p>
    <w:p w14:paraId="48ED7771" w14:textId="3C547B21" w:rsidR="00940E68" w:rsidRPr="00940E68" w:rsidRDefault="00940E68" w:rsidP="00940E68">
      <w:pPr>
        <w:rPr>
          <w:lang w:val="it-IT"/>
        </w:rPr>
      </w:pPr>
      <w:r w:rsidRPr="00940E68">
        <w:rPr>
          <w:lang w:val="it-IT"/>
        </w:rPr>
        <w:t xml:space="preserve">La vulnerabilità </w:t>
      </w:r>
      <w:proofErr w:type="spellStart"/>
      <w:r w:rsidRPr="00940E68">
        <w:rPr>
          <w:b/>
          <w:bCs/>
          <w:lang w:val="it-IT"/>
        </w:rPr>
        <w:t>Debian</w:t>
      </w:r>
      <w:proofErr w:type="spellEnd"/>
      <w:r w:rsidRPr="00940E68">
        <w:rPr>
          <w:b/>
          <w:bCs/>
          <w:lang w:val="it-IT"/>
        </w:rPr>
        <w:t xml:space="preserve"> </w:t>
      </w:r>
      <w:proofErr w:type="spellStart"/>
      <w:r w:rsidRPr="00940E68">
        <w:rPr>
          <w:b/>
          <w:bCs/>
          <w:lang w:val="it-IT"/>
        </w:rPr>
        <w:t>OpenSSH</w:t>
      </w:r>
      <w:proofErr w:type="spellEnd"/>
      <w:r w:rsidRPr="00940E68">
        <w:rPr>
          <w:b/>
          <w:bCs/>
          <w:lang w:val="it-IT"/>
        </w:rPr>
        <w:t>/</w:t>
      </w:r>
      <w:proofErr w:type="spellStart"/>
      <w:r w:rsidRPr="00940E68">
        <w:rPr>
          <w:b/>
          <w:bCs/>
          <w:lang w:val="it-IT"/>
        </w:rPr>
        <w:t>OpenSSL</w:t>
      </w:r>
      <w:proofErr w:type="spellEnd"/>
      <w:r w:rsidRPr="00940E68">
        <w:rPr>
          <w:b/>
          <w:bCs/>
          <w:lang w:val="it-IT"/>
        </w:rPr>
        <w:t xml:space="preserve"> Package Random </w:t>
      </w:r>
      <w:proofErr w:type="spellStart"/>
      <w:r w:rsidRPr="00940E68">
        <w:rPr>
          <w:b/>
          <w:bCs/>
          <w:lang w:val="it-IT"/>
        </w:rPr>
        <w:t>Number</w:t>
      </w:r>
      <w:proofErr w:type="spellEnd"/>
      <w:r w:rsidRPr="00940E68">
        <w:rPr>
          <w:b/>
          <w:bCs/>
          <w:lang w:val="it-IT"/>
        </w:rPr>
        <w:t xml:space="preserve"> Generator </w:t>
      </w:r>
      <w:proofErr w:type="spellStart"/>
      <w:r w:rsidRPr="00940E68">
        <w:rPr>
          <w:b/>
          <w:bCs/>
          <w:lang w:val="it-IT"/>
        </w:rPr>
        <w:t>Weakness</w:t>
      </w:r>
      <w:proofErr w:type="spellEnd"/>
      <w:r w:rsidRPr="00940E68">
        <w:rPr>
          <w:lang w:val="it-IT"/>
        </w:rPr>
        <w:t xml:space="preserve"> (spesso nota come </w:t>
      </w:r>
      <w:proofErr w:type="spellStart"/>
      <w:r w:rsidRPr="00940E68">
        <w:rPr>
          <w:b/>
          <w:bCs/>
          <w:lang w:val="it-IT"/>
        </w:rPr>
        <w:t>Debian</w:t>
      </w:r>
      <w:proofErr w:type="spellEnd"/>
      <w:r w:rsidRPr="00940E68">
        <w:rPr>
          <w:b/>
          <w:bCs/>
          <w:lang w:val="it-IT"/>
        </w:rPr>
        <w:t xml:space="preserve"> </w:t>
      </w:r>
      <w:proofErr w:type="spellStart"/>
      <w:r w:rsidRPr="00940E68">
        <w:rPr>
          <w:b/>
          <w:bCs/>
          <w:lang w:val="it-IT"/>
        </w:rPr>
        <w:t>OpenSSL</w:t>
      </w:r>
      <w:proofErr w:type="spellEnd"/>
      <w:r w:rsidRPr="00940E68">
        <w:rPr>
          <w:b/>
          <w:bCs/>
          <w:lang w:val="it-IT"/>
        </w:rPr>
        <w:t xml:space="preserve"> RNG </w:t>
      </w:r>
      <w:proofErr w:type="spellStart"/>
      <w:r w:rsidRPr="00940E68">
        <w:rPr>
          <w:b/>
          <w:bCs/>
          <w:lang w:val="it-IT"/>
        </w:rPr>
        <w:t>Issue</w:t>
      </w:r>
      <w:proofErr w:type="spellEnd"/>
      <w:r w:rsidRPr="00940E68">
        <w:rPr>
          <w:lang w:val="it-IT"/>
        </w:rPr>
        <w:t xml:space="preserve">) è una delle vulnerabilità critiche legate alla generazione di numeri casuali nel pacchetto </w:t>
      </w:r>
      <w:proofErr w:type="spellStart"/>
      <w:r w:rsidRPr="00940E68">
        <w:rPr>
          <w:lang w:val="it-IT"/>
        </w:rPr>
        <w:t>OpenSSL</w:t>
      </w:r>
      <w:proofErr w:type="spellEnd"/>
      <w:r w:rsidRPr="00940E68">
        <w:rPr>
          <w:lang w:val="it-IT"/>
        </w:rPr>
        <w:t xml:space="preserve"> fornito da </w:t>
      </w:r>
      <w:proofErr w:type="spellStart"/>
      <w:r w:rsidRPr="00940E68">
        <w:rPr>
          <w:lang w:val="it-IT"/>
        </w:rPr>
        <w:t>Debian</w:t>
      </w:r>
      <w:proofErr w:type="spellEnd"/>
      <w:r w:rsidRPr="00940E68">
        <w:rPr>
          <w:lang w:val="it-IT"/>
        </w:rPr>
        <w:t xml:space="preserve">. </w:t>
      </w:r>
    </w:p>
    <w:p w14:paraId="13C06661" w14:textId="77777777" w:rsidR="00940E68" w:rsidRPr="00940E68" w:rsidRDefault="00940E68" w:rsidP="00940E68">
      <w:pPr>
        <w:rPr>
          <w:rFonts w:asciiTheme="majorHAnsi" w:hAnsiTheme="majorHAnsi" w:cstheme="majorHAnsi"/>
          <w:b/>
          <w:bCs/>
          <w:color w:val="4F81BD" w:themeColor="accent1"/>
          <w:sz w:val="26"/>
          <w:szCs w:val="26"/>
          <w:lang w:val="it-IT"/>
        </w:rPr>
      </w:pPr>
      <w:r w:rsidRPr="00940E68">
        <w:rPr>
          <w:rFonts w:asciiTheme="majorHAnsi" w:hAnsiTheme="majorHAnsi" w:cstheme="majorHAnsi"/>
          <w:b/>
          <w:bCs/>
          <w:color w:val="4F81BD" w:themeColor="accent1"/>
          <w:sz w:val="26"/>
          <w:szCs w:val="26"/>
          <w:lang w:val="it-IT"/>
        </w:rPr>
        <w:t>1. Descrizione della Vulnerabilità</w:t>
      </w:r>
    </w:p>
    <w:p w14:paraId="572449AA" w14:textId="4FFEDDA2" w:rsidR="00940E68" w:rsidRPr="00940E68" w:rsidRDefault="00940E68" w:rsidP="00940E68">
      <w:pPr>
        <w:rPr>
          <w:lang w:val="it-IT"/>
        </w:rPr>
      </w:pPr>
      <w:r w:rsidRPr="00940E68">
        <w:rPr>
          <w:lang w:val="it-IT"/>
        </w:rPr>
        <w:t xml:space="preserve">La vulnerabilità (CVE-2008-0166) è stata introdotta nelle versioni modificate di </w:t>
      </w:r>
      <w:proofErr w:type="spellStart"/>
      <w:r w:rsidRPr="00940E68">
        <w:rPr>
          <w:lang w:val="it-IT"/>
        </w:rPr>
        <w:t>OpenSSL</w:t>
      </w:r>
      <w:proofErr w:type="spellEnd"/>
      <w:r w:rsidRPr="00940E68">
        <w:rPr>
          <w:lang w:val="it-IT"/>
        </w:rPr>
        <w:t xml:space="preserve"> distribuite nei pacchetti </w:t>
      </w:r>
      <w:proofErr w:type="spellStart"/>
      <w:r w:rsidRPr="00940E68">
        <w:rPr>
          <w:lang w:val="it-IT"/>
        </w:rPr>
        <w:t>Debian</w:t>
      </w:r>
      <w:proofErr w:type="spellEnd"/>
      <w:r w:rsidRPr="00940E68">
        <w:rPr>
          <w:lang w:val="it-IT"/>
        </w:rPr>
        <w:t xml:space="preserve"> e derivati (es. Ubuntu) tra il 2006 e il 2008. Un cambiamento errato nel codice ha ridotto drasticamente l'entropia utilizzata per generare numeri casuali, compromettendo la sicurezza crittografica</w:t>
      </w:r>
      <w:r w:rsidR="00A429F0">
        <w:rPr>
          <w:lang w:val="it-IT"/>
        </w:rPr>
        <w:t xml:space="preserve"> e generando chiavi deboli.</w:t>
      </w:r>
    </w:p>
    <w:p w14:paraId="262AF055" w14:textId="77777777" w:rsidR="00940E68" w:rsidRPr="00940E68" w:rsidRDefault="00940E68" w:rsidP="00940E68">
      <w:pPr>
        <w:numPr>
          <w:ilvl w:val="0"/>
          <w:numId w:val="10"/>
        </w:numPr>
        <w:rPr>
          <w:lang w:val="it-IT"/>
        </w:rPr>
      </w:pPr>
      <w:r w:rsidRPr="00940E68">
        <w:rPr>
          <w:b/>
          <w:bCs/>
          <w:lang w:val="it-IT"/>
        </w:rPr>
        <w:t>Impatto principale</w:t>
      </w:r>
      <w:r w:rsidRPr="00940E68">
        <w:rPr>
          <w:lang w:val="it-IT"/>
        </w:rPr>
        <w:t>: Chiavi crittografiche generate su sistemi vulnerabili hanno un'entropia estremamente bassa e sono facilmente prevedibili.</w:t>
      </w:r>
    </w:p>
    <w:p w14:paraId="526A40F0" w14:textId="50914574" w:rsidR="00940E68" w:rsidRPr="00940E68" w:rsidRDefault="00940E68" w:rsidP="00940E68">
      <w:pPr>
        <w:numPr>
          <w:ilvl w:val="0"/>
          <w:numId w:val="10"/>
        </w:numPr>
        <w:rPr>
          <w:lang w:val="it-IT"/>
        </w:rPr>
      </w:pPr>
      <w:r w:rsidRPr="00940E68">
        <w:rPr>
          <w:b/>
          <w:bCs/>
          <w:lang w:val="it-IT"/>
        </w:rPr>
        <w:t>Componenti affetti</w:t>
      </w:r>
      <w:r w:rsidRPr="00940E68">
        <w:rPr>
          <w:lang w:val="it-IT"/>
        </w:rPr>
        <w:t>: Include chiavi SSH, certificati SSL/TLS e chiavi utilizzate in VPN o altre applicazioni crittografiche.</w:t>
      </w:r>
    </w:p>
    <w:p w14:paraId="514A14D9" w14:textId="77777777" w:rsidR="00940E68" w:rsidRPr="00940E68" w:rsidRDefault="00940E68" w:rsidP="00940E68">
      <w:pPr>
        <w:rPr>
          <w:rFonts w:asciiTheme="majorHAnsi" w:hAnsiTheme="majorHAnsi" w:cstheme="majorHAnsi"/>
          <w:b/>
          <w:bCs/>
          <w:color w:val="4F81BD" w:themeColor="accent1"/>
          <w:sz w:val="26"/>
          <w:szCs w:val="26"/>
          <w:lang w:val="it-IT"/>
        </w:rPr>
      </w:pPr>
      <w:r w:rsidRPr="00940E68">
        <w:rPr>
          <w:rFonts w:asciiTheme="majorHAnsi" w:hAnsiTheme="majorHAnsi" w:cstheme="majorHAnsi"/>
          <w:b/>
          <w:bCs/>
          <w:color w:val="4F81BD" w:themeColor="accent1"/>
          <w:sz w:val="26"/>
          <w:szCs w:val="26"/>
          <w:lang w:val="it-IT"/>
        </w:rPr>
        <w:t>2. Implicazioni</w:t>
      </w:r>
    </w:p>
    <w:p w14:paraId="220EA49F" w14:textId="77777777" w:rsidR="00940E68" w:rsidRPr="00940E68" w:rsidRDefault="00940E68" w:rsidP="00940E68">
      <w:pPr>
        <w:numPr>
          <w:ilvl w:val="0"/>
          <w:numId w:val="11"/>
        </w:numPr>
        <w:rPr>
          <w:lang w:val="it-IT"/>
        </w:rPr>
      </w:pPr>
      <w:r w:rsidRPr="00940E68">
        <w:rPr>
          <w:b/>
          <w:bCs/>
          <w:lang w:val="it-IT"/>
        </w:rPr>
        <w:t>Severità (CVSS 10.0)</w:t>
      </w:r>
      <w:r w:rsidRPr="00940E68">
        <w:rPr>
          <w:lang w:val="it-IT"/>
        </w:rPr>
        <w:t>: Critico, in quanto le chiavi generate su sistemi vulnerabili possono essere brute-forzate con facilità.</w:t>
      </w:r>
    </w:p>
    <w:p w14:paraId="26CE2ECC" w14:textId="77777777" w:rsidR="00940E68" w:rsidRPr="00940E68" w:rsidRDefault="00940E68" w:rsidP="00940E68">
      <w:pPr>
        <w:numPr>
          <w:ilvl w:val="0"/>
          <w:numId w:val="11"/>
        </w:numPr>
        <w:rPr>
          <w:lang w:val="it-IT"/>
        </w:rPr>
      </w:pPr>
      <w:r w:rsidRPr="00940E68">
        <w:rPr>
          <w:b/>
          <w:bCs/>
          <w:lang w:val="it-IT"/>
        </w:rPr>
        <w:t>Esposizione</w:t>
      </w:r>
      <w:r w:rsidRPr="00940E68">
        <w:rPr>
          <w:lang w:val="it-IT"/>
        </w:rPr>
        <w:t>:</w:t>
      </w:r>
    </w:p>
    <w:p w14:paraId="4EE60314" w14:textId="77777777" w:rsidR="00940E68" w:rsidRPr="00940E68" w:rsidRDefault="00940E68" w:rsidP="00940E68">
      <w:pPr>
        <w:numPr>
          <w:ilvl w:val="1"/>
          <w:numId w:val="11"/>
        </w:numPr>
        <w:rPr>
          <w:lang w:val="it-IT"/>
        </w:rPr>
      </w:pPr>
      <w:r w:rsidRPr="00940E68">
        <w:rPr>
          <w:lang w:val="it-IT"/>
        </w:rPr>
        <w:t>Attaccanti remoti possono calcolare le chiavi private corrispondenti alle chiavi pubbliche generate.</w:t>
      </w:r>
    </w:p>
    <w:p w14:paraId="6910EE3B" w14:textId="77777777" w:rsidR="00940E68" w:rsidRPr="00940E68" w:rsidRDefault="00940E68" w:rsidP="00940E68">
      <w:pPr>
        <w:numPr>
          <w:ilvl w:val="1"/>
          <w:numId w:val="11"/>
        </w:numPr>
        <w:rPr>
          <w:lang w:val="it-IT"/>
        </w:rPr>
      </w:pPr>
      <w:r w:rsidRPr="00940E68">
        <w:rPr>
          <w:lang w:val="it-IT"/>
        </w:rPr>
        <w:t>Intercettazione e decrittazione delle comunicazioni crittografate (MITM).</w:t>
      </w:r>
    </w:p>
    <w:p w14:paraId="499030B7" w14:textId="77777777" w:rsidR="00940E68" w:rsidRPr="00940E68" w:rsidRDefault="00940E68" w:rsidP="00940E68">
      <w:pPr>
        <w:numPr>
          <w:ilvl w:val="1"/>
          <w:numId w:val="11"/>
        </w:numPr>
        <w:rPr>
          <w:lang w:val="it-IT"/>
        </w:rPr>
      </w:pPr>
      <w:r w:rsidRPr="00940E68">
        <w:rPr>
          <w:lang w:val="it-IT"/>
        </w:rPr>
        <w:t>Accesso non autorizzato a server SSH e altri sistemi crittografici.</w:t>
      </w:r>
    </w:p>
    <w:p w14:paraId="020ABEC7" w14:textId="7A158CB0" w:rsidR="00940E68" w:rsidRPr="00940E68" w:rsidRDefault="00940E68" w:rsidP="00940E68">
      <w:pPr>
        <w:numPr>
          <w:ilvl w:val="0"/>
          <w:numId w:val="11"/>
        </w:numPr>
        <w:rPr>
          <w:lang w:val="it-IT"/>
        </w:rPr>
      </w:pPr>
      <w:r w:rsidRPr="00940E68">
        <w:rPr>
          <w:b/>
          <w:bCs/>
          <w:lang w:val="it-IT"/>
        </w:rPr>
        <w:t xml:space="preserve">Impatto su sistemi </w:t>
      </w:r>
      <w:proofErr w:type="spellStart"/>
      <w:r w:rsidRPr="00940E68">
        <w:rPr>
          <w:b/>
          <w:bCs/>
          <w:lang w:val="it-IT"/>
        </w:rPr>
        <w:t>Debian</w:t>
      </w:r>
      <w:proofErr w:type="spellEnd"/>
      <w:r w:rsidRPr="00940E68">
        <w:rPr>
          <w:b/>
          <w:bCs/>
          <w:lang w:val="it-IT"/>
        </w:rPr>
        <w:t xml:space="preserve"> e derivati</w:t>
      </w:r>
      <w:r w:rsidRPr="00940E68">
        <w:rPr>
          <w:lang w:val="it-IT"/>
        </w:rPr>
        <w:t>: Sistemi affetti che hanno generato chiavi durante il periodo vulnerabile rimangono compromessi, anche se successivamente aggiornati.</w:t>
      </w:r>
    </w:p>
    <w:p w14:paraId="71459715" w14:textId="6D1BB398" w:rsidR="00940E68" w:rsidRPr="00940E68" w:rsidRDefault="00A429F0" w:rsidP="00940E68">
      <w:pPr>
        <w:rPr>
          <w:rFonts w:asciiTheme="majorHAnsi" w:hAnsiTheme="majorHAnsi" w:cstheme="majorHAnsi"/>
          <w:b/>
          <w:bCs/>
          <w:color w:val="4F81BD" w:themeColor="accent1"/>
          <w:sz w:val="26"/>
          <w:szCs w:val="26"/>
          <w:lang w:val="it-IT"/>
        </w:rPr>
      </w:pPr>
      <w:r>
        <w:rPr>
          <w:rFonts w:asciiTheme="majorHAnsi" w:hAnsiTheme="majorHAnsi" w:cstheme="majorHAnsi"/>
          <w:b/>
          <w:bCs/>
          <w:color w:val="4F81BD" w:themeColor="accent1"/>
          <w:sz w:val="26"/>
          <w:szCs w:val="26"/>
          <w:lang w:val="it-IT"/>
        </w:rPr>
        <w:t>3</w:t>
      </w:r>
      <w:r w:rsidR="00940E68" w:rsidRPr="00940E68">
        <w:rPr>
          <w:rFonts w:asciiTheme="majorHAnsi" w:hAnsiTheme="majorHAnsi" w:cstheme="majorHAnsi"/>
          <w:b/>
          <w:bCs/>
          <w:color w:val="4F81BD" w:themeColor="accent1"/>
          <w:sz w:val="26"/>
          <w:szCs w:val="26"/>
          <w:lang w:val="it-IT"/>
        </w:rPr>
        <w:t>. Prevenzione</w:t>
      </w:r>
    </w:p>
    <w:p w14:paraId="15C1E2B7" w14:textId="77777777" w:rsidR="00940E68" w:rsidRPr="00940E68" w:rsidRDefault="00940E68" w:rsidP="00940E68">
      <w:pPr>
        <w:numPr>
          <w:ilvl w:val="0"/>
          <w:numId w:val="14"/>
        </w:numPr>
        <w:rPr>
          <w:lang w:val="it-IT"/>
        </w:rPr>
      </w:pPr>
      <w:r w:rsidRPr="00940E68">
        <w:rPr>
          <w:b/>
          <w:bCs/>
          <w:lang w:val="it-IT"/>
        </w:rPr>
        <w:t>Configurazione robusta</w:t>
      </w:r>
      <w:r w:rsidRPr="00940E68">
        <w:rPr>
          <w:lang w:val="it-IT"/>
        </w:rPr>
        <w:t>:</w:t>
      </w:r>
    </w:p>
    <w:p w14:paraId="4A23480B" w14:textId="77777777" w:rsidR="00940E68" w:rsidRPr="00940E68" w:rsidRDefault="00940E68" w:rsidP="00940E68">
      <w:pPr>
        <w:numPr>
          <w:ilvl w:val="1"/>
          <w:numId w:val="14"/>
        </w:numPr>
        <w:rPr>
          <w:lang w:val="it-IT"/>
        </w:rPr>
      </w:pPr>
      <w:r w:rsidRPr="00940E68">
        <w:rPr>
          <w:lang w:val="it-IT"/>
        </w:rPr>
        <w:t xml:space="preserve">Evita modifiche arbitrarie ai pacchetti di sicurezza critici come </w:t>
      </w:r>
      <w:proofErr w:type="spellStart"/>
      <w:r w:rsidRPr="00940E68">
        <w:rPr>
          <w:lang w:val="it-IT"/>
        </w:rPr>
        <w:t>OpenSSL</w:t>
      </w:r>
      <w:proofErr w:type="spellEnd"/>
      <w:r w:rsidRPr="00940E68">
        <w:rPr>
          <w:lang w:val="it-IT"/>
        </w:rPr>
        <w:t>.</w:t>
      </w:r>
    </w:p>
    <w:p w14:paraId="468FA55D" w14:textId="77777777" w:rsidR="00940E68" w:rsidRPr="00940E68" w:rsidRDefault="00940E68" w:rsidP="00940E68">
      <w:pPr>
        <w:numPr>
          <w:ilvl w:val="1"/>
          <w:numId w:val="14"/>
        </w:numPr>
        <w:rPr>
          <w:lang w:val="it-IT"/>
        </w:rPr>
      </w:pPr>
      <w:r w:rsidRPr="00940E68">
        <w:rPr>
          <w:lang w:val="it-IT"/>
        </w:rPr>
        <w:t>Utilizza repository di pacchetti ufficiali.</w:t>
      </w:r>
    </w:p>
    <w:p w14:paraId="0FC7B2AF" w14:textId="77777777" w:rsidR="00940E68" w:rsidRPr="00940E68" w:rsidRDefault="00940E68" w:rsidP="00940E68">
      <w:pPr>
        <w:numPr>
          <w:ilvl w:val="0"/>
          <w:numId w:val="14"/>
        </w:numPr>
        <w:rPr>
          <w:lang w:val="it-IT"/>
        </w:rPr>
      </w:pPr>
      <w:r w:rsidRPr="00940E68">
        <w:rPr>
          <w:b/>
          <w:bCs/>
          <w:lang w:val="it-IT"/>
        </w:rPr>
        <w:t>Monitoraggio continuo</w:t>
      </w:r>
      <w:r w:rsidRPr="00940E68">
        <w:rPr>
          <w:lang w:val="it-IT"/>
        </w:rPr>
        <w:t>:</w:t>
      </w:r>
    </w:p>
    <w:p w14:paraId="7B1EAB81" w14:textId="77777777" w:rsidR="00940E68" w:rsidRPr="00940E68" w:rsidRDefault="00940E68" w:rsidP="00940E68">
      <w:pPr>
        <w:numPr>
          <w:ilvl w:val="1"/>
          <w:numId w:val="14"/>
        </w:numPr>
        <w:rPr>
          <w:lang w:val="it-IT"/>
        </w:rPr>
      </w:pPr>
      <w:r w:rsidRPr="00940E68">
        <w:rPr>
          <w:lang w:val="it-IT"/>
        </w:rPr>
        <w:lastRenderedPageBreak/>
        <w:t>Esegui scansioni periodiche per rilevare chiavi deboli o configurazioni vulnerabili.</w:t>
      </w:r>
    </w:p>
    <w:p w14:paraId="62A65C16" w14:textId="77777777" w:rsidR="00940E68" w:rsidRPr="00940E68" w:rsidRDefault="00940E68" w:rsidP="00940E68">
      <w:pPr>
        <w:numPr>
          <w:ilvl w:val="0"/>
          <w:numId w:val="14"/>
        </w:numPr>
        <w:rPr>
          <w:lang w:val="it-IT"/>
        </w:rPr>
      </w:pPr>
      <w:r w:rsidRPr="00940E68">
        <w:rPr>
          <w:b/>
          <w:bCs/>
          <w:lang w:val="it-IT"/>
        </w:rPr>
        <w:t>Verifica di sicurezza aggiuntiva</w:t>
      </w:r>
      <w:r w:rsidRPr="00940E68">
        <w:rPr>
          <w:lang w:val="it-IT"/>
        </w:rPr>
        <w:t>:</w:t>
      </w:r>
    </w:p>
    <w:p w14:paraId="43E3BE14" w14:textId="05005D75" w:rsidR="00940E68" w:rsidRPr="00940E68" w:rsidRDefault="00940E68" w:rsidP="00940E68">
      <w:pPr>
        <w:numPr>
          <w:ilvl w:val="1"/>
          <w:numId w:val="14"/>
        </w:numPr>
        <w:rPr>
          <w:lang w:val="it-IT"/>
        </w:rPr>
      </w:pPr>
      <w:r w:rsidRPr="00940E68">
        <w:rPr>
          <w:lang w:val="it-IT"/>
        </w:rPr>
        <w:t>Adotta strumenti di analisi della sicurezza per controllare le chiavi e configurazioni crittografiche.</w:t>
      </w:r>
    </w:p>
    <w:p w14:paraId="12FFF0F1" w14:textId="3D3E6F86" w:rsidR="00940E68" w:rsidRPr="00940E68" w:rsidRDefault="00940E68" w:rsidP="00940E68">
      <w:pPr>
        <w:rPr>
          <w:rFonts w:asciiTheme="majorHAnsi" w:hAnsiTheme="majorHAnsi" w:cstheme="majorHAnsi"/>
          <w:b/>
          <w:bCs/>
          <w:color w:val="4F81BD" w:themeColor="accent1"/>
          <w:sz w:val="26"/>
          <w:szCs w:val="26"/>
          <w:lang w:val="it-IT"/>
        </w:rPr>
      </w:pPr>
      <w:r w:rsidRPr="00940E68">
        <w:rPr>
          <w:rFonts w:asciiTheme="majorHAnsi" w:hAnsiTheme="majorHAnsi" w:cstheme="majorHAnsi"/>
          <w:b/>
          <w:bCs/>
          <w:color w:val="4F81BD" w:themeColor="accent1"/>
          <w:sz w:val="26"/>
          <w:szCs w:val="26"/>
          <w:lang w:val="it-IT"/>
        </w:rPr>
        <w:t xml:space="preserve">6. </w:t>
      </w:r>
      <w:r w:rsidR="00A429F0">
        <w:rPr>
          <w:rFonts w:asciiTheme="majorHAnsi" w:hAnsiTheme="majorHAnsi" w:cstheme="majorHAnsi"/>
          <w:b/>
          <w:bCs/>
          <w:color w:val="4F81BD" w:themeColor="accent1"/>
          <w:sz w:val="26"/>
          <w:szCs w:val="26"/>
          <w:lang w:val="it-IT"/>
        </w:rPr>
        <w:t>Consigli</w:t>
      </w:r>
    </w:p>
    <w:p w14:paraId="7FCB01B3" w14:textId="77777777" w:rsidR="00940E68" w:rsidRPr="00940E68" w:rsidRDefault="00940E68" w:rsidP="00940E68">
      <w:pPr>
        <w:numPr>
          <w:ilvl w:val="0"/>
          <w:numId w:val="15"/>
        </w:numPr>
        <w:rPr>
          <w:lang w:val="it-IT"/>
        </w:rPr>
      </w:pPr>
      <w:r w:rsidRPr="00940E68">
        <w:rPr>
          <w:lang w:val="it-IT"/>
        </w:rPr>
        <w:t>Mantieni il software di sicurezza aggiornato.</w:t>
      </w:r>
    </w:p>
    <w:p w14:paraId="2A0D1A0D" w14:textId="77777777" w:rsidR="00940E68" w:rsidRPr="00940E68" w:rsidRDefault="00940E68" w:rsidP="00940E68">
      <w:pPr>
        <w:numPr>
          <w:ilvl w:val="0"/>
          <w:numId w:val="15"/>
        </w:numPr>
        <w:rPr>
          <w:lang w:val="it-IT"/>
        </w:rPr>
      </w:pPr>
      <w:r w:rsidRPr="00940E68">
        <w:rPr>
          <w:lang w:val="it-IT"/>
        </w:rPr>
        <w:t xml:space="preserve">Usa protocolli crittografici moderni come </w:t>
      </w:r>
      <w:r w:rsidRPr="00940E68">
        <w:rPr>
          <w:b/>
          <w:bCs/>
          <w:lang w:val="it-IT"/>
        </w:rPr>
        <w:t>TLSv1.2</w:t>
      </w:r>
      <w:r w:rsidRPr="00940E68">
        <w:rPr>
          <w:lang w:val="it-IT"/>
        </w:rPr>
        <w:t xml:space="preserve"> e </w:t>
      </w:r>
      <w:r w:rsidRPr="00940E68">
        <w:rPr>
          <w:b/>
          <w:bCs/>
          <w:lang w:val="it-IT"/>
        </w:rPr>
        <w:t>TLSv1.3</w:t>
      </w:r>
      <w:r w:rsidRPr="00940E68">
        <w:rPr>
          <w:lang w:val="it-IT"/>
        </w:rPr>
        <w:t>.</w:t>
      </w:r>
    </w:p>
    <w:p w14:paraId="53AD3F76" w14:textId="77777777" w:rsidR="00940E68" w:rsidRPr="00940E68" w:rsidRDefault="00940E68" w:rsidP="00940E68">
      <w:pPr>
        <w:numPr>
          <w:ilvl w:val="0"/>
          <w:numId w:val="15"/>
        </w:numPr>
        <w:rPr>
          <w:lang w:val="it-IT"/>
        </w:rPr>
      </w:pPr>
      <w:r w:rsidRPr="00940E68">
        <w:rPr>
          <w:lang w:val="it-IT"/>
        </w:rPr>
        <w:t>Configura il server per disabilitare cifre e protocolli deboli.</w:t>
      </w:r>
    </w:p>
    <w:p w14:paraId="18C7F2A1" w14:textId="48AF6459" w:rsidR="00940E68" w:rsidRPr="00940E68" w:rsidRDefault="00940E68" w:rsidP="00940E68">
      <w:pPr>
        <w:numPr>
          <w:ilvl w:val="0"/>
          <w:numId w:val="15"/>
        </w:numPr>
        <w:rPr>
          <w:lang w:val="it-IT"/>
        </w:rPr>
      </w:pPr>
      <w:r w:rsidRPr="00940E68">
        <w:rPr>
          <w:lang w:val="it-IT"/>
        </w:rPr>
        <w:t>Implementa politiche di gestione delle chiavi che includano revisione e rotazione periodica.</w:t>
      </w:r>
    </w:p>
    <w:p w14:paraId="0E7A6AB1" w14:textId="43AD5109" w:rsidR="00940E68" w:rsidRPr="00940E68" w:rsidRDefault="00940E68" w:rsidP="00940E68">
      <w:pPr>
        <w:rPr>
          <w:lang w:val="it-IT"/>
        </w:rPr>
      </w:pPr>
      <w:r w:rsidRPr="00940E68">
        <w:rPr>
          <w:lang w:val="it-IT"/>
        </w:rPr>
        <w:t>Questa vulnerabilità è un esempio emblematico di come errori apparentemente minori nella gestione del software crittografico possano avere un impatto devastante sulla sicurezza dei sistemi. La mitigazione e la rigenerazione tempestiva delle chiavi sono essenziali per eliminare i rischi associati.</w:t>
      </w:r>
    </w:p>
    <w:p w14:paraId="2EC1280F" w14:textId="77777777" w:rsidR="00940E68" w:rsidRPr="00DD585F" w:rsidRDefault="00940E68">
      <w:pPr>
        <w:rPr>
          <w:lang w:val="it-IT"/>
        </w:rPr>
      </w:pPr>
    </w:p>
    <w:sectPr w:rsidR="00940E68" w:rsidRPr="00DD58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CA3419"/>
    <w:multiLevelType w:val="multilevel"/>
    <w:tmpl w:val="C6949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540449"/>
    <w:multiLevelType w:val="multilevel"/>
    <w:tmpl w:val="09B4B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C4284E"/>
    <w:multiLevelType w:val="multilevel"/>
    <w:tmpl w:val="CE28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8C66DC"/>
    <w:multiLevelType w:val="multilevel"/>
    <w:tmpl w:val="9DA2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B423BF"/>
    <w:multiLevelType w:val="multilevel"/>
    <w:tmpl w:val="2912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A13296"/>
    <w:multiLevelType w:val="multilevel"/>
    <w:tmpl w:val="B846E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312828">
    <w:abstractNumId w:val="8"/>
  </w:num>
  <w:num w:numId="2" w16cid:durableId="1317030555">
    <w:abstractNumId w:val="6"/>
  </w:num>
  <w:num w:numId="3" w16cid:durableId="929313737">
    <w:abstractNumId w:val="5"/>
  </w:num>
  <w:num w:numId="4" w16cid:durableId="781455479">
    <w:abstractNumId w:val="4"/>
  </w:num>
  <w:num w:numId="5" w16cid:durableId="398217078">
    <w:abstractNumId w:val="7"/>
  </w:num>
  <w:num w:numId="6" w16cid:durableId="906452600">
    <w:abstractNumId w:val="3"/>
  </w:num>
  <w:num w:numId="7" w16cid:durableId="1958947547">
    <w:abstractNumId w:val="2"/>
  </w:num>
  <w:num w:numId="8" w16cid:durableId="1390610643">
    <w:abstractNumId w:val="1"/>
  </w:num>
  <w:num w:numId="9" w16cid:durableId="379979747">
    <w:abstractNumId w:val="0"/>
  </w:num>
  <w:num w:numId="10" w16cid:durableId="698165091">
    <w:abstractNumId w:val="11"/>
  </w:num>
  <w:num w:numId="11" w16cid:durableId="374819585">
    <w:abstractNumId w:val="13"/>
  </w:num>
  <w:num w:numId="12" w16cid:durableId="175702505">
    <w:abstractNumId w:val="10"/>
  </w:num>
  <w:num w:numId="13" w16cid:durableId="943270526">
    <w:abstractNumId w:val="9"/>
  </w:num>
  <w:num w:numId="14" w16cid:durableId="2116827677">
    <w:abstractNumId w:val="14"/>
  </w:num>
  <w:num w:numId="15" w16cid:durableId="17266357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0D90"/>
    <w:rsid w:val="0029639D"/>
    <w:rsid w:val="00326F90"/>
    <w:rsid w:val="00940E68"/>
    <w:rsid w:val="00A429F0"/>
    <w:rsid w:val="00AA1D8D"/>
    <w:rsid w:val="00B47730"/>
    <w:rsid w:val="00CB0664"/>
    <w:rsid w:val="00DD585F"/>
    <w:rsid w:val="00EA41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D77507"/>
  <w14:defaultImageDpi w14:val="300"/>
  <w15:docId w15:val="{89769091-D811-471C-A96B-257F15FD7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4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71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13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83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02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86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718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88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2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46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0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77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86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2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23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9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57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33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998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666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91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71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9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60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39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2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8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3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38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22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03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1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375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988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86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57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5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03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58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47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72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57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9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59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099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17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8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89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40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98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2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5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7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636</Words>
  <Characters>3629</Characters>
  <Application>Microsoft Office Word</Application>
  <DocSecurity>0</DocSecurity>
  <Lines>30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4257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matteo Maglione</cp:lastModifiedBy>
  <cp:revision>2</cp:revision>
  <dcterms:created xsi:type="dcterms:W3CDTF">2013-12-23T23:15:00Z</dcterms:created>
  <dcterms:modified xsi:type="dcterms:W3CDTF">2024-12-06T14:50:00Z</dcterms:modified>
  <cp:category/>
</cp:coreProperties>
</file>