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accedo ad metasploit e tramite il comando search ricerco il modulo auxiliary che ci è stato indicato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successivamento setto l’rhost con l’ip della metasploitable e verifico, tramite il comando nmap, che la porta dedicata al servizio telnet è la 23, come indicato di default anche da metasploit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23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una volta inserite tutte le impostazioni da configurare, faccio partire l’attacco e come si vede dall’immagine metasploit mi restituisce le credenziali di accesso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verifico la correttezza delle credenziali provando lʼaccesso al servizio telnet con il comando telnet seguito dallʼip della metasploitable. Inserendole, ci fa effettuare correttamente l’accesso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