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Relazione: Gestione dei Permessi di Lettura, Scrittura ed Esecuzione in Linux</w:t>
      </w:r>
    </w:p>
    <w:p>
      <w:pPr>
        <w:pStyle w:val="Heading2"/>
      </w:pPr>
      <w:r>
        <w:t>Motivazione delle Scelte sui Permessi Configurati</w:t>
      </w:r>
    </w:p>
    <w:p>
      <w:pPr>
        <w:pStyle w:val="Heading3"/>
      </w:pPr>
      <w:r>
        <w:t>File: esempio.txt</w:t>
      </w:r>
    </w:p>
    <w:p>
      <w:r>
        <w:t>Per il file esempio.txt, ho utilizzato il comando:</w:t>
        <w:br/>
        <w:t>chmod u=rw,g=r,o=r esempio.txt</w:t>
        <w:br/>
        <w:t>Questa configurazione assegna:</w:t>
        <w:br/>
        <w:t>- al proprietario (u): i permessi di lettura e scrittura;</w:t>
        <w:br/>
        <w:t>- al gruppo (g): solo il permesso di lettura;</w:t>
        <w:br/>
        <w:t>- agli altri utenti (o): solo il permesso di lettura.</w:t>
        <w:br/>
        <w:br/>
        <w:t>Motivazione:</w:t>
        <w:br/>
        <w:t>- La decisione di consentire al proprietario di leggere e scrivere garantisce la piena gestione del file da parte dell'utente che lo ha creato.</w:t>
        <w:br/>
        <w:t>- I membri del gruppo possono solo leggere il contenuto del file, il che è utile per la condivisione delle informazioni senza rischi di modifica accidentale.</w:t>
        <w:br/>
        <w:t>- Gli altri utenti hanno accesso in sola lettura per favorire la consultazione del file senza compromettere la sicurezza o l’integrità dei dati.</w:t>
        <w:br/>
        <w:br/>
        <w:t>Questa configurazione bilancia la necessità di gestione esclusiva del file da parte del proprietario con l’esigenza di accesso controllato da parte di altri utenti.</w:t>
      </w:r>
    </w:p>
    <w:p>
      <w:pPr>
        <w:pStyle w:val="Heading3"/>
      </w:pPr>
      <w:r>
        <w:t>Directory: esempio_dir</w:t>
      </w:r>
    </w:p>
    <w:p>
      <w:r>
        <w:t>Per la directory esempio_dir, ho utilizzato il comando:</w:t>
        <w:br/>
        <w:t>chmod u=rwx,g=rx,o=rx esempio_dir</w:t>
        <w:br/>
        <w:t>Questa configurazione assegna:</w:t>
        <w:br/>
        <w:t>- al proprietario (u): i permessi di lettura, scrittura ed esecuzione;</w:t>
        <w:br/>
        <w:t>- al gruppo (g): i permessi di lettura ed esecuzione;</w:t>
        <w:br/>
        <w:t>- agli altri utenti (o): i permessi di lettura ed esecuzione.</w:t>
        <w:br/>
        <w:br/>
        <w:t>Motivazione:</w:t>
        <w:br/>
        <w:t>- Il proprietario ha pieni permessi (rwx), permettendo di creare, eliminare e modificare i file all’interno della directory, oltre a poter accedere ai contenuti.</w:t>
        <w:br/>
        <w:t>- I membri del gruppo e gli altri utenti hanno permessi di lettura ed esecuzione (rx), il che consente di accedere al contenuto della directory e aprire i file, senza tuttavia modificarne la struttura o crearne di nuovi.</w:t>
        <w:br/>
        <w:t>- Questa configurazione è adatta per condividere i file contenuti nella directory senza compromettere la sua organizzazione o sicurezza.</w:t>
        <w:br/>
        <w:br/>
        <w:t>La scelta di includere il permesso di esecuzione (“x”) per il gruppo e gli altri utenti è fondamentale, poiché senza di esso non sarebbe possibile accedere ai file all’interno della directory.</w:t>
      </w:r>
    </w:p>
    <w:p>
      <w:pPr>
        <w:pStyle w:val="Heading2"/>
      </w:pPr>
      <w:r>
        <w:t>Analisi dei Risultati dei Test sui Permessi</w:t>
      </w:r>
    </w:p>
    <w:p>
      <w:pPr>
        <w:pStyle w:val="Heading3"/>
      </w:pPr>
      <w:r>
        <w:t>File: esempio.txt</w:t>
      </w:r>
    </w:p>
    <w:p>
      <w:r>
        <w:t>- Scrittura: Il proprietario è stato in grado di modificare il file senza problemi, confermando la corretta assegnazione dei permessi di scrittura.</w:t>
        <w:br/>
        <w:t>- Lettura: I membri del gruppo e gli altri utenti hanno potuto leggere il file, ma non modificarlo, come previsto.</w:t>
        <w:br/>
        <w:t>- Esecuzione: Tentativi di eseguire il file (non necessario per un file di testo) hanno restituito un errore, confermando l’assenza del permesso di esecuzione.</w:t>
      </w:r>
    </w:p>
    <w:p>
      <w:pPr>
        <w:pStyle w:val="Heading3"/>
      </w:pPr>
      <w:r>
        <w:t>Directory: esempio_dir</w:t>
      </w:r>
    </w:p>
    <w:p>
      <w:r>
        <w:t>- Creazione di file: Solo il proprietario è stato in grado di creare nuovi file all’interno della directory.</w:t>
        <w:br/>
        <w:t>- Accesso ai file: I membri del gruppo e gli altri utenti hanno potuto elencare e aprire i file nella directory, ma non modificarli o crearne di nuovi.</w:t>
        <w:br/>
        <w:t>- Rimozione di file: Solo il proprietario è riuscito a rimuovere file dalla directory, come previsto.</w:t>
      </w:r>
    </w:p>
    <w:p>
      <w:pPr>
        <w:pStyle w:val="Heading2"/>
      </w:pPr>
      <w:r>
        <w:t>Conclusione</w:t>
      </w:r>
    </w:p>
    <w:p>
      <w:r>
        <w:t>Le scelte effettuate per la configurazione dei permessi hanno dimostrato di essere adeguate alle esigenze. Hanno garantito:</w:t>
        <w:br/>
        <w:t>- La sicurezza e l’integrità dei file e della directory;</w:t>
        <w:br/>
        <w:t>- Un accesso controllato per i membri del gruppo e gli altri utenti;</w:t>
        <w:br/>
        <w:t>- La piena gestione da parte del proprietario.</w:t>
        <w:br/>
        <w:br/>
        <w:t>Questa configurazione è particolarmente utile in contesti in cui il proprietario deve mantenere il controllo completo sui file e sulla directory, ma è necessaria una condivisione sicura delle risorse con altri utenti.</w:t>
      </w:r>
    </w:p>
    <w:p>
      <w:pPr>
        <w:pStyle w:val="Heading2"/>
      </w:pPr>
      <w:r>
        <w:t>Screenshot della Creazione e Test dei Permessi</w:t>
      </w:r>
    </w:p>
    <w:p>
      <w:r>
        <w:t>Di seguito sono riportati i due screenshot che mostrano la creazione dei file e i test relativi ai permessi configurati:</w:t>
      </w:r>
    </w:p>
    <w:p>
      <w:r>
        <w:t>Screenshot 1: Creazione del file e modifica dei permessi</w:t>
      </w:r>
    </w:p>
    <w:p>
      <w:r>
        <w:drawing>
          <wp:inline xmlns:a="http://schemas.openxmlformats.org/drawingml/2006/main" xmlns:pic="http://schemas.openxmlformats.org/drawingml/2006/picture">
            <wp:extent cx="4572000" cy="44283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5-01-22_18_34_0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83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Screenshot 2: Test dei permessi configurati</w:t>
      </w:r>
    </w:p>
    <w:p>
      <w:r>
        <w:drawing>
          <wp:inline xmlns:a="http://schemas.openxmlformats.org/drawingml/2006/main" xmlns:pic="http://schemas.openxmlformats.org/drawingml/2006/picture">
            <wp:extent cx="4572000" cy="44283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5-01-22_18_34_1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837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