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2078F" w14:textId="1240A1C5" w:rsidR="00C23822" w:rsidRDefault="005647EC" w:rsidP="005647EC">
      <w:pPr>
        <w:rPr>
          <w:lang w:val="it-IT"/>
        </w:rPr>
      </w:pPr>
      <w:r w:rsidRPr="005647EC">
        <w:rPr>
          <w:lang w:val="it-IT"/>
        </w:rPr>
        <w:t>Per adottare l’approccio multivariato necessitavo d</w:t>
      </w:r>
      <w:r>
        <w:rPr>
          <w:lang w:val="it-IT"/>
        </w:rPr>
        <w:t xml:space="preserve">i una variabile che indicasse il contesto economico ovvero se globalmente siamo in recessione o in una face di crescita. Per semplificare si è deciso di estrapolare queste informazioni dall’andamento delle serie </w:t>
      </w:r>
      <w:r w:rsidRPr="005647EC">
        <w:rPr>
          <w:lang w:val="it-IT"/>
        </w:rPr>
        <w:t>"FTSE_MIB_</w:t>
      </w:r>
      <w:r w:rsidRPr="005647EC">
        <w:rPr>
          <w:lang w:val="it-IT"/>
        </w:rPr>
        <w:t xml:space="preserve"> </w:t>
      </w:r>
      <w:r w:rsidRPr="005647EC">
        <w:rPr>
          <w:lang w:val="it-IT"/>
        </w:rPr>
        <w:t>", "MSCI_EM</w:t>
      </w:r>
      <w:r w:rsidRPr="005647EC">
        <w:rPr>
          <w:lang w:val="it-IT"/>
        </w:rPr>
        <w:t xml:space="preserve"> </w:t>
      </w:r>
      <w:r w:rsidRPr="005647EC">
        <w:rPr>
          <w:lang w:val="it-IT"/>
        </w:rPr>
        <w:t>", "MSCI_EURO</w:t>
      </w:r>
      <w:r w:rsidRPr="005647EC">
        <w:rPr>
          <w:lang w:val="it-IT"/>
        </w:rPr>
        <w:t xml:space="preserve"> </w:t>
      </w:r>
      <w:r w:rsidRPr="005647EC">
        <w:rPr>
          <w:lang w:val="it-IT"/>
        </w:rPr>
        <w:t>", "SP_500</w:t>
      </w:r>
      <w:r w:rsidRPr="005647EC">
        <w:rPr>
          <w:lang w:val="it-IT"/>
        </w:rPr>
        <w:t xml:space="preserve"> </w:t>
      </w:r>
      <w:r w:rsidRPr="005647EC">
        <w:rPr>
          <w:lang w:val="it-IT"/>
        </w:rPr>
        <w:t>"</w:t>
      </w:r>
      <w:r>
        <w:rPr>
          <w:lang w:val="it-IT"/>
        </w:rPr>
        <w:t>. Si è proceduto prima individuando una semplificazione dell’andamento di ciascuna serie, poi si sono confrontati tal</w:t>
      </w:r>
      <w:r w:rsidR="007245F3">
        <w:rPr>
          <w:lang w:val="it-IT"/>
        </w:rPr>
        <w:t xml:space="preserve">i andamenti e si è prodotta una nuova serie composta di valori 0 e 1 che indica lo stato economico per ogni rilevazione: </w:t>
      </w:r>
    </w:p>
    <w:p w14:paraId="548AB8F7" w14:textId="3C4266AE" w:rsidR="007245F3" w:rsidRDefault="007245F3" w:rsidP="007245F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0 indica un periodo di recessione</w:t>
      </w:r>
    </w:p>
    <w:p w14:paraId="5A6A0850" w14:textId="31DCE0A5" w:rsidR="007245F3" w:rsidRDefault="007245F3" w:rsidP="007245F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1 indica un periodo di crescita</w:t>
      </w:r>
    </w:p>
    <w:p w14:paraId="7C5AA442" w14:textId="3C5C6C7E" w:rsidR="002B16E3" w:rsidRDefault="002B16E3" w:rsidP="002B16E3">
      <w:pPr>
        <w:rPr>
          <w:lang w:val="it-IT"/>
        </w:rPr>
      </w:pPr>
    </w:p>
    <w:p w14:paraId="40BAE2A2" w14:textId="096C2B7D" w:rsidR="002B16E3" w:rsidRDefault="002B16E3" w:rsidP="002B16E3">
      <w:pPr>
        <w:rPr>
          <w:lang w:val="it-IT"/>
        </w:rPr>
      </w:pPr>
      <w:r>
        <w:rPr>
          <w:lang w:val="it-IT"/>
        </w:rPr>
        <w:t>FTSE</w:t>
      </w:r>
      <w:r w:rsidR="00421EBF">
        <w:rPr>
          <w:lang w:val="it-IT"/>
        </w:rPr>
        <w:t>_</w:t>
      </w:r>
      <w:r>
        <w:rPr>
          <w:lang w:val="it-IT"/>
        </w:rPr>
        <w:t>MIB</w:t>
      </w:r>
    </w:p>
    <w:p w14:paraId="15CD0725" w14:textId="7FB8E2EB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EAA22B0" wp14:editId="166DDAEF">
            <wp:extent cx="4021241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24" cy="318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46A2" w14:textId="3F23FE64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30B9FC1" wp14:editId="0C8E7E7A">
            <wp:extent cx="4114800" cy="3243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17" cy="325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CCC3" w14:textId="5196C458" w:rsidR="00421EBF" w:rsidRDefault="00421EBF" w:rsidP="002B16E3">
      <w:pPr>
        <w:rPr>
          <w:lang w:val="it-IT"/>
        </w:rPr>
      </w:pPr>
      <w:r>
        <w:rPr>
          <w:lang w:val="it-IT"/>
        </w:rPr>
        <w:lastRenderedPageBreak/>
        <w:t>MSCI_EM</w:t>
      </w:r>
    </w:p>
    <w:p w14:paraId="1FF73C63" w14:textId="0819841A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E81D180" wp14:editId="1F1C5D9A">
            <wp:extent cx="5354003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94" cy="42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8A13" w14:textId="658780EA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295E5B0" wp14:editId="7A091ACB">
            <wp:extent cx="5516533" cy="43967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79" cy="44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6DF3" w14:textId="1E3F9093" w:rsidR="00421EBF" w:rsidRDefault="00421EBF" w:rsidP="002B16E3">
      <w:pPr>
        <w:rPr>
          <w:lang w:val="it-IT"/>
        </w:rPr>
      </w:pPr>
      <w:r>
        <w:rPr>
          <w:lang w:val="it-IT"/>
        </w:rPr>
        <w:lastRenderedPageBreak/>
        <w:t>MSCI_EURO</w:t>
      </w:r>
    </w:p>
    <w:p w14:paraId="079A10A7" w14:textId="7627D3FB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2787ECE" wp14:editId="59F54B5E">
            <wp:extent cx="5535655" cy="44119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69" cy="44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3B04" w14:textId="70047627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C24AA5B" wp14:editId="72B404A5">
            <wp:extent cx="5325320" cy="42443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39" cy="425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91E6" w14:textId="32594BC3" w:rsidR="00421EBF" w:rsidRDefault="00421EBF" w:rsidP="002B16E3">
      <w:pPr>
        <w:rPr>
          <w:lang w:val="it-IT"/>
        </w:rPr>
      </w:pPr>
      <w:r>
        <w:rPr>
          <w:lang w:val="it-IT"/>
        </w:rPr>
        <w:lastRenderedPageBreak/>
        <w:t>SP_500</w:t>
      </w:r>
    </w:p>
    <w:p w14:paraId="5D463A22" w14:textId="77777777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EC89D4D" wp14:editId="5D87C81E">
            <wp:extent cx="5334880" cy="425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76" cy="426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3FEC" w14:textId="02C6216C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2C77A0D" wp14:editId="74AF43BA">
            <wp:extent cx="5295900" cy="422089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85" cy="423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E09D" w14:textId="0D8BA1D1" w:rsidR="00421EBF" w:rsidRDefault="00421EBF" w:rsidP="002B16E3">
      <w:pPr>
        <w:rPr>
          <w:lang w:val="it-IT"/>
        </w:rPr>
      </w:pPr>
      <w:r>
        <w:rPr>
          <w:lang w:val="it-IT"/>
        </w:rPr>
        <w:lastRenderedPageBreak/>
        <w:t>Di seguito riportiamo sullo stesso grafico l’andamento semplificato delle varie serie e (in rosso) la congiuntura economica complessiva, dove i segmenti piu alti indicano una economia in crescita mentre quelli bassi una in calo</w:t>
      </w:r>
    </w:p>
    <w:p w14:paraId="40CB8C4B" w14:textId="5DCE4B6E" w:rsidR="00421EBF" w:rsidRDefault="00421EB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B40427E" wp14:editId="72136FD5">
            <wp:extent cx="6118860" cy="482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78B0" w14:textId="77777777" w:rsidR="00587D4F" w:rsidRDefault="00421EBF" w:rsidP="002B16E3">
      <w:pPr>
        <w:rPr>
          <w:lang w:val="it-IT"/>
        </w:rPr>
      </w:pPr>
      <w:r>
        <w:rPr>
          <w:lang w:val="it-IT"/>
        </w:rPr>
        <w:t>Di seguito si riporta</w:t>
      </w:r>
      <w:r w:rsidR="00587D4F">
        <w:rPr>
          <w:lang w:val="it-IT"/>
        </w:rPr>
        <w:t>no i valori delle serie semplificate</w:t>
      </w:r>
    </w:p>
    <w:p w14:paraId="4E30A37C" w14:textId="3533E329" w:rsidR="00421EBF" w:rsidRDefault="00587D4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C50BDBD" wp14:editId="2A71B60E">
            <wp:extent cx="6111240" cy="1409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E65A" w14:textId="77777777" w:rsidR="00587D4F" w:rsidRDefault="00587D4F">
      <w:pPr>
        <w:rPr>
          <w:lang w:val="it-IT"/>
        </w:rPr>
      </w:pPr>
      <w:r>
        <w:rPr>
          <w:lang w:val="it-IT"/>
        </w:rPr>
        <w:br w:type="page"/>
      </w:r>
    </w:p>
    <w:p w14:paraId="255FB588" w14:textId="63C3EE75" w:rsidR="00587D4F" w:rsidRDefault="00587D4F" w:rsidP="002B16E3">
      <w:pPr>
        <w:rPr>
          <w:lang w:val="it-IT"/>
        </w:rPr>
      </w:pPr>
      <w:r>
        <w:rPr>
          <w:lang w:val="it-IT"/>
        </w:rPr>
        <w:lastRenderedPageBreak/>
        <w:t>Di seguito si riporta il codice che ha generato l’andamento in rosso</w:t>
      </w:r>
    </w:p>
    <w:p w14:paraId="229E72F7" w14:textId="07550176" w:rsidR="00587D4F" w:rsidRDefault="00587D4F" w:rsidP="002B16E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1778BCB" wp14:editId="05EC5F20">
            <wp:extent cx="4259580" cy="3390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BB98" w14:textId="4BF4DAA8" w:rsidR="00587D4F" w:rsidRDefault="00587D4F" w:rsidP="002B16E3">
      <w:pPr>
        <w:rPr>
          <w:lang w:val="it-IT"/>
        </w:rPr>
      </w:pPr>
    </w:p>
    <w:p w14:paraId="0B753042" w14:textId="25077735" w:rsidR="00587D4F" w:rsidRPr="002B16E3" w:rsidRDefault="00587D4F" w:rsidP="002B16E3">
      <w:pPr>
        <w:rPr>
          <w:lang w:val="it-IT"/>
        </w:rPr>
      </w:pPr>
      <w:r>
        <w:rPr>
          <w:lang w:val="it-IT"/>
        </w:rPr>
        <w:t>Tutti i grafici e le info discusse in questo documento sono relativa al file “andamento_serie_storica.py”</w:t>
      </w:r>
    </w:p>
    <w:sectPr w:rsidR="00587D4F" w:rsidRPr="002B16E3" w:rsidSect="005B05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57511"/>
    <w:multiLevelType w:val="hybridMultilevel"/>
    <w:tmpl w:val="D59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65A8"/>
    <w:multiLevelType w:val="hybridMultilevel"/>
    <w:tmpl w:val="5B6805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D7"/>
    <w:rsid w:val="00246D03"/>
    <w:rsid w:val="002B16E3"/>
    <w:rsid w:val="00421EBF"/>
    <w:rsid w:val="005647EC"/>
    <w:rsid w:val="00587D4F"/>
    <w:rsid w:val="005B0504"/>
    <w:rsid w:val="00680ED7"/>
    <w:rsid w:val="007245F3"/>
    <w:rsid w:val="00A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4E14"/>
  <w15:chartTrackingRefBased/>
  <w15:docId w15:val="{656EAA1B-AEA5-4C5D-A899-F14BBEE3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Andruccioli</dc:creator>
  <cp:keywords/>
  <dc:description/>
  <cp:lastModifiedBy>Matteo Andruccioli</cp:lastModifiedBy>
  <cp:revision>6</cp:revision>
  <dcterms:created xsi:type="dcterms:W3CDTF">2020-12-13T10:09:00Z</dcterms:created>
  <dcterms:modified xsi:type="dcterms:W3CDTF">2020-12-13T10:34:00Z</dcterms:modified>
</cp:coreProperties>
</file>