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B83" w:rsidRDefault="00D540F7">
      <w:r>
        <w:rPr>
          <w:noProof/>
          <w:lang w:eastAsia="it-IT"/>
        </w:rPr>
        <mc:AlternateContent>
          <mc:Choice Requires="wps">
            <w:drawing>
              <wp:anchor distT="0" distB="0" distL="114300" distR="114300" simplePos="0" relativeHeight="251673600" behindDoc="0" locked="0" layoutInCell="1" allowOverlap="1">
                <wp:simplePos x="0" y="0"/>
                <wp:positionH relativeFrom="margin">
                  <wp:posOffset>13335</wp:posOffset>
                </wp:positionH>
                <wp:positionV relativeFrom="paragraph">
                  <wp:posOffset>10806430</wp:posOffset>
                </wp:positionV>
                <wp:extent cx="6048375" cy="4800600"/>
                <wp:effectExtent l="0" t="80962" r="23812" b="23813"/>
                <wp:wrapNone/>
                <wp:docPr id="9" name="Parentesi graffa aperta 9"/>
                <wp:cNvGraphicFramePr/>
                <a:graphic xmlns:a="http://schemas.openxmlformats.org/drawingml/2006/main">
                  <a:graphicData uri="http://schemas.microsoft.com/office/word/2010/wordprocessingShape">
                    <wps:wsp>
                      <wps:cNvSpPr/>
                      <wps:spPr>
                        <a:xfrm rot="5400000">
                          <a:off x="0" y="0"/>
                          <a:ext cx="6048375" cy="4800600"/>
                        </a:xfrm>
                        <a:prstGeom prst="leftBrace">
                          <a:avLst>
                            <a:gd name="adj1" fmla="val 23611"/>
                            <a:gd name="adj2" fmla="val 5297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D09B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Parentesi graffa aperta 9" o:spid="_x0000_s1026" type="#_x0000_t87" style="position:absolute;margin-left:1.05pt;margin-top:850.9pt;width:476.25pt;height:378pt;rotation:9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8++lAIAAIkFAAAOAAAAZHJzL2Uyb0RvYy54bWysVF1P2zAUfZ+0/2D5faQtbaEVKepATJMQ&#10;oMHEs3Fsmslfs92m3a/n2ElKt6FJm5aH6F7f73OPfXa+1YpshA+1NSUdHg0oEYbbqjbPJf36cPXh&#10;lJIQmamYskaUdCcCPV+8f3fWuLkY2ZVVlfAESUyYN66kqxjdvCgCXwnNwpF1wsAordcsQvXPReVZ&#10;g+xaFaPBYFo01lfOWy5CwOlla6SLnF9KweOtlEFEokqK3mL++/x/Sv9iccbmz565Vc27Ntg/dKFZ&#10;bVB0n+qSRUbWvv4tla65t8HKeMStLqyUNRd5BkwzHPwyzf2KOZFnATjB7WEK/y8tv9nceVJXJZ1R&#10;YpjGiu6YFyaKUBPgIiUjaMJjnFkCq3Fhjph7d+c7LUBMk2+l18RbIDwZD9KX8cCEZJvh3u3hFttI&#10;OA6ng/Hp8cmEEg7b+BTbRBCyFm2ylNT5ED8Jq0kSSqqEjB894wkUNmeb6xAz6FXXOqu+DSmRWmGH&#10;G6bI6Hg6HHY7PvAZHfpMRrOTaVe2y4gG+sLoJo3cDpmluFMiFVXmi5BADoMMczuZs+JCeYLSJWWc&#10;A8ZcHfmydwqTtVL7wBajPwZ2/ilUZD7/TfA+Ile2Ju6DdW2sf6vtuO1blq1/j0A7d4LgyVY7kCbv&#10;GncqOH5VYz3XLERwB9DjEE9CvMVPKtuU1HYSJSvrf7x1nvzBalgpaXAdSxq+r0FEStRnA77PhuNx&#10;ur9ZGU9ORlD8oeXp0GLW+sJiByADusti8o+qF6W3+hEvxzJVhYkZjtol5dH3ykVsnwm8PVwsl9kN&#10;d9axeG3uHe+3nojysH1k3nUcjaD3je2vbsfSltWvvmkfxi7X0co6JuMrrp2C+w7ppwflUM9ery/o&#10;4gUAAP//AwBQSwMEFAAGAAgAAAAhAF2Qfm/hAAAADQEAAA8AAABkcnMvZG93bnJldi54bWxMj8FO&#10;wzAQRO9I/IO1SFwQtUmJVaVxKgRC4kSh0LsTu0lEvI5sp035epYT3HZ2R7Nvys3sBna0IfYeFdwt&#10;BDCLjTc9tgo+P55vV8Bi0mj04NEqONsIm+ryotSF8Sd8t8ddahmFYCy0gi6lseA8Np11Oi78aJFu&#10;Bx+cTiRDy03QJwp3A8+EkNzpHulDp0f72Nnmazc5BfImTNl2v+z12/71/PIU5u9tPSt1fTU/rIEl&#10;O6c/M/ziEzpUxFT7CU1kA2kh7slKgxTLHBhZVrmkVa0gy3MpgFcl/9+i+gEAAP//AwBQSwECLQAU&#10;AAYACAAAACEAtoM4kv4AAADhAQAAEwAAAAAAAAAAAAAAAAAAAAAAW0NvbnRlbnRfVHlwZXNdLnht&#10;bFBLAQItABQABgAIAAAAIQA4/SH/1gAAAJQBAAALAAAAAAAAAAAAAAAAAC8BAABfcmVscy8ucmVs&#10;c1BLAQItABQABgAIAAAAIQCrp8++lAIAAIkFAAAOAAAAAAAAAAAAAAAAAC4CAABkcnMvZTJvRG9j&#10;LnhtbFBLAQItABQABgAIAAAAIQBdkH5v4QAAAA0BAAAPAAAAAAAAAAAAAAAAAO4EAABkcnMvZG93&#10;bnJldi54bWxQSwUGAAAAAAQABADzAAAA/AUAAAAA&#10;" adj="5100,11443" strokecolor="#5b9bd5 [3204]" strokeweight=".5pt">
                <v:stroke joinstyle="miter"/>
                <w10:wrap anchorx="margin"/>
              </v:shape>
            </w:pict>
          </mc:Fallback>
        </mc:AlternateContent>
      </w:r>
      <w:r w:rsidR="00CF7199">
        <w:rPr>
          <w:noProof/>
          <w:lang w:eastAsia="it-IT"/>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-505460</wp:posOffset>
                </wp:positionV>
                <wp:extent cx="6096000" cy="3209925"/>
                <wp:effectExtent l="0" t="0" r="19050" b="28575"/>
                <wp:wrapNone/>
                <wp:docPr id="1" name="Rettangolo 1"/>
                <wp:cNvGraphicFramePr/>
                <a:graphic xmlns:a="http://schemas.openxmlformats.org/drawingml/2006/main">
                  <a:graphicData uri="http://schemas.microsoft.com/office/word/2010/wordprocessingShape">
                    <wps:wsp>
                      <wps:cNvSpPr/>
                      <wps:spPr>
                        <a:xfrm>
                          <a:off x="0" y="0"/>
                          <a:ext cx="6096000" cy="3209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8F227" id="Rettangolo 1" o:spid="_x0000_s1026" style="position:absolute;margin-left:428.8pt;margin-top:-39.8pt;width:480pt;height:252.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1/udQIAADsFAAAOAAAAZHJzL2Uyb0RvYy54bWysVFFP2zAQfp+0/2D5fSTtgNGKFFUgpkkI&#10;KmDi2Th2E8n2eWe3affrd3bSgADtYdpLYvvuPt99953PL3bWsK3C0IKr+OSo5Ew5CXXr1hX/+Xj9&#10;5YyzEIWrhQGnKr5XgV8sPn867/xcTaEBUytkBOLCvPMVb2L086IIslFWhCPwypFRA1oRaYvrokbR&#10;Ebo1xbQsT4sOsPYIUoVAp1e9kS8yvtZKxjutg4rMVJxyi/mL+fucvsXiXMzXKHzTyiEN8Q9ZWNE6&#10;unSEuhJRsA2276BsKxEC6HgkwRagdStVroGqmZRvqnlohFe5FiIn+JGm8P9g5e12haytqXecOWGp&#10;RfcqUsPWYIBNEj+dD3Nye/ArHHaBlqnYnUab/lQG22VO9yOnaheZpMPTcnZalkS9JNvXaTmbTU8S&#10;avES7jHE7wosS4uKIzUtcym2NyH2rgcXikvp9AnkVdwblXIw7l5pKoSunOboLCF1aZBtBTVfSKlc&#10;nPSmRtSqPz6h3LIKKJ8xImeXAROybo0ZsQeAJM/32H2ug38KVVmBY3D5t8T64DEi3wwujsG2dYAf&#10;ARiqari59z+Q1FOTWHqGek9tRuj1H7y8bonrGxHiSiAJnvpDQxzv6KMNdBWHYcVZA/j7o/PkTzok&#10;K2cdDVDFw6+NQMWZ+eFIobPJ8XGauLw5Pvk2pQ2+tjy/triNvQRqE6mQssvL5B/NYakR7BPN+jLd&#10;SibhJN1dcRnxsLmM/WDTayHVcpndaMq8iDfuwcsEnlhNWnrcPQn0g+AiafUWDsMm5m901/umSAfL&#10;TQTdZlG+8DrwTROahTO8JukJeL3PXi9v3uIPAAAA//8DAFBLAwQUAAYACAAAACEAWMlYH9wAAAAI&#10;AQAADwAAAGRycy9kb3ducmV2LnhtbEyPzU7DMBCE70i8g7VI3FqnFaQkxKlQJS5IHFp4gG28xKH+&#10;iWKnSd6e5QTH3RnNfFPtZ2fFlYbYBa9gs85AkG+C7nyr4PPjdfUEIib0Gm3wpGChCPv69qbCUofJ&#10;H+l6Sq3gEB9LVGBS6kspY2PIYVyHnjxrX2FwmPgcWqkHnDjcWbnNslw67Dw3GOzpYKi5nEbHJUjH&#10;ZbObDpd3M791ZJdvGhel7u/ml2cQieb0Z4ZffEaHmpnOYfQ6CquAhyQFq12Rg2C5yDP+nBU8bB8L&#10;kHUl/w+ofwAAAP//AwBQSwECLQAUAAYACAAAACEAtoM4kv4AAADhAQAAEwAAAAAAAAAAAAAAAAAA&#10;AAAAW0NvbnRlbnRfVHlwZXNdLnhtbFBLAQItABQABgAIAAAAIQA4/SH/1gAAAJQBAAALAAAAAAAA&#10;AAAAAAAAAC8BAABfcmVscy8ucmVsc1BLAQItABQABgAIAAAAIQBEj1/udQIAADsFAAAOAAAAAAAA&#10;AAAAAAAAAC4CAABkcnMvZTJvRG9jLnhtbFBLAQItABQABgAIAAAAIQBYyVgf3AAAAAgBAAAPAAAA&#10;AAAAAAAAAAAAAM8EAABkcnMvZG93bnJldi54bWxQSwUGAAAAAAQABADzAAAA2AUAAAAA&#10;" fillcolor="#5b9bd5 [3204]" strokecolor="#1f4d78 [1604]" strokeweight="1pt">
                <w10:wrap anchorx="margin"/>
              </v:rect>
            </w:pict>
          </mc:Fallback>
        </mc:AlternateContent>
      </w:r>
      <w:r w:rsidR="00CF7199">
        <w:rPr>
          <w:noProof/>
          <w:lang w:eastAsia="it-IT"/>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0</wp:posOffset>
                </wp:positionV>
                <wp:extent cx="5239314" cy="1404620"/>
                <wp:effectExtent l="0" t="0" r="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14" cy="1404620"/>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14B83" w:rsidRDefault="00514B83">
                            <w:r>
                              <w:t>Algoritmo: un insieme di istruzioni per risolvere un problema</w:t>
                            </w:r>
                          </w:p>
                          <w:p w:rsidR="00514B83" w:rsidRDefault="00514B83"/>
                          <w:p w:rsidR="00514B83" w:rsidRDefault="00514B83">
                            <w:r>
                              <w:t>Diagramma di flusso: è una modalità grafica che permette la rappresentazione del metodo di risoluzione di un problema</w:t>
                            </w:r>
                          </w:p>
                          <w:p w:rsidR="00514B83" w:rsidRDefault="00514B83">
                            <w:pPr>
                              <w:rPr>
                                <w:rFonts w:ascii="Arial" w:hAnsi="Arial" w:cs="Arial"/>
                                <w:color w:val="202124"/>
                                <w:shd w:val="clear" w:color="auto" w:fill="FFFFFF"/>
                              </w:rPr>
                            </w:pPr>
                            <w:r>
                              <w:t xml:space="preserve">Pseudocodice: </w:t>
                            </w:r>
                            <w:r>
                              <w:rPr>
                                <w:rFonts w:ascii="Arial" w:hAnsi="Arial" w:cs="Arial"/>
                                <w:color w:val="202124"/>
                                <w:shd w:val="clear" w:color="auto" w:fill="FFFFFF"/>
                              </w:rPr>
                              <w:t>Con pseudocodice intendiamo un linguaggio che ci permette di descrivere programmi usando una sintassi naturale, umana, senza le rigide regole di un linguaggio di programmazione</w:t>
                            </w:r>
                          </w:p>
                          <w:p w:rsidR="00CF7199" w:rsidRDefault="00CF7199">
                            <w:pPr>
                              <w:rPr>
                                <w:rFonts w:ascii="Arial" w:hAnsi="Arial" w:cs="Arial"/>
                                <w:color w:val="202124"/>
                                <w:shd w:val="clear" w:color="auto" w:fill="FFFFFF"/>
                              </w:rPr>
                            </w:pPr>
                          </w:p>
                          <w:p w:rsidR="00CF7199" w:rsidRDefault="00CF7199">
                            <w:r w:rsidRPr="00CF7199">
                              <w:rPr>
                                <w:rFonts w:ascii="Arial" w:hAnsi="Arial" w:cs="Arial"/>
                                <w:color w:val="202124"/>
                                <w:shd w:val="clear" w:color="auto" w:fill="FFFFFF"/>
                              </w:rPr>
                              <w:t>Linguaggio di programmazione: è fatto da istruzione elementare, selezione, iterazione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0;margin-top:0;width:412.5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3LZQIAAPgEAAAOAAAAZHJzL2Uyb0RvYy54bWysVNtu2zAMfR+wfxD0vvrSpF2NOEWXrsOA&#10;7oJ1+wBGlmNhsuhJauzs60fJjhtsxR6G+UGgLPLo8JDU6npoNdtL6xSakmdnKWfSCKyU2ZX829e7&#10;V685cx5MBRqNLPlBOn69fvli1XeFzLFBXUnLCMS4ou9K3njfFUniRCNbcGfYSUOHNdoWPG3tLqks&#10;9ITe6iRP04ukR1t1FoV0jv7ejod8HfHrWgr/qa6d9EyXnLj5uNq4bsOarFdQ7Cx0jRITDfgHFi0o&#10;Q5fOULfggT1a9QdUq4RFh7U/E9gmWNdKyJgDZZOlv2Xz0EAnYy4kjutmmdz/gxUf958tU1XJ8+yS&#10;MwMtFWkDTmoNrFLMS+eR5UGnvnMFuT90FOCHNzhQvWPOrrtH8d0xg5sGzE7eWIt9I6EinlmITE5C&#10;RxwXQLb9B6zoOnj0GIGG2rZBRJKFETrV6zDXSA6eCfq5zM+vzrMFZ4LOskW6uMhjFRMojuGddf6d&#10;xJYFo+SWmiDCw/7e+UAHiqNLuE2bsBq8U1rHdgjU35oq2h6UHm2KCp4xl0B/SsQftBxRvsiahCSK&#10;+ahKaGG50ZbtgZoPhJDGT4I1UMnx9zKlL2oERWz6EBEpakOAAbkmXjP2BPA89pjb5B9CZZyAOTj9&#10;G7ExeI6IN6Pxc3CrDNrnADRlNd08+h9FGqUJtffDdiCXYG6xOlDtLY6jSE8HGQ3an5z1NIYldz8e&#10;wUrO9HtD/XOVLRZhbuNmsbykYjN7erI9PQEjCKrknrPR3Pg46yEZ191Qn92p2AFPTCayNF5R9ekp&#10;CPN7uo9eTw/W+hcAAAD//wMAUEsDBBQABgAIAAAAIQA6x8By2gAAAAUBAAAPAAAAZHJzL2Rvd25y&#10;ZXYueG1sTI/BasMwEETvhf6D2EJvjWRRl+BYDiEht0JoEnKWrY1lYq2MpSTO31ftpb0sDDPMvC2X&#10;k+vZDcfQeVKQzQQwpMabjloFx8P2bQ4sRE1G955QwQMDLKvnp1IXxt/pC2/72LJUQqHQCmyMQ8F5&#10;aCw6HWZ+QEre2Y9OxyTHlptR31O567kU4oM73VFasHrAtcXmsr86BV17qvPP3fv6scvqQYrDJbcb&#10;odTry7RaAIs4xb8w/OAndKgSU+2vZALrFaRH4u9N3lzmGbBagZSZBF6V/D999Q0AAP//AwBQSwEC&#10;LQAUAAYACAAAACEAtoM4kv4AAADhAQAAEwAAAAAAAAAAAAAAAAAAAAAAW0NvbnRlbnRfVHlwZXNd&#10;LnhtbFBLAQItABQABgAIAAAAIQA4/SH/1gAAAJQBAAALAAAAAAAAAAAAAAAAAC8BAABfcmVscy8u&#10;cmVsc1BLAQItABQABgAIAAAAIQBrhZ3LZQIAAPgEAAAOAAAAAAAAAAAAAAAAAC4CAABkcnMvZTJv&#10;RG9jLnhtbFBLAQItABQABgAIAAAAIQA6x8By2gAAAAUBAAAPAAAAAAAAAAAAAAAAAL8EAABkcnMv&#10;ZG93bnJldi54bWxQSwUGAAAAAAQABADzAAAAxgUAAAAA&#10;" fillcolor="#5b9bd5 [3204]" stroked="f" strokeweight="1pt">
                <v:textbox style="mso-fit-shape-to-text:t">
                  <w:txbxContent>
                    <w:p w:rsidR="00514B83" w:rsidRDefault="00514B83">
                      <w:r>
                        <w:t>Algoritmo: un insieme di istruzioni per risolvere un problema</w:t>
                      </w:r>
                    </w:p>
                    <w:p w:rsidR="00514B83" w:rsidRDefault="00514B83"/>
                    <w:p w:rsidR="00514B83" w:rsidRDefault="00514B83">
                      <w:r>
                        <w:t>Diagramma di flusso: è una modalità grafica che permette la rappresentazione del metodo di risoluzione di un problema</w:t>
                      </w:r>
                    </w:p>
                    <w:p w:rsidR="00514B83" w:rsidRDefault="00514B83">
                      <w:pPr>
                        <w:rPr>
                          <w:rFonts w:ascii="Arial" w:hAnsi="Arial" w:cs="Arial"/>
                          <w:color w:val="202124"/>
                          <w:shd w:val="clear" w:color="auto" w:fill="FFFFFF"/>
                        </w:rPr>
                      </w:pPr>
                      <w:r>
                        <w:t xml:space="preserve">Pseudocodice: </w:t>
                      </w:r>
                      <w:r>
                        <w:rPr>
                          <w:rFonts w:ascii="Arial" w:hAnsi="Arial" w:cs="Arial"/>
                          <w:color w:val="202124"/>
                          <w:shd w:val="clear" w:color="auto" w:fill="FFFFFF"/>
                        </w:rPr>
                        <w:t>Con pseudocodice intendiamo un linguaggio che ci permette di descrivere programmi usando una sintassi naturale, umana, senza le rigide regole di un linguaggio di programmazione</w:t>
                      </w:r>
                    </w:p>
                    <w:p w:rsidR="00CF7199" w:rsidRDefault="00CF7199">
                      <w:pPr>
                        <w:rPr>
                          <w:rFonts w:ascii="Arial" w:hAnsi="Arial" w:cs="Arial"/>
                          <w:color w:val="202124"/>
                          <w:shd w:val="clear" w:color="auto" w:fill="FFFFFF"/>
                        </w:rPr>
                      </w:pPr>
                    </w:p>
                    <w:p w:rsidR="00CF7199" w:rsidRDefault="00CF7199">
                      <w:r w:rsidRPr="00CF7199">
                        <w:rPr>
                          <w:rFonts w:ascii="Arial" w:hAnsi="Arial" w:cs="Arial"/>
                          <w:color w:val="202124"/>
                          <w:shd w:val="clear" w:color="auto" w:fill="FFFFFF"/>
                        </w:rPr>
                        <w:t>Linguaggio di programmazione: è fatto da istruzione elementare, selezione, iterazione</w:t>
                      </w:r>
                    </w:p>
                  </w:txbxContent>
                </v:textbox>
                <w10:wrap type="square" anchorx="margin"/>
              </v:shape>
            </w:pict>
          </mc:Fallback>
        </mc:AlternateContent>
      </w:r>
    </w:p>
    <w:p w:rsidR="00514B83" w:rsidRDefault="00514B83"/>
    <w:p w:rsidR="00514B83" w:rsidRDefault="00514B83"/>
    <w:p w:rsidR="00514B83" w:rsidRDefault="00514B83"/>
    <w:p w:rsidR="00514B83" w:rsidRDefault="00514B83"/>
    <w:p w:rsidR="00514B83" w:rsidRDefault="00514B83"/>
    <w:p w:rsidR="00514B83" w:rsidRDefault="00514B83"/>
    <w:p w:rsidR="001A0744" w:rsidRDefault="001A0744"/>
    <w:p w:rsidR="00CF7199" w:rsidRDefault="00CF7199"/>
    <w:p w:rsidR="00CF7199" w:rsidRDefault="00576CF0">
      <w:r>
        <w:rPr>
          <w:noProof/>
          <w:lang w:eastAsia="it-IT"/>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415925</wp:posOffset>
                </wp:positionV>
                <wp:extent cx="6096000" cy="1857375"/>
                <wp:effectExtent l="0" t="0" r="19050" b="28575"/>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857375"/>
                        </a:xfrm>
                        <a:prstGeom prst="rect">
                          <a:avLst/>
                        </a:prstGeom>
                        <a:solidFill>
                          <a:schemeClr val="accent6">
                            <a:lumMod val="60000"/>
                            <a:lumOff val="40000"/>
                          </a:schemeClr>
                        </a:solidFill>
                        <a:ln w="9525">
                          <a:solidFill>
                            <a:srgbClr val="000000"/>
                          </a:solidFill>
                          <a:miter lim="800000"/>
                          <a:headEnd/>
                          <a:tailEnd/>
                        </a:ln>
                      </wps:spPr>
                      <wps:txbx>
                        <w:txbxContent>
                          <w:p w:rsidR="00CF7199" w:rsidRDefault="00CF7199">
                            <w:r>
                              <w:t>Linguaggio di programmazione:</w:t>
                            </w:r>
                          </w:p>
                          <w:p w:rsidR="00CF7199" w:rsidRDefault="00CF7199">
                            <w:r>
                              <w:t>Dobbiamo conoscere la semantica (parole chiavi che hanno un significato) e la sintassi (come una certa funzione deve essere scritta).</w:t>
                            </w:r>
                          </w:p>
                          <w:p w:rsidR="00CF7199" w:rsidRDefault="00CF7199">
                            <w:r>
                              <w:t>Abbiamo dichiarazione, assegnazione.</w:t>
                            </w:r>
                          </w:p>
                          <w:p w:rsidR="00CF7199" w:rsidRDefault="00CF7199">
                            <w:r>
                              <w:t xml:space="preserve">Il compilatore </w:t>
                            </w:r>
                            <w:r w:rsidR="00977766">
                              <w:t>esegue un controllo sintattico e semantico sul codice, se non risultano errori converte il codice in linguaggio intermedio (C#) o un codice macchina</w:t>
                            </w:r>
                          </w:p>
                          <w:p w:rsidR="00576CF0" w:rsidRPr="00977766" w:rsidRDefault="00040E34">
                            <w:pPr>
                              <w:rPr>
                                <w:u w:val="single"/>
                              </w:rPr>
                            </w:pPr>
                            <w:r>
                              <w:t>Tipi di Dato, Operatori, Conversioni, Compatibilità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28.8pt;margin-top:32.75pt;width:480pt;height:146.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UppTAIAAJIEAAAOAAAAZHJzL2Uyb0RvYy54bWysVNuO2jAQfa/Uf7D8XhIosBARVlu2W1Xa&#10;XqRtP2BwHGLV9qS2IaFf37EDLNu+VX2JPLczlzOT1W1vNDtI5xXako9HOWfSCqyU3ZX8+7eHNwvO&#10;fABbgUYrS36Unt+uX79adW0hJ9igrqRjBGJ90bUlb0JoiyzzopEG/AhbaclYozMQSHS7rHLQEbrR&#10;2STP51mHrmodCuk9ae8HI18n/LqWInypay8D0yWn2kL6uvTdxm+2XkGxc9A2SpzKgH+owoCylPQC&#10;dQ8B2N6pv6CMEg491mEk0GRY10rI1AN1M87/6OapgVamXmg4vr2Myf8/WPH58NUxVZV8ypkFQxRt&#10;wEutgVWKBekDskmcUtf6gpyfWnIP/Tvsie3UsW8fUfzwzOKmAbuTd85h10ioqMpxjMyuQgccH0G2&#10;3SesKB3sAyagvnYmjpCGwgid2DpeGJJ9YIKU83w5z3MyCbKNF7ObtzezlAOKc3jrfPgg0bD4KLmj&#10;FUjwcHj0IZYDxdklZvOoVfWgtE5CXDu50Y4dgBYGhJA2zFO43huqd9DHEk6rQ2pasEE9PaspRVrg&#10;iJQSvkiiLetKvpxNZgn4hc273faSPsINeSLgdZ1GBboarUzJFxcnKOLU39sq7XQApYc3BWt7oiFO&#10;fuAg9Ns+8Z44ihRtsToSLw6HI6GjpkeD7hdnHR1Iyf3PPTjJmf5oidvleDqNF5WE6exmQoK7tmyv&#10;LWAFQZU8cDY8NyFdYZy6xTvagVoldp4rOZVMi59meDrSeFnXcvJ6/pWsfwMAAP//AwBQSwMEFAAG&#10;AAgAAAAhAMh1lxfeAAAABwEAAA8AAABkcnMvZG93bnJldi54bWxMj81OwzAQhO9IvIO1SNyoXSBR&#10;CdlUFQgJcUBqaO5u7Pw0sR3FTpq+PcupHHdmNPNtul1Mz2Y9+tZZhPVKANO2dKq1NcLh5+NhA8wH&#10;aZXsndUIF+1hm93epDJR7mz3es5DzajE+kQiNCEMCee+bLSRfuUGbcmr3GhkoHOsuRrlmcpNzx+F&#10;iLmRraWFRg76rdFll08G4VRUu+q7mPJ93s3vxeHy2TVfz4j3d8vuFVjQS7iG4Q+f0CEjpqObrPKs&#10;R6BHAkIcRcDIfYkFCUeEp2gjgGcp/8+f/QIAAP//AwBQSwECLQAUAAYACAAAACEAtoM4kv4AAADh&#10;AQAAEwAAAAAAAAAAAAAAAAAAAAAAW0NvbnRlbnRfVHlwZXNdLnhtbFBLAQItABQABgAIAAAAIQA4&#10;/SH/1gAAAJQBAAALAAAAAAAAAAAAAAAAAC8BAABfcmVscy8ucmVsc1BLAQItABQABgAIAAAAIQA7&#10;XUppTAIAAJIEAAAOAAAAAAAAAAAAAAAAAC4CAABkcnMvZTJvRG9jLnhtbFBLAQItABQABgAIAAAA&#10;IQDIdZcX3gAAAAcBAAAPAAAAAAAAAAAAAAAAAKYEAABkcnMvZG93bnJldi54bWxQSwUGAAAAAAQA&#10;BADzAAAAsQUAAAAA&#10;" fillcolor="#a8d08d [1945]">
                <v:textbox>
                  <w:txbxContent>
                    <w:p w:rsidR="00CF7199" w:rsidRDefault="00CF7199">
                      <w:r>
                        <w:t>Linguaggio di programmazione:</w:t>
                      </w:r>
                    </w:p>
                    <w:p w:rsidR="00CF7199" w:rsidRDefault="00CF7199">
                      <w:r>
                        <w:t>Dobbiamo conoscere la semantica (parole chiavi che hanno un significato) e la sintassi (come una certa funzione deve essere scritta).</w:t>
                      </w:r>
                    </w:p>
                    <w:p w:rsidR="00CF7199" w:rsidRDefault="00CF7199">
                      <w:r>
                        <w:t>Abbiamo dichiarazione, assegnazione.</w:t>
                      </w:r>
                    </w:p>
                    <w:p w:rsidR="00CF7199" w:rsidRDefault="00CF7199">
                      <w:r>
                        <w:t xml:space="preserve">Il compilatore </w:t>
                      </w:r>
                      <w:r w:rsidR="00977766">
                        <w:t>esegue un controllo sintattico e semantico sul codice, se non risultano errori converte il codice in linguaggio intermedio (C#) o un codice macchina</w:t>
                      </w:r>
                    </w:p>
                    <w:p w:rsidR="00576CF0" w:rsidRPr="00977766" w:rsidRDefault="00040E34">
                      <w:pPr>
                        <w:rPr>
                          <w:u w:val="single"/>
                        </w:rPr>
                      </w:pPr>
                      <w:r>
                        <w:t>Tipi di Dato, Operatori, Conversioni, Compatibilità</w:t>
                      </w:r>
                    </w:p>
                  </w:txbxContent>
                </v:textbox>
                <w10:wrap type="square" anchorx="margin"/>
              </v:shape>
            </w:pict>
          </mc:Fallback>
        </mc:AlternateContent>
      </w:r>
    </w:p>
    <w:p w:rsidR="00CF7199" w:rsidRDefault="00732DC0">
      <w:r>
        <w:rPr>
          <w:noProof/>
          <w:lang w:eastAsia="it-IT"/>
        </w:rPr>
        <mc:AlternateContent>
          <mc:Choice Requires="wps">
            <w:drawing>
              <wp:anchor distT="45720" distB="45720" distL="114300" distR="114300" simplePos="0" relativeHeight="251667456" behindDoc="0" locked="0" layoutInCell="1" allowOverlap="1" wp14:anchorId="5AF07211" wp14:editId="5554D76F">
                <wp:simplePos x="0" y="0"/>
                <wp:positionH relativeFrom="margin">
                  <wp:align>right</wp:align>
                </wp:positionH>
                <wp:positionV relativeFrom="paragraph">
                  <wp:posOffset>3283585</wp:posOffset>
                </wp:positionV>
                <wp:extent cx="6096000" cy="1123950"/>
                <wp:effectExtent l="0" t="0" r="19050" b="19050"/>
                <wp:wrapSquare wrapText="bothSides"/>
                <wp:docPr id="6" name="Casella di tes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123950"/>
                        </a:xfrm>
                        <a:prstGeom prst="rect">
                          <a:avLst/>
                        </a:prstGeom>
                        <a:solidFill>
                          <a:srgbClr val="00B0F0"/>
                        </a:solidFill>
                        <a:ln w="9525">
                          <a:solidFill>
                            <a:srgbClr val="000000"/>
                          </a:solidFill>
                          <a:miter lim="800000"/>
                          <a:headEnd/>
                          <a:tailEnd/>
                        </a:ln>
                      </wps:spPr>
                      <wps:txbx>
                        <w:txbxContent>
                          <w:p w:rsidR="00040E34" w:rsidRDefault="00040E34" w:rsidP="00040E34">
                            <w:r w:rsidRPr="00040E34">
                              <w:t>Metodi</w:t>
                            </w:r>
                            <w:r w:rsidR="000275D0">
                              <w:t xml:space="preserve">: Permette di riutilizzare una porzione di codice, permette di scomporre il programma in sottoprogrammi, possono essere invocati nel </w:t>
                            </w:r>
                            <w:proofErr w:type="spellStart"/>
                            <w:r w:rsidR="000275D0">
                              <w:t>main</w:t>
                            </w:r>
                            <w:proofErr w:type="spellEnd"/>
                            <w:r w:rsidR="000275D0">
                              <w:t xml:space="preserve"> </w:t>
                            </w:r>
                            <w:proofErr w:type="spellStart"/>
                            <w:r w:rsidR="000275D0">
                              <w:t>program</w:t>
                            </w:r>
                            <w:proofErr w:type="spellEnd"/>
                            <w:r w:rsidR="000275D0">
                              <w:t xml:space="preserve"> o in altri metodi</w:t>
                            </w:r>
                          </w:p>
                          <w:p w:rsidR="000275D0" w:rsidRPr="00040E34" w:rsidRDefault="000275D0" w:rsidP="00040E34">
                            <w:r>
                              <w:t xml:space="preserve">Firma (prototipo): ha un nome, parametri (parametri in input o output come </w:t>
                            </w:r>
                            <w:proofErr w:type="spellStart"/>
                            <w:r>
                              <w:t>ref</w:t>
                            </w:r>
                            <w:proofErr w:type="spellEnd"/>
                            <w:r>
                              <w:t xml:space="preserve"> quando cambiamo sicuramente il valore di una variabile nel metodo, out quando variabili vengono inizializzate dentro il metodo, val quando passiamo un vettore, se vogliamo cambiare dimensione passiamo per </w:t>
                            </w:r>
                            <w:proofErr w:type="spellStart"/>
                            <w:r>
                              <w:t>ref</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07211" id="Casella di testo 6" o:spid="_x0000_s1028" type="#_x0000_t202" style="position:absolute;margin-left:428.8pt;margin-top:258.55pt;width:480pt;height:88.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qBvLgIAAFQEAAAOAAAAZHJzL2Uyb0RvYy54bWysVNuO0zAQfUfiHyy/06ShLduo6Wq3SxHS&#10;cpEWPmDiOI2F4wm226R8PWOnLeUiHhAv1kxmfDxzzkxWt0Or2UFap9AUfDpJOZNGYKXMruCfP21f&#10;3HDmPJgKNBpZ8KN0/Hb9/Nmq73KZYYO6kpYRiHF53xW88b7Lk8SJRrbgJthJQ8EabQueXLtLKgs9&#10;obc6ydJ0kfRoq86ikM7R14cxyNcRv66l8B/q2knPdMGpNh9PG88ynMl6BfnOQtcocSoD/qGKFpSh&#10;Ry9QD+CB7a36DapVwqLD2k8EtgnWtRIy9kDdTNNfunlqoJOxFyLHdRea3P+DFe8PHy1TVcEXnBlo&#10;SaINOKk1sEoxL51Htggs9Z3LKfmpo3Q/3ONAaseOXfeI4otjBjcNmJ28sxb7RkJFVU7DzeTq6ojj&#10;AkjZv8OKnoO9xwg01LYNFBIpjNBJreNFITl4JujjIl0u0pRCgmLTafZyOY8aJpCfr3fW+TcSWxaM&#10;glsagQgPh0fnQzmQn1PCaw61qrZK6+jYXbnRlh0gjEt6n27P6D+lacP6gi/n2Xxk4C8QVOwfIVrl&#10;ae61agt+E3JOkxh4e22qOJUelB5tKlmbE5GBu5FFP5RDVC4761NidSRmLY5jTmtJRoP2G2c9jXjB&#10;3dc9WMmZfmtIneV0Ngs7EZ3Z/FVGjr2OlNcRMIKgCu45G82Nj3sUeDN4RyrWKvIb5B4rOZVMoxtp&#10;P61Z2I1rP2b9+BmsvwMAAP//AwBQSwMEFAAGAAgAAAAhAOQZtkHfAAAACAEAAA8AAABkcnMvZG93&#10;bnJldi54bWxMj8FOwzAQRO9I/IO1SNyonQpCE7KpKiQEF1SlcOHmxG4SEa+j2G1Dv57lRI+zs5p5&#10;U6xnN4ijnULvCSFZKBCWGm96ahE+P17uViBC1GT04Mki/NgA6/L6qtC58Seq7HEXW8EhFHKN0MU4&#10;5lKGprNOh4UfLbG395PTkeXUSjPpE4e7QS6VSqXTPXFDp0f73Nnme3dwCF96VU3Lant+3cvm/bzJ&#10;tuqtloi3N/PmCUS0c/x/hj98RoeSmWp/IBPEgMBDIsJD8piAYDtLFV9qhDS7T0CWhbwcUP4CAAD/&#10;/wMAUEsBAi0AFAAGAAgAAAAhALaDOJL+AAAA4QEAABMAAAAAAAAAAAAAAAAAAAAAAFtDb250ZW50&#10;X1R5cGVzXS54bWxQSwECLQAUAAYACAAAACEAOP0h/9YAAACUAQAACwAAAAAAAAAAAAAAAAAvAQAA&#10;X3JlbHMvLnJlbHNQSwECLQAUAAYACAAAACEAV+agby4CAABUBAAADgAAAAAAAAAAAAAAAAAuAgAA&#10;ZHJzL2Uyb0RvYy54bWxQSwECLQAUAAYACAAAACEA5Bm2Qd8AAAAIAQAADwAAAAAAAAAAAAAAAACI&#10;BAAAZHJzL2Rvd25yZXYueG1sUEsFBgAAAAAEAAQA8wAAAJQFAAAAAA==&#10;" fillcolor="#00b0f0">
                <v:textbox>
                  <w:txbxContent>
                    <w:p w:rsidR="00040E34" w:rsidRDefault="00040E34" w:rsidP="00040E34">
                      <w:r w:rsidRPr="00040E34">
                        <w:t>Metodi</w:t>
                      </w:r>
                      <w:r w:rsidR="000275D0">
                        <w:t xml:space="preserve">: Permette di riutilizzare una porzione di codice, permette di scomporre il programma in sottoprogrammi, possono essere invocati nel </w:t>
                      </w:r>
                      <w:proofErr w:type="spellStart"/>
                      <w:r w:rsidR="000275D0">
                        <w:t>main</w:t>
                      </w:r>
                      <w:proofErr w:type="spellEnd"/>
                      <w:r w:rsidR="000275D0">
                        <w:t xml:space="preserve"> </w:t>
                      </w:r>
                      <w:proofErr w:type="spellStart"/>
                      <w:r w:rsidR="000275D0">
                        <w:t>program</w:t>
                      </w:r>
                      <w:proofErr w:type="spellEnd"/>
                      <w:r w:rsidR="000275D0">
                        <w:t xml:space="preserve"> o in altri metodi</w:t>
                      </w:r>
                    </w:p>
                    <w:p w:rsidR="000275D0" w:rsidRPr="00040E34" w:rsidRDefault="000275D0" w:rsidP="00040E34">
                      <w:r>
                        <w:t xml:space="preserve">Firma (prototipo): ha un nome, parametri (parametri in input o output come </w:t>
                      </w:r>
                      <w:proofErr w:type="spellStart"/>
                      <w:r>
                        <w:t>ref</w:t>
                      </w:r>
                      <w:proofErr w:type="spellEnd"/>
                      <w:r>
                        <w:t xml:space="preserve"> quando cambiamo sicuramente il valore di una variabile nel metodo, out quando variabili vengono inizializzate dentro il metodo, val quando passiamo un vettore, se vogliamo cambiare dimensione passiamo per </w:t>
                      </w:r>
                      <w:proofErr w:type="spellStart"/>
                      <w:r>
                        <w:t>ref</w:t>
                      </w:r>
                      <w:proofErr w:type="spellEnd"/>
                      <w:r>
                        <w:t>)</w:t>
                      </w:r>
                    </w:p>
                  </w:txbxContent>
                </v:textbox>
                <w10:wrap type="square" anchorx="margin"/>
              </v:shape>
            </w:pict>
          </mc:Fallback>
        </mc:AlternateContent>
      </w:r>
      <w:r w:rsidR="00040E34">
        <w:rPr>
          <w:noProof/>
          <w:lang w:eastAsia="it-IT"/>
        </w:rPr>
        <mc:AlternateContent>
          <mc:Choice Requires="wps">
            <w:drawing>
              <wp:anchor distT="45720" distB="45720" distL="114300" distR="114300" simplePos="0" relativeHeight="251665408" behindDoc="0" locked="0" layoutInCell="1" allowOverlap="1" wp14:anchorId="5D9FB984" wp14:editId="539CDCB7">
                <wp:simplePos x="0" y="0"/>
                <wp:positionH relativeFrom="margin">
                  <wp:align>right</wp:align>
                </wp:positionH>
                <wp:positionV relativeFrom="paragraph">
                  <wp:posOffset>2316480</wp:posOffset>
                </wp:positionV>
                <wp:extent cx="6096000" cy="733425"/>
                <wp:effectExtent l="0" t="0" r="19050" b="28575"/>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733425"/>
                        </a:xfrm>
                        <a:prstGeom prst="rect">
                          <a:avLst/>
                        </a:prstGeom>
                        <a:solidFill>
                          <a:srgbClr val="FFC000"/>
                        </a:solidFill>
                        <a:ln w="9525">
                          <a:solidFill>
                            <a:srgbClr val="000000"/>
                          </a:solidFill>
                          <a:miter lim="800000"/>
                          <a:headEnd/>
                          <a:tailEnd/>
                        </a:ln>
                      </wps:spPr>
                      <wps:txbx>
                        <w:txbxContent>
                          <w:p w:rsidR="00040E34" w:rsidRPr="00977766" w:rsidRDefault="00040E34" w:rsidP="00040E34">
                            <w:pPr>
                              <w:rPr>
                                <w:u w:val="single"/>
                              </w:rPr>
                            </w:pPr>
                            <w:r>
                              <w:t>Vettori: Collezioni di dati Omogeneo, di grandezza definita (dimensione statica), per accedere agli elementi si utilizza un indice, monodimensionale bidimensionale, tipo riferimento, un vettore si cerea con “new”, per scorrere un vettore usiamo un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FB984" id="_x0000_s1029" type="#_x0000_t202" style="position:absolute;margin-left:428.8pt;margin-top:182.4pt;width:480pt;height:57.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vd7KwIAAFMEAAAOAAAAZHJzL2Uyb0RvYy54bWysVG2P0zAM/o7Ef4jynbV7vVu17nTsGEI6&#10;XqSDH+Cm6RqRxiXJ1o5ff066jQGCD4gvkV3bj+3Hdld3faPZQVqn0OR8PEo5k0Zgqcwu518+b1/d&#10;cuY8mBI0Gpnzo3T8bv3yxaprMznBGnUpLSMQ47KuzXntfZsliRO1bMCNsJWGjBXaBjypdpeUFjpC&#10;b3QySdNF0qEtW4tCOkdfHwYjX0f8qpLCf6wqJz3TOafafHxtfIvwJusVZDsLba3EqQz4hyoaUIaS&#10;XqAewAPbW/UbVKOERYeVHwlsEqwqJWTsgboZp79081RDK2MvRI5rLzS5/wcrPhw+WabKnE84M9DQ&#10;iDbgpNbASsW8dB7ZJLDUtS4j56eW3H3/GnuaduzYtY8ovjpmcFOD2cl7a7GrJZRU5ThEJlehA44L&#10;IEX3HktKB3uPEaivbBMoJFIYodO0jpcJyd4zQR8X6XKRpmQSZLuZTmeTeUwB2Tm6tc6/ldiwIOTc&#10;0gZEdDg8Oh+qgezsEpI51KrcKq2jYnfFRlt2ANqW7XYTMg0hP7lpw7qcL+eU++8QFP8HiEZ5Wnut&#10;mpzfXpwgC7S9MSXlhMyD0oNMJWtz4jFQN5Do+6KPg5uex1NgeSRiLQ5bTldJQo32O2cdbXjO3bc9&#10;WMmZfmdoOMvxbBZOIiqz+c2EFHttKa4tYARB5dxzNogbH88olGrwnoZYqchvmPZQyalk2txI++nK&#10;wmlc69Hrx79g/QwAAP//AwBQSwMEFAAGAAgAAAAhABZ7hjHeAAAACAEAAA8AAABkcnMvZG93bnJl&#10;di54bWxMj8FKxDAQhu+C7xBG8OYmuqXu1k4XFQRBXHAteE3b2BSbSU2yu923dzzpceYf/vm+cjO7&#10;URxMiIMnhOuFAmGo9d1APUL9/nS1AhGTpk6PngzCyUTYVOdnpS46f6Q3c9ilXnAJxUIj2JSmQsrY&#10;WuN0XPjJEGefPjideAy97II+crkb5Y1SuXR6IP5g9WQerWm/dnuH4OuPurEvax+/X+l50tnt9uEU&#10;EC8v5vs7EMnM6e8YfvEZHSpmavyeuihGBBZJCMs8YwGO17niTYOQrdQSZFXK/wLVDwAAAP//AwBQ&#10;SwECLQAUAAYACAAAACEAtoM4kv4AAADhAQAAEwAAAAAAAAAAAAAAAAAAAAAAW0NvbnRlbnRfVHlw&#10;ZXNdLnhtbFBLAQItABQABgAIAAAAIQA4/SH/1gAAAJQBAAALAAAAAAAAAAAAAAAAAC8BAABfcmVs&#10;cy8ucmVsc1BLAQItABQABgAIAAAAIQC3Lvd7KwIAAFMEAAAOAAAAAAAAAAAAAAAAAC4CAABkcnMv&#10;ZTJvRG9jLnhtbFBLAQItABQABgAIAAAAIQAWe4Yx3gAAAAgBAAAPAAAAAAAAAAAAAAAAAIUEAABk&#10;cnMvZG93bnJldi54bWxQSwUGAAAAAAQABADzAAAAkAUAAAAA&#10;" fillcolor="#ffc000">
                <v:textbox>
                  <w:txbxContent>
                    <w:p w:rsidR="00040E34" w:rsidRPr="00977766" w:rsidRDefault="00040E34" w:rsidP="00040E34">
                      <w:pPr>
                        <w:rPr>
                          <w:u w:val="single"/>
                        </w:rPr>
                      </w:pPr>
                      <w:r>
                        <w:t>Vettori: Collezioni di dati Omogeneo, di grandezza definita (dimensione statica), per accedere agli elementi si utilizza un indice, monodimensionale bidimensionale, tipo riferimento, un vettore si cerea con “new”, per scorrere un vettore usiamo un ciclo</w:t>
                      </w:r>
                    </w:p>
                  </w:txbxContent>
                </v:textbox>
                <w10:wrap type="square" anchorx="margin"/>
              </v:shape>
            </w:pict>
          </mc:Fallback>
        </mc:AlternateContent>
      </w:r>
    </w:p>
    <w:p w:rsidR="00CF7199" w:rsidRDefault="00732DC0">
      <w:r>
        <w:rPr>
          <w:noProof/>
          <w:lang w:eastAsia="it-IT"/>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2344420</wp:posOffset>
                </wp:positionV>
                <wp:extent cx="6086475" cy="1404620"/>
                <wp:effectExtent l="0" t="0" r="28575" b="27305"/>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00B050"/>
                        </a:solidFill>
                        <a:ln w="9525">
                          <a:solidFill>
                            <a:srgbClr val="000000"/>
                          </a:solidFill>
                          <a:miter lim="800000"/>
                          <a:headEnd/>
                          <a:tailEnd/>
                        </a:ln>
                      </wps:spPr>
                      <wps:txbx>
                        <w:txbxContent>
                          <w:p w:rsidR="00732DC0" w:rsidRDefault="00732DC0">
                            <w:proofErr w:type="spellStart"/>
                            <w:r>
                              <w:t>Struct</w:t>
                            </w:r>
                            <w:proofErr w:type="spellEnd"/>
                            <w:r>
                              <w:t xml:space="preserve">: permette di inizializzare </w:t>
                            </w:r>
                            <w:proofErr w:type="spellStart"/>
                            <w:r>
                              <w:t>nuovit</w:t>
                            </w:r>
                            <w:proofErr w:type="spellEnd"/>
                            <w:r>
                              <w:t xml:space="preserve"> tipi di dato. Può essere composta da tipi di dato eterogenei (elementari e non, enumeratori); Si accede con la notazione puntata</w:t>
                            </w:r>
                          </w:p>
                          <w:p w:rsidR="00732DC0" w:rsidRPr="00732DC0" w:rsidRDefault="00732DC0">
                            <w:pPr>
                              <w:rPr>
                                <w:rFonts w:ascii="Gadugi" w:eastAsia="Malgun Gothic" w:hAnsi="Gadugi" w:cs="Malgun Gothic"/>
                                <w:lang w:eastAsia="ko-KR"/>
                              </w:rPr>
                            </w:pPr>
                            <w:r>
                              <w:t xml:space="preserve">Enumeratori: Permettono di definire un insieme di </w:t>
                            </w:r>
                            <w:proofErr w:type="spellStart"/>
                            <w:r>
                              <w:t>valoria</w:t>
                            </w:r>
                            <w:proofErr w:type="spellEnd"/>
                            <w:r>
                              <w:t xml:space="preserve"> </w:t>
                            </w:r>
                            <w:proofErr w:type="spellStart"/>
                            <w:r w:rsidR="00B16BFA">
                              <w:t>classcl</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428.05pt;margin-top:184.6pt;width:479.2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J8MgIAAFQEAAAOAAAAZHJzL2Uyb0RvYy54bWysVNtu2zAMfR+wfxD0vtgJnKQ16hRtugwD&#10;ugvQ7QMYWY6FyaImKbG7rx8lJ1nWAXsY5gdBEqlD8hzSN7dDp9lBOq/QVHw6yTmTRmCtzK7iX79s&#10;3lxx5gOYGjQaWfFn6fnt6vWrm96WcoYt6lo6RiDGl72teBuCLbPMi1Z24CdopSFjg66DQEe3y2oH&#10;PaF3Opvl+SLr0dXWoZDe0+3DaOSrhN80UoRPTeNlYLrilFtIq0vrNq7Z6gbKnQPbKnFMA/4hiw6U&#10;oaBnqAcIwPZO/QHVKeHQYxMmArsMm0YJmWqgaqb5i2qeWrAy1ULkeHumyf8/WPHx8NkxVVd8yZmB&#10;jiRag5daA6sVC9IHZLPIUm99Sc5PltzDcI8DqZ0q9vYRxTfPDK5bMDt55xz2rYSaspzGl9nF0xHH&#10;R5Bt/wFrCgf7gAloaFwXKSRSGKGTWs9nheQQmKDLRX61KJZzzgTZpkVeLGZJwwzK03PrfHgnsWNx&#10;U3FHLZDg4fDoQ0wHypNLjOZRq3qjtE4Ht9uutWMHiO2S3+fzE/pvbtqwvuLX89l8ZOAvEDl9iYQX&#10;kToVqO+16ip+FX2OnRh5e2vq1JUBlB73lLI2RyIjdyOLYdgOSbnipM8W62di1uHY5jSWtGnR/eCs&#10;pxavuP++Byc50+8NqXM9LYo4E+lQzJdEJXOXlu2lBYwgqIoHzsbtOqQ5SrzZO1JxoxK/Ue4xk2PK&#10;1LqJ9uOYxdm4PCevXz+D1U8AAAD//wMAUEsDBBQABgAIAAAAIQALKFJn4AAAAAgBAAAPAAAAZHJz&#10;L2Rvd25yZXYueG1sTI/BTsMwEETvSPyDtUjcqENoqiZkU6EiTkWiLT1wdOMliYjXke2moV+POcFx&#10;NKOZN+VqMr0YyfnOMsL9LAFBXFvdcYNweH+5W4LwQbFWvWVC+CYPq+r6qlSFtmfe0bgPjYgl7AuF&#10;0IYwFFL6uiWj/MwOxNH7tM6oEKVrpHbqHMtNL9MkWUijOo4LrRpo3VL9tT8ZhGY7d9Nz9jpu84/1&#10;5Y13m8sh3SDe3kxPjyACTeEvDL/4ER2qyHS0J9Ze9AjxSEB4WOQpiGjn2TIDcUTI8mQOsirl/wPV&#10;DwAAAP//AwBQSwECLQAUAAYACAAAACEAtoM4kv4AAADhAQAAEwAAAAAAAAAAAAAAAAAAAAAAW0Nv&#10;bnRlbnRfVHlwZXNdLnhtbFBLAQItABQABgAIAAAAIQA4/SH/1gAAAJQBAAALAAAAAAAAAAAAAAAA&#10;AC8BAABfcmVscy8ucmVsc1BLAQItABQABgAIAAAAIQBIqUJ8MgIAAFQEAAAOAAAAAAAAAAAAAAAA&#10;AC4CAABkcnMvZTJvRG9jLnhtbFBLAQItABQABgAIAAAAIQALKFJn4AAAAAgBAAAPAAAAAAAAAAAA&#10;AAAAAIwEAABkcnMvZG93bnJldi54bWxQSwUGAAAAAAQABADzAAAAmQUAAAAA&#10;" fillcolor="#00b050">
                <v:textbox style="mso-fit-shape-to-text:t">
                  <w:txbxContent>
                    <w:p w:rsidR="00732DC0" w:rsidRDefault="00732DC0">
                      <w:proofErr w:type="spellStart"/>
                      <w:r>
                        <w:t>Struct</w:t>
                      </w:r>
                      <w:proofErr w:type="spellEnd"/>
                      <w:r>
                        <w:t xml:space="preserve">: permette di inizializzare </w:t>
                      </w:r>
                      <w:proofErr w:type="spellStart"/>
                      <w:r>
                        <w:t>nuovit</w:t>
                      </w:r>
                      <w:proofErr w:type="spellEnd"/>
                      <w:r>
                        <w:t xml:space="preserve"> tipi di dato. Può essere composta da tipi di dato eterogenei (elementari e non, enumeratori); Si accede con la notazione puntata</w:t>
                      </w:r>
                    </w:p>
                    <w:p w:rsidR="00732DC0" w:rsidRPr="00732DC0" w:rsidRDefault="00732DC0">
                      <w:pPr>
                        <w:rPr>
                          <w:rFonts w:ascii="Gadugi" w:eastAsia="Malgun Gothic" w:hAnsi="Gadugi" w:cs="Malgun Gothic"/>
                          <w:lang w:eastAsia="ko-KR"/>
                        </w:rPr>
                      </w:pPr>
                      <w:r>
                        <w:t xml:space="preserve">Enumeratori: Permettono di definire un insieme di </w:t>
                      </w:r>
                      <w:proofErr w:type="spellStart"/>
                      <w:r>
                        <w:t>valoria</w:t>
                      </w:r>
                      <w:proofErr w:type="spellEnd"/>
                      <w:r>
                        <w:t xml:space="preserve"> </w:t>
                      </w:r>
                      <w:proofErr w:type="spellStart"/>
                      <w:r w:rsidR="00B16BFA">
                        <w:t>classcl</w:t>
                      </w:r>
                      <w:proofErr w:type="spellEnd"/>
                    </w:p>
                  </w:txbxContent>
                </v:textbox>
                <w10:wrap type="square" anchorx="margin"/>
              </v:shape>
            </w:pict>
          </mc:Fallback>
        </mc:AlternateContent>
      </w:r>
    </w:p>
    <w:p w:rsidR="00CF7199" w:rsidRDefault="00CF7199"/>
    <w:p w:rsidR="00732DC0" w:rsidRDefault="00732DC0"/>
    <w:p w:rsidR="00CF7199" w:rsidRDefault="00B16BFA">
      <w:r>
        <w:rPr>
          <w:noProof/>
        </w:rPr>
        <w:lastRenderedPageBreak/>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0</wp:posOffset>
                </wp:positionV>
                <wp:extent cx="6086475" cy="4076700"/>
                <wp:effectExtent l="0" t="0" r="28575" b="1905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4076700"/>
                        </a:xfrm>
                        <a:prstGeom prst="rect">
                          <a:avLst/>
                        </a:prstGeom>
                        <a:solidFill>
                          <a:srgbClr val="002060"/>
                        </a:solidFill>
                        <a:ln w="9525">
                          <a:solidFill>
                            <a:srgbClr val="000000"/>
                          </a:solidFill>
                          <a:miter lim="800000"/>
                          <a:headEnd/>
                          <a:tailEnd/>
                        </a:ln>
                      </wps:spPr>
                      <wps:txbx>
                        <w:txbxContent>
                          <w:p w:rsidR="00B16BFA" w:rsidRDefault="00B16BFA">
                            <w:r>
                              <w:t>C# è un linguaggio di programmazione per la costruzione di algoritmi.  Il linguaggio deve essere compilato per essere interpretato dalla macchina.</w:t>
                            </w:r>
                          </w:p>
                          <w:p w:rsidR="00B16BFA" w:rsidRDefault="00B16BFA">
                            <w:proofErr w:type="gramStart"/>
                            <w:r>
                              <w:t>.NET</w:t>
                            </w:r>
                            <w:proofErr w:type="gramEnd"/>
                            <w:r>
                              <w:t xml:space="preserve"> è un </w:t>
                            </w:r>
                            <w:proofErr w:type="spellStart"/>
                            <w:r>
                              <w:t>framework</w:t>
                            </w:r>
                            <w:proofErr w:type="spellEnd"/>
                            <w:r>
                              <w:t xml:space="preserve"> utile per la costruzione di applicazioni. Mette a disposizione il </w:t>
                            </w:r>
                            <w:proofErr w:type="gramStart"/>
                            <w:r>
                              <w:t>CLR(</w:t>
                            </w:r>
                            <w:proofErr w:type="gramEnd"/>
                            <w:r>
                              <w:t xml:space="preserve">Common Language Runtime) e una libreria di classi (es </w:t>
                            </w:r>
                            <w:proofErr w:type="spellStart"/>
                            <w:r>
                              <w:t>System.IO</w:t>
                            </w:r>
                            <w:proofErr w:type="spellEnd"/>
                            <w:r>
                              <w:t>, System)</w:t>
                            </w:r>
                            <w:r w:rsidR="00D540F7">
                              <w:t>. L’eseguibile non contiene il codice nativo. Il CLR è u linguaggio intermedio.</w:t>
                            </w:r>
                          </w:p>
                          <w:p w:rsidR="00B16BFA" w:rsidRDefault="00B16BFA">
                            <w:r>
                              <w:t xml:space="preserve">GCC contiene i codici nativi per la </w:t>
                            </w:r>
                            <w:proofErr w:type="spellStart"/>
                            <w:r>
                              <w:t>cpu</w:t>
                            </w:r>
                            <w:proofErr w:type="spellEnd"/>
                            <w:r>
                              <w:t xml:space="preserve"> 8086, è utilizzato per esempio in C/C++</w:t>
                            </w:r>
                          </w:p>
                          <w:p w:rsidR="00D540F7" w:rsidRDefault="00D540F7">
                            <w:proofErr w:type="gramStart"/>
                            <w:r w:rsidRPr="00D540F7">
                              <w:t>.NET</w:t>
                            </w:r>
                            <w:proofErr w:type="gramEnd"/>
                            <w:r w:rsidRPr="00D540F7">
                              <w:t xml:space="preserve"> CLR è una macchina virtuale che permette di eseguire le applicazioni .NETY (ha 2 versioni, standard e cuor). Ha la </w:t>
                            </w:r>
                            <w:proofErr w:type="spellStart"/>
                            <w:r w:rsidRPr="00D540F7">
                              <w:t>garbage</w:t>
                            </w:r>
                            <w:proofErr w:type="spellEnd"/>
                            <w:r w:rsidRPr="00D540F7">
                              <w:t xml:space="preserve"> </w:t>
                            </w:r>
                            <w:proofErr w:type="spellStart"/>
                            <w:r w:rsidRPr="00D540F7">
                              <w:t>collection</w:t>
                            </w:r>
                            <w:proofErr w:type="spellEnd"/>
                            <w:r>
                              <w:t xml:space="preserve">, che si occupa di </w:t>
                            </w:r>
                            <w:proofErr w:type="spellStart"/>
                            <w:r>
                              <w:t>deallocare</w:t>
                            </w:r>
                            <w:proofErr w:type="spellEnd"/>
                            <w:r>
                              <w:t xml:space="preserve"> le risorse non utilizzate dal programmatore.</w:t>
                            </w:r>
                          </w:p>
                          <w:p w:rsidR="00D540F7" w:rsidRDefault="00D540F7">
                            <w:r>
                              <w:t>JIT: Compila riga per riga il linguaggio intermedio e lo manda in esecuzione</w:t>
                            </w:r>
                          </w:p>
                          <w:p w:rsidR="00D540F7" w:rsidRDefault="00D540F7">
                            <w:r>
                              <w:t>C# è più lento di C e C++</w:t>
                            </w:r>
                          </w:p>
                          <w:p w:rsidR="00D540F7" w:rsidRDefault="00D540F7">
                            <w:r>
                              <w:t xml:space="preserve">Basta avere un NET </w:t>
                            </w:r>
                            <w:proofErr w:type="spellStart"/>
                            <w:r>
                              <w:t>framework</w:t>
                            </w:r>
                            <w:proofErr w:type="spellEnd"/>
                            <w:r>
                              <w:t xml:space="preserve"> installato nel proprio OS per poter utilizzare C#.</w:t>
                            </w:r>
                          </w:p>
                          <w:p w:rsidR="00D540F7" w:rsidRDefault="00D540F7">
                            <w:proofErr w:type="spellStart"/>
                            <w:r>
                              <w:t>Minecraft</w:t>
                            </w:r>
                            <w:proofErr w:type="spellEnd"/>
                            <w:r>
                              <w:t xml:space="preserve"> sta standardizzando il NET a .NET 5 per tutti i dispositivi</w:t>
                            </w:r>
                          </w:p>
                          <w:p w:rsidR="00CC5B92" w:rsidRPr="00CC5B92" w:rsidRDefault="00CC5B92">
                            <w:pPr>
                              <w:rPr>
                                <w:u w:val="single"/>
                              </w:rPr>
                            </w:pPr>
                            <w:r>
                              <w:t>.NET è formato da classi che interagiscono</w:t>
                            </w:r>
                            <w:bookmarkStart w:id="0" w:name="_GoBack"/>
                            <w:bookmarkEnd w:id="0"/>
                          </w:p>
                          <w:p w:rsidR="00B16BFA" w:rsidRDefault="00B16B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28.05pt;margin-top:0;width:479.25pt;height:321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OWCMAIAAFQEAAAOAAAAZHJzL2Uyb0RvYy54bWysVNuO0zAQfUfiHyy/06RVL7vRpqulyyKk&#10;ZUFa+ICJ7TQWjifYbpPy9YydtpRF4gGRB8vjGR/PnDOTm9uhNWyvnNdoSz6d5JwpK1Bquy351y8P&#10;b6448wGsBINWlfygPL9dv35103eFmmGDRirHCMT6ou9K3oTQFVnmRaNa8BPslCVnja6FQKbbZtJB&#10;T+ityWZ5vsx6dLJzKJT3dHo/Ovk64de1EuFTXXsVmCk55RbS6tJaxTVb30CxddA1WhzTgH/IogVt&#10;6dEz1D0EYDun/4BqtXDosQ4TgW2Gda2FSjVQNdP8RTXPDXQq1ULk+O5Mk/9/sOJp/9kxLUtOQllo&#10;SaINeGUMMKlZUD4gm0WW+s4XFPzcUXgY3uJAaqeKffeI4ptnFjcN2K26cw77RoGkLKfxZnZxdcTx&#10;EaTqP6Kk52AXMAENtWsjhUQKI3RS63BWSA2BCTpc5lfL+WrBmSDfPF8tV3nSMIPidL1zPrxX2LK4&#10;KbmjFkjwsH/0IaYDxSkkvubRaPmgjUmG21Yb49geYrvks3x5Qv8tzFjWl/x6MVuMDPwFIqcvkfDi&#10;pVYH6nujWyI+xhw7MfL2zsrUlQG0GfeUsrFHIiN3I4thqIak3OKkT4XyQMw6HNucxpI2DbofnPXU&#10;4iX333fgFGfmgyV1rqfzeZyJZMwXqxkZ7tJTXXrACoIqeeBs3G5CmqPIm8U7UrHWid8o95jJMWVq&#10;3UT7cczibFzaKerXz2D9EwAA//8DAFBLAwQUAAYACAAAACEA6CEnsd8AAAAFAQAADwAAAGRycy9k&#10;b3ducmV2LnhtbEyPQU/CQBCF7yb+h82YeDGwtRFSa7dESTB6QlBDuA3doa12Z2t3gfrvXbnAZZKX&#10;9/LeN9mkN43YU+dqywpuhxEI4sLqmksFH++zQQLCeWSNjWVS8EsOJvnlRYaptgde0H7pSxFK2KWo&#10;oPK+TaV0RUUG3dC2xMHb2s6gD7Irpe7wEMpNI+MoGkuDNYeFCluaVlR8L3dGwfPr23a+ir9+bpLP&#10;9QxfqO4XT1Olrq/6xwcQnnp/CsM/fkCHPDBt7I61E42C8Ig/3uDdj5IRiI2C8V0cgcwzeU6f/wEA&#10;AP//AwBQSwECLQAUAAYACAAAACEAtoM4kv4AAADhAQAAEwAAAAAAAAAAAAAAAAAAAAAAW0NvbnRl&#10;bnRfVHlwZXNdLnhtbFBLAQItABQABgAIAAAAIQA4/SH/1gAAAJQBAAALAAAAAAAAAAAAAAAAAC8B&#10;AABfcmVscy8ucmVsc1BLAQItABQABgAIAAAAIQDM7OWCMAIAAFQEAAAOAAAAAAAAAAAAAAAAAC4C&#10;AABkcnMvZTJvRG9jLnhtbFBLAQItABQABgAIAAAAIQDoISex3wAAAAUBAAAPAAAAAAAAAAAAAAAA&#10;AIoEAABkcnMvZG93bnJldi54bWxQSwUGAAAAAAQABADzAAAAlgUAAAAA&#10;" fillcolor="#002060">
                <v:textbox>
                  <w:txbxContent>
                    <w:p w:rsidR="00B16BFA" w:rsidRDefault="00B16BFA">
                      <w:r>
                        <w:t>C# è un linguaggio di programmazione per la costruzione di algoritmi.  Il linguaggio deve essere compilato per essere interpretato dalla macchina.</w:t>
                      </w:r>
                    </w:p>
                    <w:p w:rsidR="00B16BFA" w:rsidRDefault="00B16BFA">
                      <w:proofErr w:type="gramStart"/>
                      <w:r>
                        <w:t>.NET</w:t>
                      </w:r>
                      <w:proofErr w:type="gramEnd"/>
                      <w:r>
                        <w:t xml:space="preserve"> è un </w:t>
                      </w:r>
                      <w:proofErr w:type="spellStart"/>
                      <w:r>
                        <w:t>framework</w:t>
                      </w:r>
                      <w:proofErr w:type="spellEnd"/>
                      <w:r>
                        <w:t xml:space="preserve"> utile per la costruzione di applicazioni. Mette a disposizione il </w:t>
                      </w:r>
                      <w:proofErr w:type="gramStart"/>
                      <w:r>
                        <w:t>CLR(</w:t>
                      </w:r>
                      <w:proofErr w:type="gramEnd"/>
                      <w:r>
                        <w:t xml:space="preserve">Common Language Runtime) e una libreria di classi (es </w:t>
                      </w:r>
                      <w:proofErr w:type="spellStart"/>
                      <w:r>
                        <w:t>System.IO</w:t>
                      </w:r>
                      <w:proofErr w:type="spellEnd"/>
                      <w:r>
                        <w:t>, System)</w:t>
                      </w:r>
                      <w:r w:rsidR="00D540F7">
                        <w:t>. L’eseguibile non contiene il codice nativo. Il CLR è u linguaggio intermedio.</w:t>
                      </w:r>
                    </w:p>
                    <w:p w:rsidR="00B16BFA" w:rsidRDefault="00B16BFA">
                      <w:r>
                        <w:t xml:space="preserve">GCC contiene i codici nativi per la </w:t>
                      </w:r>
                      <w:proofErr w:type="spellStart"/>
                      <w:r>
                        <w:t>cpu</w:t>
                      </w:r>
                      <w:proofErr w:type="spellEnd"/>
                      <w:r>
                        <w:t xml:space="preserve"> 8086, è utilizzato per esempio in C/C++</w:t>
                      </w:r>
                    </w:p>
                    <w:p w:rsidR="00D540F7" w:rsidRDefault="00D540F7">
                      <w:proofErr w:type="gramStart"/>
                      <w:r w:rsidRPr="00D540F7">
                        <w:t>.NET</w:t>
                      </w:r>
                      <w:proofErr w:type="gramEnd"/>
                      <w:r w:rsidRPr="00D540F7">
                        <w:t xml:space="preserve"> CLR è una macchina virtuale che permette di eseguire le applicazioni .NETY (ha 2 versioni, standard e cuor). Ha la </w:t>
                      </w:r>
                      <w:proofErr w:type="spellStart"/>
                      <w:r w:rsidRPr="00D540F7">
                        <w:t>garbage</w:t>
                      </w:r>
                      <w:proofErr w:type="spellEnd"/>
                      <w:r w:rsidRPr="00D540F7">
                        <w:t xml:space="preserve"> </w:t>
                      </w:r>
                      <w:proofErr w:type="spellStart"/>
                      <w:r w:rsidRPr="00D540F7">
                        <w:t>collection</w:t>
                      </w:r>
                      <w:proofErr w:type="spellEnd"/>
                      <w:r>
                        <w:t xml:space="preserve">, che si occupa di </w:t>
                      </w:r>
                      <w:proofErr w:type="spellStart"/>
                      <w:r>
                        <w:t>deallocare</w:t>
                      </w:r>
                      <w:proofErr w:type="spellEnd"/>
                      <w:r>
                        <w:t xml:space="preserve"> le risorse non utilizzate dal programmatore.</w:t>
                      </w:r>
                    </w:p>
                    <w:p w:rsidR="00D540F7" w:rsidRDefault="00D540F7">
                      <w:r>
                        <w:t>JIT: Compila riga per riga il linguaggio intermedio e lo manda in esecuzione</w:t>
                      </w:r>
                    </w:p>
                    <w:p w:rsidR="00D540F7" w:rsidRDefault="00D540F7">
                      <w:r>
                        <w:t>C# è più lento di C e C++</w:t>
                      </w:r>
                    </w:p>
                    <w:p w:rsidR="00D540F7" w:rsidRDefault="00D540F7">
                      <w:r>
                        <w:t xml:space="preserve">Basta avere un NET </w:t>
                      </w:r>
                      <w:proofErr w:type="spellStart"/>
                      <w:r>
                        <w:t>framework</w:t>
                      </w:r>
                      <w:proofErr w:type="spellEnd"/>
                      <w:r>
                        <w:t xml:space="preserve"> installato nel proprio OS per poter utilizzare C#.</w:t>
                      </w:r>
                    </w:p>
                    <w:p w:rsidR="00D540F7" w:rsidRDefault="00D540F7">
                      <w:proofErr w:type="spellStart"/>
                      <w:r>
                        <w:t>Minecraft</w:t>
                      </w:r>
                      <w:proofErr w:type="spellEnd"/>
                      <w:r>
                        <w:t xml:space="preserve"> sta standardizzando il NET a .NET 5 per tutti i dispositivi</w:t>
                      </w:r>
                    </w:p>
                    <w:p w:rsidR="00CC5B92" w:rsidRPr="00CC5B92" w:rsidRDefault="00CC5B92">
                      <w:pPr>
                        <w:rPr>
                          <w:u w:val="single"/>
                        </w:rPr>
                      </w:pPr>
                      <w:r>
                        <w:t>.NET è formato da classi che interagiscono</w:t>
                      </w:r>
                      <w:bookmarkStart w:id="1" w:name="_GoBack"/>
                      <w:bookmarkEnd w:id="1"/>
                    </w:p>
                    <w:p w:rsidR="00B16BFA" w:rsidRDefault="00B16BFA"/>
                  </w:txbxContent>
                </v:textbox>
                <w10:wrap type="square" anchorx="margin"/>
              </v:shape>
            </w:pict>
          </mc:Fallback>
        </mc:AlternateContent>
      </w:r>
    </w:p>
    <w:p w:rsidR="00CF7199" w:rsidRDefault="00CF7199"/>
    <w:p w:rsidR="00CF7199" w:rsidRDefault="00CF7199"/>
    <w:p w:rsidR="00CF7199" w:rsidRDefault="00B16BFA">
      <w:r>
        <w:rPr>
          <w:noProof/>
          <w:lang w:eastAsia="it-IT"/>
        </w:rPr>
        <w:lastRenderedPageBreak/>
        <w:drawing>
          <wp:anchor distT="0" distB="0" distL="114300" distR="114300" simplePos="0" relativeHeight="251672576" behindDoc="1" locked="0" layoutInCell="1" allowOverlap="1">
            <wp:simplePos x="0" y="0"/>
            <wp:positionH relativeFrom="column">
              <wp:posOffset>-215265</wp:posOffset>
            </wp:positionH>
            <wp:positionV relativeFrom="paragraph">
              <wp:posOffset>1213485</wp:posOffset>
            </wp:positionV>
            <wp:extent cx="6120130" cy="4589780"/>
            <wp:effectExtent l="0" t="0" r="0" b="1270"/>
            <wp:wrapTight wrapText="bothSides">
              <wp:wrapPolygon edited="0">
                <wp:start x="0" y="0"/>
                <wp:lineTo x="0" y="21516"/>
                <wp:lineTo x="21515" y="21516"/>
                <wp:lineTo x="21515" y="0"/>
                <wp:lineTo x="0" y="0"/>
              </wp:wrapPolygon>
            </wp:wrapTight>
            <wp:docPr id="3" name="Immagine 3" descr="https://xoomer.virgilio.it/ginopalmia/VB/images/SimboliFlu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xoomer.virgilio.it/ginopalmia/VB/images/SimboliFluss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4589780"/>
                    </a:xfrm>
                    <a:prstGeom prst="rect">
                      <a:avLst/>
                    </a:prstGeom>
                    <a:noFill/>
                    <a:ln>
                      <a:noFill/>
                    </a:ln>
                  </pic:spPr>
                </pic:pic>
              </a:graphicData>
            </a:graphic>
          </wp:anchor>
        </w:drawing>
      </w:r>
    </w:p>
    <w:sectPr w:rsidR="00CF71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B83"/>
    <w:rsid w:val="000275D0"/>
    <w:rsid w:val="00040E34"/>
    <w:rsid w:val="001A0744"/>
    <w:rsid w:val="00514B83"/>
    <w:rsid w:val="00576CF0"/>
    <w:rsid w:val="00725489"/>
    <w:rsid w:val="00732DC0"/>
    <w:rsid w:val="00977766"/>
    <w:rsid w:val="00B16BFA"/>
    <w:rsid w:val="00CC5B92"/>
    <w:rsid w:val="00CF7199"/>
    <w:rsid w:val="00D540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182B9-09BD-4DBF-B78D-720B5600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14B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Words>
  <Characters>23</Characters>
  <Application>Microsoft Office Word</Application>
  <DocSecurity>0</DocSecurity>
  <Lines>1</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Studente</dc:creator>
  <cp:keywords/>
  <dc:description/>
  <cp:lastModifiedBy>Studente</cp:lastModifiedBy>
  <cp:revision>3</cp:revision>
  <dcterms:created xsi:type="dcterms:W3CDTF">2022-09-17T07:22:00Z</dcterms:created>
  <dcterms:modified xsi:type="dcterms:W3CDTF">2022-09-19T09:28:00Z</dcterms:modified>
</cp:coreProperties>
</file>