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2"/>
          <w:szCs w:val="32"/>
          <w:lang w:val="en-GB"/>
        </w:rPr>
        <w:tab/>
      </w:r>
      <w:r w:rsidRPr="00664309">
        <w:rPr>
          <w:rFonts w:ascii="Cambria" w:hAnsi="Cambria" w:cs="Cambria"/>
          <w:sz w:val="28"/>
          <w:szCs w:val="28"/>
          <w:lang w:val="en-GB"/>
        </w:rPr>
        <w:t>3.1</w:t>
      </w:r>
      <w:r>
        <w:rPr>
          <w:rFonts w:ascii="Cambria" w:hAnsi="Cambria" w:cs="Cambria"/>
          <w:sz w:val="28"/>
          <w:szCs w:val="28"/>
          <w:lang w:val="en-GB"/>
        </w:rPr>
        <w:t>.</w:t>
      </w:r>
      <w:r w:rsidRPr="00664309">
        <w:rPr>
          <w:rFonts w:ascii="Cambria" w:hAnsi="Cambria" w:cs="Cambria"/>
          <w:sz w:val="28"/>
          <w:szCs w:val="28"/>
          <w:lang w:val="en-GB"/>
        </w:rPr>
        <w:t xml:space="preserve"> Best Travel Option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3.1.2 </w:t>
      </w:r>
      <w:proofErr w:type="spellStart"/>
      <w:r>
        <w:rPr>
          <w:rFonts w:ascii="Cambria" w:hAnsi="Cambria" w:cs="Cambria"/>
          <w:sz w:val="28"/>
          <w:szCs w:val="28"/>
          <w:lang w:val="en-GB"/>
        </w:rPr>
        <w:t>PseudoCode</w:t>
      </w:r>
      <w:proofErr w:type="spellEnd"/>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3.2. Add new Activity</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664309" w:rsidRP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3.2.2 </w:t>
      </w:r>
      <w:proofErr w:type="spellStart"/>
      <w:r>
        <w:rPr>
          <w:rFonts w:ascii="Cambria" w:hAnsi="Cambria" w:cs="Cambria"/>
          <w:sz w:val="28"/>
          <w:szCs w:val="28"/>
          <w:lang w:val="en-GB"/>
        </w:rPr>
        <w:t>PseudoCode</w:t>
      </w:r>
      <w:proofErr w:type="spellEnd"/>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664309" w:rsidRDefault="00664309">
      <w:pPr>
        <w:rPr>
          <w:lang w:val="en-GB"/>
        </w:rPr>
      </w:pPr>
      <w:r>
        <w:rPr>
          <w:lang w:val="en-GB"/>
        </w:rPr>
        <w:lastRenderedPageBreak/>
        <w:br w:type="page"/>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p>
    <w:p w:rsidR="00664309" w:rsidRPr="00664309" w:rsidRDefault="00664309" w:rsidP="00664309">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664309" w:rsidRPr="00664309" w:rsidRDefault="00664309" w:rsidP="00664309">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664309" w:rsidRDefault="00664309" w:rsidP="00664309">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664309"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7A6EA5"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C84CBB"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r w:rsidR="00C84CBB">
        <w:rPr>
          <w:rFonts w:ascii="Cambria-Bold" w:hAnsi="Cambria-Bold" w:cs="Cambria-Bold"/>
          <w:bCs/>
          <w:sz w:val="26"/>
          <w:szCs w:val="26"/>
          <w:lang w:val="en-GB"/>
        </w:rPr>
        <w:t>;</w:t>
      </w:r>
    </w:p>
    <w:p w:rsidR="007A6EA5" w:rsidRDefault="00C84CBB"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r w:rsidR="007A6EA5">
        <w:rPr>
          <w:rFonts w:ascii="Cambria-Bold" w:hAnsi="Cambria-Bold" w:cs="Cambria-Bold"/>
          <w:bCs/>
          <w:sz w:val="26"/>
          <w:szCs w:val="26"/>
          <w:lang w:val="en-GB"/>
        </w:rPr>
        <w:t>.</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 xml:space="preserve">In order to avoid useless calculations and delays, the Algorithm first checks the user’s preferences to check which vehicles </w:t>
      </w:r>
      <w:r w:rsidR="00C84CBB">
        <w:rPr>
          <w:rFonts w:ascii="Cambria-Bold" w:hAnsi="Cambria-Bold" w:cs="Cambria-Bold"/>
          <w:bCs/>
          <w:sz w:val="26"/>
          <w:szCs w:val="26"/>
          <w:lang w:val="en-GB"/>
        </w:rPr>
        <w:t>the user</w:t>
      </w:r>
      <w:r>
        <w:rPr>
          <w:rFonts w:ascii="Cambria-Bold" w:hAnsi="Cambria-Bold" w:cs="Cambria-Bold"/>
          <w:bCs/>
          <w:sz w:val="26"/>
          <w:szCs w:val="26"/>
          <w:lang w:val="en-GB"/>
        </w:rPr>
        <w:t xml:space="preserve"> has declared as available and which Vehicle Sharing </w:t>
      </w:r>
      <w:r w:rsidR="00C84CBB">
        <w:rPr>
          <w:rFonts w:ascii="Cambria-Bold" w:hAnsi="Cambria-Bold" w:cs="Cambria-Bold"/>
          <w:bCs/>
          <w:sz w:val="26"/>
          <w:szCs w:val="26"/>
          <w:lang w:val="en-GB"/>
        </w:rPr>
        <w:t>services he agreed to take into consideration.</w:t>
      </w:r>
    </w:p>
    <w:p w:rsidR="00C84CBB" w:rsidRDefault="00C84CBB"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w:t>
      </w:r>
      <w:r w:rsidR="00920085">
        <w:rPr>
          <w:rFonts w:ascii="Cambria-Bold" w:hAnsi="Cambria-Bold" w:cs="Cambria-Bold"/>
          <w:bCs/>
          <w:sz w:val="26"/>
          <w:szCs w:val="26"/>
          <w:lang w:val="en-GB"/>
        </w:rPr>
        <w:t>s</w:t>
      </w:r>
      <w:r>
        <w:rPr>
          <w:rFonts w:ascii="Cambria-Bold" w:hAnsi="Cambria-Bold" w:cs="Cambria-Bold"/>
          <w:bCs/>
          <w:sz w:val="26"/>
          <w:szCs w:val="26"/>
          <w:lang w:val="en-GB"/>
        </w:rPr>
        <w:t xml:space="preserve"> that he owns are available (that should be the one he used to go out before or none if he went out using another transport) at the moment and the list is restricted. If the user does not reply </w:t>
      </w:r>
      <w:r w:rsidR="00920085">
        <w:rPr>
          <w:rFonts w:ascii="Cambria-Bold" w:hAnsi="Cambria-Bold" w:cs="Cambria-Bold"/>
          <w:bCs/>
          <w:sz w:val="26"/>
          <w:szCs w:val="26"/>
          <w:lang w:val="en-GB"/>
        </w:rPr>
        <w:t>with</w:t>
      </w:r>
      <w:r>
        <w:rPr>
          <w:rFonts w:ascii="Cambria-Bold" w:hAnsi="Cambria-Bold" w:cs="Cambria-Bold"/>
          <w:bCs/>
          <w:sz w:val="26"/>
          <w:szCs w:val="26"/>
          <w:lang w:val="en-GB"/>
        </w:rPr>
        <w:t>in 30 seconds, the list is considered empty.</w:t>
      </w:r>
    </w:p>
    <w:p w:rsidR="00C84CBB" w:rsidRDefault="00C84CBB" w:rsidP="00C84CBB">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r w:rsidR="00B33E3E">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w:t>
      </w:r>
      <w:r w:rsidR="00920085">
        <w:rPr>
          <w:rFonts w:ascii="Cambria-Bold" w:hAnsi="Cambria-Bold" w:cs="Cambria-Bold"/>
          <w:bCs/>
          <w:sz w:val="26"/>
          <w:szCs w:val="26"/>
          <w:lang w:val="en-GB"/>
        </w:rPr>
        <w:t>(if present)</w:t>
      </w:r>
      <w:r>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33E3E" w:rsidRDefault="00B33E3E" w:rsidP="00B33E3E">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w:t>
      </w:r>
      <w:r w:rsidR="00414B74">
        <w:rPr>
          <w:rFonts w:ascii="Cambria-Bold" w:hAnsi="Cambria-Bold" w:cs="Cambria-Bold"/>
          <w:bCs/>
          <w:sz w:val="26"/>
          <w:szCs w:val="26"/>
          <w:lang w:val="en-GB"/>
        </w:rPr>
        <w:t>.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414B74" w:rsidRDefault="00414B74"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414B74" w:rsidRDefault="006C0F14" w:rsidP="00414B7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r w:rsidR="00414B74">
        <w:rPr>
          <w:rFonts w:ascii="Cambria-Bold" w:hAnsi="Cambria-Bold" w:cs="Cambria-Bold"/>
          <w:bCs/>
          <w:sz w:val="26"/>
          <w:szCs w:val="26"/>
          <w:lang w:val="en-GB"/>
        </w:rPr>
        <w:t>:</w:t>
      </w:r>
    </w:p>
    <w:p w:rsidR="00414B74" w:rsidRDefault="006C0F14" w:rsidP="00414B7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w:t>
      </w:r>
      <w:r w:rsidR="00414B74">
        <w:rPr>
          <w:rFonts w:ascii="Cambria-Bold" w:hAnsi="Cambria-Bold" w:cs="Cambria-Bold"/>
          <w:bCs/>
          <w:sz w:val="26"/>
          <w:szCs w:val="26"/>
          <w:lang w:val="en-GB"/>
        </w:rPr>
        <w:t>f the user is home, considering that if he goes out with a certain vehicle he may want to use it until he goes home again</w:t>
      </w:r>
      <w:r>
        <w:rPr>
          <w:rFonts w:ascii="Cambria-Bold" w:hAnsi="Cambria-Bold" w:cs="Cambria-Bold"/>
          <w:bCs/>
          <w:sz w:val="26"/>
          <w:szCs w:val="26"/>
          <w:lang w:val="en-GB"/>
        </w:rPr>
        <w:t>, it is checked is a good travel option using that vehicle is available among all other events of the day. If not, the travel option is removed from list 1.</w:t>
      </w:r>
    </w:p>
    <w:p w:rsidR="006C0F14" w:rsidRDefault="006C0F14" w:rsidP="006C0F1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6C0F14" w:rsidRPr="006C0F14" w:rsidRDefault="006C0F14" w:rsidP="006C0F14">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sidR="00920085">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6C0F14" w:rsidRDefault="006C0F14" w:rsidP="006C0F1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6C0F14" w:rsidRDefault="006C0F14"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w:t>
      </w:r>
      <w:r w:rsidR="00920085">
        <w:rPr>
          <w:rFonts w:ascii="Cambria-Bold" w:hAnsi="Cambria-Bold" w:cs="Cambria-Bold"/>
          <w:bCs/>
          <w:sz w:val="26"/>
          <w:szCs w:val="26"/>
          <w:lang w:val="en-GB"/>
        </w:rPr>
        <w:t>kes less time is taken from each list and presented to the user.</w:t>
      </w:r>
    </w:p>
    <w:p w:rsidR="00920085" w:rsidRDefault="00920085"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rPr>
        <w:t xml:space="preserve"> </w:t>
      </w:r>
      <w:r>
        <w:rPr>
          <w:rFonts w:ascii="Cambria" w:hAnsi="Cambria" w:cs="Cambria"/>
          <w:b/>
          <w:sz w:val="32"/>
          <w:szCs w:val="36"/>
        </w:rPr>
        <w:t xml:space="preserve">  </w:t>
      </w:r>
      <w:proofErr w:type="spellStart"/>
      <w:r>
        <w:rPr>
          <w:rFonts w:ascii="Cambria" w:hAnsi="Cambria" w:cs="Cambria"/>
          <w:b/>
          <w:sz w:val="32"/>
          <w:szCs w:val="36"/>
        </w:rPr>
        <w:t>PseudoCode</w:t>
      </w:r>
      <w:proofErr w:type="spellEnd"/>
    </w:p>
    <w:p w:rsid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64309" w:rsidRDefault="00920085" w:rsidP="00920085">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Pr>
          <w:rFonts w:ascii="Cambria" w:hAnsi="Cambria" w:cs="Cambria"/>
          <w:b/>
          <w:sz w:val="36"/>
          <w:szCs w:val="36"/>
          <w:lang w:val="en-GB"/>
        </w:rPr>
        <w:t>Add New Activity</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P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C0F14" w:rsidRDefault="00920085" w:rsidP="00920085">
      <w:pPr>
        <w:pStyle w:val="Paragrafoelenco"/>
        <w:autoSpaceDE w:val="0"/>
        <w:autoSpaceDN w:val="0"/>
        <w:adjustRightInd w:val="0"/>
        <w:spacing w:after="0"/>
        <w:ind w:left="2844"/>
        <w:rPr>
          <w:rFonts w:ascii="Cambria-Bold" w:hAnsi="Cambria-Bold" w:cs="Cambria-Bold"/>
          <w:bCs/>
          <w:sz w:val="26"/>
          <w:szCs w:val="26"/>
          <w:lang w:val="en-GB"/>
        </w:rPr>
      </w:pPr>
    </w:p>
    <w:p w:rsidR="00F67482" w:rsidRPr="00414B74" w:rsidRDefault="00F67482" w:rsidP="00414B74">
      <w:pPr>
        <w:pStyle w:val="Paragrafoelenco"/>
        <w:numPr>
          <w:ilvl w:val="1"/>
          <w:numId w:val="11"/>
        </w:numPr>
        <w:autoSpaceDE w:val="0"/>
        <w:autoSpaceDN w:val="0"/>
        <w:adjustRightInd w:val="0"/>
        <w:spacing w:after="0"/>
        <w:rPr>
          <w:rFonts w:ascii="Cambria-Bold" w:hAnsi="Cambria-Bold" w:cs="Cambria-Bold"/>
          <w:bCs/>
          <w:sz w:val="26"/>
          <w:szCs w:val="26"/>
          <w:lang w:val="en-GB"/>
        </w:rPr>
      </w:pPr>
      <w:r w:rsidRPr="00414B74">
        <w:rPr>
          <w:lang w:val="en-GB"/>
        </w:rPr>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664309" w:rsidP="00A069D5">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F67482" w:rsidRDefault="00920085" w:rsidP="00A069D5">
            <w:pPr>
              <w:autoSpaceDE w:val="0"/>
              <w:autoSpaceDN w:val="0"/>
              <w:adjustRightInd w:val="0"/>
              <w:rPr>
                <w:rFonts w:ascii="Cambria" w:hAnsi="Cambria" w:cs="Cambria"/>
                <w:sz w:val="26"/>
                <w:szCs w:val="26"/>
              </w:rPr>
            </w:pPr>
            <w:r>
              <w:rPr>
                <w:rFonts w:ascii="Cambria" w:hAnsi="Cambria" w:cs="Cambria"/>
                <w:sz w:val="26"/>
                <w:szCs w:val="26"/>
              </w:rPr>
              <w:t>1,5</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bookmarkStart w:id="1" w:name="_GoBack"/>
        <w:bookmarkEnd w:id="1"/>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F67482" w:rsidRPr="00630621" w:rsidRDefault="00F6748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89" w:rsidRDefault="00DD1F89" w:rsidP="00D44A3D">
      <w:pPr>
        <w:spacing w:after="0" w:line="240" w:lineRule="auto"/>
      </w:pPr>
      <w:r>
        <w:separator/>
      </w:r>
    </w:p>
  </w:endnote>
  <w:endnote w:type="continuationSeparator" w:id="0">
    <w:p w:rsidR="00DD1F89" w:rsidRDefault="00DD1F89"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920085">
          <w:rPr>
            <w:noProof/>
          </w:rPr>
          <w:t>6</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89" w:rsidRDefault="00DD1F89" w:rsidP="00D44A3D">
      <w:pPr>
        <w:spacing w:after="0" w:line="240" w:lineRule="auto"/>
      </w:pPr>
      <w:r>
        <w:separator/>
      </w:r>
    </w:p>
  </w:footnote>
  <w:footnote w:type="continuationSeparator" w:id="0">
    <w:p w:rsidR="00DD1F89" w:rsidRDefault="00DD1F89"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E46C92EE"/>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414B74"/>
    <w:rsid w:val="00452AB6"/>
    <w:rsid w:val="00542E07"/>
    <w:rsid w:val="00664309"/>
    <w:rsid w:val="006C0F14"/>
    <w:rsid w:val="00707EC1"/>
    <w:rsid w:val="007A6EA5"/>
    <w:rsid w:val="008568B5"/>
    <w:rsid w:val="00920085"/>
    <w:rsid w:val="00966574"/>
    <w:rsid w:val="00A0051D"/>
    <w:rsid w:val="00B33E3E"/>
    <w:rsid w:val="00C84CBB"/>
    <w:rsid w:val="00CF0E88"/>
    <w:rsid w:val="00D44A3D"/>
    <w:rsid w:val="00D96E66"/>
    <w:rsid w:val="00DD1F89"/>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11</Pages>
  <Words>1289</Words>
  <Characters>7349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5</cp:revision>
  <dcterms:created xsi:type="dcterms:W3CDTF">2017-10-28T11:59:00Z</dcterms:created>
  <dcterms:modified xsi:type="dcterms:W3CDTF">2017-10-29T13:49:00Z</dcterms:modified>
</cp:coreProperties>
</file>