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43EA1" w14:textId="77777777" w:rsidR="00966574" w:rsidRDefault="00966574" w:rsidP="00966574">
      <w:pPr>
        <w:jc w:val="center"/>
      </w:pPr>
      <w:bookmarkStart w:id="0" w:name="_Hlk496438548"/>
      <w:bookmarkEnd w:id="0"/>
      <w:r>
        <w:rPr>
          <w:noProof/>
          <w:lang w:val="en-GB" w:eastAsia="en-GB"/>
        </w:rPr>
        <w:drawing>
          <wp:inline distT="0" distB="0" distL="0" distR="0" wp14:anchorId="29F4538E" wp14:editId="1D364548">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7B36535"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083E5702"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5A9C9668"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Engineering 2: </w:t>
      </w:r>
      <w:r w:rsidRPr="00F67482">
        <w:rPr>
          <w:rFonts w:ascii="Helvetica-BoldOblique" w:hAnsi="Helvetica-BoldOblique" w:cs="Helvetica-BoldOblique"/>
          <w:b/>
          <w:bCs/>
          <w:i/>
          <w:iCs/>
          <w:sz w:val="32"/>
          <w:szCs w:val="32"/>
        </w:rPr>
        <w:t>Travlendar+</w:t>
      </w:r>
    </w:p>
    <w:p w14:paraId="4442F3D7" w14:textId="77777777" w:rsidR="00966574" w:rsidRPr="00F67482" w:rsidRDefault="00966574" w:rsidP="00966574">
      <w:pPr>
        <w:jc w:val="center"/>
        <w:rPr>
          <w:rFonts w:ascii="Helvetica-BoldOblique" w:hAnsi="Helvetica-BoldOblique" w:cs="Helvetica-BoldOblique"/>
          <w:b/>
          <w:bCs/>
          <w:i/>
          <w:iCs/>
          <w:sz w:val="32"/>
          <w:szCs w:val="32"/>
        </w:rPr>
      </w:pPr>
    </w:p>
    <w:p w14:paraId="579153B3" w14:textId="77777777" w:rsidR="00966574" w:rsidRPr="00F67482" w:rsidRDefault="00966574" w:rsidP="00966574">
      <w:pPr>
        <w:jc w:val="center"/>
        <w:rPr>
          <w:rFonts w:ascii="Helvetica-BoldOblique" w:hAnsi="Helvetica-BoldOblique" w:cs="Helvetica-BoldOblique"/>
          <w:b/>
          <w:bCs/>
          <w:i/>
          <w:iCs/>
          <w:sz w:val="32"/>
          <w:szCs w:val="32"/>
        </w:rPr>
      </w:pPr>
    </w:p>
    <w:p w14:paraId="7D44D6A3"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14:paraId="54EB1889" w14:textId="77777777" w:rsidR="00966574" w:rsidRPr="00F67482" w:rsidRDefault="00966574" w:rsidP="00966574">
      <w:pPr>
        <w:jc w:val="center"/>
        <w:rPr>
          <w:rFonts w:ascii="Helvetica-BoldOblique" w:hAnsi="Helvetica-BoldOblique" w:cs="Helvetica-BoldOblique"/>
          <w:b/>
          <w:bCs/>
          <w:i/>
          <w:iCs/>
          <w:sz w:val="32"/>
          <w:szCs w:val="32"/>
        </w:rPr>
      </w:pPr>
    </w:p>
    <w:p w14:paraId="5A191A35" w14:textId="77777777" w:rsidR="00966574" w:rsidRPr="00F67482" w:rsidRDefault="00966574" w:rsidP="00966574">
      <w:pPr>
        <w:jc w:val="center"/>
      </w:pPr>
    </w:p>
    <w:p w14:paraId="100F4650" w14:textId="77777777" w:rsidR="00966574" w:rsidRDefault="00966574" w:rsidP="00966574">
      <w:pPr>
        <w:jc w:val="center"/>
      </w:pPr>
      <w:r>
        <w:t>Matteo Biasielli - Emilio Capo -  Mattia Di Fatta</w:t>
      </w:r>
    </w:p>
    <w:p w14:paraId="3509237C" w14:textId="77777777" w:rsidR="00966574" w:rsidRPr="00FA210F" w:rsidRDefault="00966574" w:rsidP="00966574">
      <w:pPr>
        <w:rPr>
          <w:lang w:val="en-GB"/>
        </w:rPr>
      </w:pPr>
      <w:r>
        <w:tab/>
      </w:r>
      <w:r>
        <w:tab/>
      </w:r>
      <w:r>
        <w:tab/>
      </w:r>
      <w:r>
        <w:tab/>
      </w:r>
      <w:r>
        <w:tab/>
      </w:r>
      <w:r>
        <w:tab/>
      </w:r>
      <w:r>
        <w:rPr>
          <w:lang w:val="en-GB"/>
        </w:rPr>
        <w:t>v. 0.1</w:t>
      </w:r>
    </w:p>
    <w:p w14:paraId="3AA31D45" w14:textId="77777777" w:rsidR="00966574" w:rsidRPr="00FA210F" w:rsidRDefault="00966574" w:rsidP="00966574">
      <w:pPr>
        <w:rPr>
          <w:lang w:val="en-GB"/>
        </w:rPr>
      </w:pPr>
      <w:r w:rsidRPr="00FA210F">
        <w:rPr>
          <w:lang w:val="en-GB"/>
        </w:rPr>
        <w:br w:type="page"/>
      </w:r>
    </w:p>
    <w:p w14:paraId="1EA6B603"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7CA151AD"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3C749B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1F63D2A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53958DC9"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2B6D438B"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14:paraId="19C4F813"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14:paraId="346DBCCE"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70F104BF"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6950126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3FDE5BAC"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506FAB0D"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6701FC32"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5234E846"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52BFA4AA"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1D1CE26E"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7827532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7AECE8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2836AB99" w14:textId="77777777" w:rsidR="00966574" w:rsidRPr="00F67482" w:rsidRDefault="00966574">
      <w:pPr>
        <w:rPr>
          <w:lang w:val="en-GB"/>
        </w:rPr>
      </w:pPr>
      <w:r w:rsidRPr="00F67482">
        <w:rPr>
          <w:lang w:val="en-GB"/>
        </w:rPr>
        <w:br w:type="page"/>
      </w:r>
    </w:p>
    <w:p w14:paraId="5461E525"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AA0B11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11B72B88"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3B0DC843"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1AC89399"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1BD3259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0E55862C"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0208EC94"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2B688BC9"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64C76354"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503A7F08"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6F2836D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74CD97C5"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E445888"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6F050589"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EB25873"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Application programming interface</w:t>
        </w:r>
      </w:hyperlink>
    </w:p>
    <w:p w14:paraId="0AF7FB0A"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6666582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7F504F0A"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46F53D66"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49415B2E"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6B53C77A"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08189660"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324D8883"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637AE6CC"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F51ECF"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[UIn</w:t>
      </w:r>
      <w:r w:rsidRPr="00C1165F">
        <w:rPr>
          <w:rFonts w:ascii="Cambria" w:hAnsi="Cambria" w:cs="Cambria"/>
          <w:sz w:val="26"/>
          <w:szCs w:val="26"/>
          <w:lang w:val="en-GB"/>
        </w:rPr>
        <w:t>]: the n-th user interface example</w:t>
      </w:r>
    </w:p>
    <w:p w14:paraId="62ABF152" w14:textId="77777777" w:rsidR="00966574" w:rsidRDefault="00966574">
      <w:pPr>
        <w:rPr>
          <w:lang w:val="en-GB"/>
        </w:rPr>
      </w:pPr>
      <w:r>
        <w:rPr>
          <w:lang w:val="en-GB"/>
        </w:rPr>
        <w:br w:type="page"/>
      </w:r>
    </w:p>
    <w:p w14:paraId="7955B605"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6834D8D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4E6FE090"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506C516"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5FC3AF7D"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Document Structure</w:t>
      </w:r>
    </w:p>
    <w:p w14:paraId="713027B9"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5F70D1D3"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062E81F8"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14:paraId="413CB34D"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50B77141"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14:paraId="2880B41D"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8A8CC8"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A47C31A"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E148C65"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055AD144"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081AD7A0"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r w:rsidRPr="00D96E66">
        <w:rPr>
          <w:rFonts w:ascii="Cambria" w:hAnsi="Cambria" w:cs="Cambria"/>
          <w:b/>
          <w:sz w:val="36"/>
          <w:szCs w:val="36"/>
        </w:rPr>
        <w:lastRenderedPageBreak/>
        <w:t>Revision History</w:t>
      </w:r>
    </w:p>
    <w:p w14:paraId="08CED844"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024B5298"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p>
    <w:p w14:paraId="1EAC32F0"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4F2AF0FD" w14:textId="77777777" w:rsidR="003D056C" w:rsidRDefault="003D056C" w:rsidP="003D056C">
      <w:pPr>
        <w:autoSpaceDE w:val="0"/>
        <w:autoSpaceDN w:val="0"/>
        <w:adjustRightInd w:val="0"/>
        <w:spacing w:after="0"/>
        <w:rPr>
          <w:rFonts w:asciiTheme="majorHAnsi" w:hAnsiTheme="majorHAnsi"/>
          <w:b/>
          <w:sz w:val="36"/>
          <w:szCs w:val="36"/>
          <w:lang w:val="en-GB"/>
        </w:rPr>
      </w:pPr>
    </w:p>
    <w:p w14:paraId="10235E69" w14:textId="37E98AD5" w:rsidR="008036B2" w:rsidRDefault="003D056C" w:rsidP="005B43E0">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t>2</w:t>
      </w:r>
      <w:r>
        <w:rPr>
          <w:rFonts w:asciiTheme="majorHAnsi" w:hAnsiTheme="majorHAnsi"/>
          <w:b/>
          <w:sz w:val="36"/>
          <w:szCs w:val="36"/>
          <w:lang w:val="en-GB"/>
        </w:rPr>
        <w:tab/>
        <w:t xml:space="preserve">Architectural </w:t>
      </w:r>
      <w:r w:rsidRPr="003D056C">
        <w:rPr>
          <w:rFonts w:asciiTheme="majorHAnsi" w:hAnsiTheme="majorHAnsi"/>
          <w:b/>
          <w:sz w:val="36"/>
          <w:szCs w:val="36"/>
          <w:lang w:val="en-GB"/>
        </w:rPr>
        <w:t>Design</w:t>
      </w:r>
    </w:p>
    <w:p w14:paraId="71B7DB51" w14:textId="77777777" w:rsidR="00BE49CE"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In this section, we first provide a general overview on Travlendar+</w:t>
      </w:r>
    </w:p>
    <w:p w14:paraId="35659C00" w14:textId="77777777" w:rsidR="001F4A5D"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system by means of a general Component Diagram.  Then it</w:t>
      </w:r>
      <w:r w:rsidR="001F4A5D">
        <w:rPr>
          <w:rFonts w:ascii="Cambria" w:hAnsi="Cambria"/>
          <w:sz w:val="28"/>
          <w:szCs w:val="28"/>
          <w:lang w:val="en-GB"/>
        </w:rPr>
        <w:t xml:space="preserve"> is given a Component View on some important components again by means of Component Diagrams.</w:t>
      </w:r>
    </w:p>
    <w:p w14:paraId="161E834B" w14:textId="0E96EE42" w:rsidR="00BE49CE"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Moreover, a Deployment View and a Runtime View of the system is provided in order to describe nodes with their components, protocol for their interaction and how they are expected to work (by means of Sequence Diagram</w:t>
      </w:r>
      <w:r w:rsidR="000C4AA4">
        <w:rPr>
          <w:rFonts w:ascii="Cambria" w:hAnsi="Cambria"/>
          <w:sz w:val="28"/>
          <w:szCs w:val="28"/>
          <w:lang w:val="en-GB"/>
        </w:rPr>
        <w:t>s</w:t>
      </w:r>
      <w:r>
        <w:rPr>
          <w:rFonts w:ascii="Cambria" w:hAnsi="Cambria"/>
          <w:sz w:val="28"/>
          <w:szCs w:val="28"/>
          <w:lang w:val="en-GB"/>
        </w:rPr>
        <w:t>).</w:t>
      </w:r>
    </w:p>
    <w:p w14:paraId="2B9F9F2D" w14:textId="77777777" w:rsidR="005B43E0"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Eventually, we describe in detail all components’ interfaces that can be found in the general Component Diagram.</w:t>
      </w:r>
    </w:p>
    <w:p w14:paraId="25AA4D67" w14:textId="77777777" w:rsidR="005B43E0" w:rsidRDefault="005B43E0" w:rsidP="005B43E0">
      <w:pPr>
        <w:autoSpaceDE w:val="0"/>
        <w:autoSpaceDN w:val="0"/>
        <w:adjustRightInd w:val="0"/>
        <w:spacing w:after="0"/>
        <w:ind w:left="1416"/>
        <w:rPr>
          <w:rFonts w:ascii="Cambria" w:hAnsi="Cambria"/>
          <w:sz w:val="28"/>
          <w:szCs w:val="28"/>
          <w:lang w:val="en-GB"/>
        </w:rPr>
      </w:pPr>
    </w:p>
    <w:p w14:paraId="116829E9" w14:textId="4EB7466F" w:rsidR="001F4A5D" w:rsidRPr="000E69D5" w:rsidRDefault="005B43E0" w:rsidP="005B43E0">
      <w:pPr>
        <w:autoSpaceDE w:val="0"/>
        <w:autoSpaceDN w:val="0"/>
        <w:adjustRightInd w:val="0"/>
        <w:spacing w:after="0"/>
        <w:ind w:left="1416"/>
        <w:rPr>
          <w:rFonts w:asciiTheme="majorHAnsi" w:hAnsiTheme="majorHAnsi"/>
          <w:b/>
          <w:sz w:val="36"/>
          <w:szCs w:val="36"/>
          <w:lang w:val="en-GB"/>
        </w:rPr>
      </w:pPr>
      <w:r w:rsidRPr="000E69D5">
        <w:rPr>
          <w:rFonts w:asciiTheme="majorHAnsi" w:hAnsiTheme="majorHAnsi"/>
          <w:b/>
          <w:sz w:val="36"/>
          <w:szCs w:val="36"/>
          <w:lang w:val="en-GB"/>
        </w:rPr>
        <w:t>2.1</w:t>
      </w:r>
      <w:r w:rsidRPr="000E69D5">
        <w:rPr>
          <w:rFonts w:asciiTheme="majorHAnsi" w:hAnsiTheme="majorHAnsi"/>
          <w:b/>
          <w:sz w:val="36"/>
          <w:szCs w:val="36"/>
          <w:lang w:val="en-GB"/>
        </w:rPr>
        <w:tab/>
        <w:t xml:space="preserve"> </w:t>
      </w:r>
      <w:r w:rsidR="00EA75D1" w:rsidRPr="000E69D5">
        <w:rPr>
          <w:rFonts w:asciiTheme="majorHAnsi" w:hAnsiTheme="majorHAnsi"/>
          <w:b/>
          <w:sz w:val="36"/>
          <w:szCs w:val="36"/>
          <w:lang w:val="en-GB"/>
        </w:rPr>
        <w:t>S</w:t>
      </w:r>
      <w:r w:rsidR="00AC10DB">
        <w:rPr>
          <w:rFonts w:asciiTheme="majorHAnsi" w:hAnsiTheme="majorHAnsi"/>
          <w:b/>
          <w:sz w:val="36"/>
          <w:szCs w:val="36"/>
          <w:lang w:val="en-GB"/>
        </w:rPr>
        <w:t>ystem Overview</w:t>
      </w:r>
    </w:p>
    <w:p w14:paraId="641C79AD" w14:textId="77777777" w:rsidR="005B43E0" w:rsidRDefault="005B43E0" w:rsidP="005B43E0">
      <w:pPr>
        <w:autoSpaceDE w:val="0"/>
        <w:autoSpaceDN w:val="0"/>
        <w:adjustRightInd w:val="0"/>
        <w:spacing w:after="0"/>
        <w:ind w:left="2124"/>
        <w:rPr>
          <w:rFonts w:ascii="Cambria" w:hAnsi="Cambria"/>
          <w:sz w:val="28"/>
          <w:szCs w:val="28"/>
          <w:lang w:val="en-GB"/>
        </w:rPr>
      </w:pPr>
      <w:r>
        <w:rPr>
          <w:rFonts w:ascii="Cambria" w:hAnsi="Cambria"/>
          <w:sz w:val="28"/>
          <w:szCs w:val="28"/>
          <w:lang w:val="en-GB"/>
        </w:rPr>
        <w:t>The following diagram describes the whole Travlendar+ system with all its components (i.e. software modules).</w:t>
      </w:r>
    </w:p>
    <w:p w14:paraId="3374DE3B" w14:textId="77777777" w:rsidR="005B43E0" w:rsidRPr="005B43E0" w:rsidRDefault="005B43E0" w:rsidP="005B43E0">
      <w:pPr>
        <w:autoSpaceDE w:val="0"/>
        <w:autoSpaceDN w:val="0"/>
        <w:adjustRightInd w:val="0"/>
        <w:spacing w:after="0"/>
        <w:ind w:left="708"/>
        <w:rPr>
          <w:rFonts w:ascii="Cambria" w:hAnsi="Cambria"/>
          <w:sz w:val="28"/>
          <w:szCs w:val="28"/>
          <w:lang w:val="en-GB"/>
        </w:rPr>
      </w:pPr>
      <w:r>
        <w:rPr>
          <w:rFonts w:ascii="Cambria" w:hAnsi="Cambria"/>
          <w:noProof/>
          <w:sz w:val="28"/>
          <w:szCs w:val="28"/>
          <w:lang w:val="en-GB" w:eastAsia="en-GB"/>
        </w:rPr>
        <w:drawing>
          <wp:inline distT="0" distB="0" distL="0" distR="0" wp14:anchorId="460C94B3" wp14:editId="6BB1840C">
            <wp:extent cx="6120130" cy="36195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19500"/>
                    </a:xfrm>
                    <a:prstGeom prst="rect">
                      <a:avLst/>
                    </a:prstGeom>
                  </pic:spPr>
                </pic:pic>
              </a:graphicData>
            </a:graphic>
          </wp:inline>
        </w:drawing>
      </w:r>
    </w:p>
    <w:p w14:paraId="257E44FE" w14:textId="77777777" w:rsidR="005B43E0" w:rsidRDefault="005B43E0"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Data Layer</w:t>
      </w:r>
    </w:p>
    <w:p w14:paraId="782989A7" w14:textId="45E5933E" w:rsidR="00065DEF" w:rsidRDefault="005B43E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065DEF">
        <w:rPr>
          <w:rFonts w:asciiTheme="majorHAnsi" w:hAnsiTheme="majorHAnsi"/>
          <w:sz w:val="28"/>
          <w:szCs w:val="28"/>
          <w:lang w:val="en-GB"/>
        </w:rPr>
        <w:t>deals directly with system’s DBMSs allowing other components to write, read and update data in the DBs properly (i.e. in a secure, consistent way)</w:t>
      </w:r>
      <w:r w:rsidR="002A3CC4">
        <w:rPr>
          <w:rFonts w:asciiTheme="majorHAnsi" w:hAnsiTheme="majorHAnsi"/>
          <w:sz w:val="28"/>
          <w:szCs w:val="28"/>
          <w:lang w:val="en-GB"/>
        </w:rPr>
        <w:t xml:space="preserve"> using the proper DBMS</w:t>
      </w:r>
      <w:r w:rsidR="00065DEF">
        <w:rPr>
          <w:rFonts w:asciiTheme="majorHAnsi" w:hAnsiTheme="majorHAnsi"/>
          <w:sz w:val="28"/>
          <w:szCs w:val="28"/>
          <w:lang w:val="en-GB"/>
        </w:rPr>
        <w:t>.</w:t>
      </w:r>
      <w:r w:rsidR="00FD5301">
        <w:rPr>
          <w:rFonts w:asciiTheme="majorHAnsi" w:hAnsiTheme="majorHAnsi"/>
          <w:sz w:val="28"/>
          <w:szCs w:val="28"/>
          <w:lang w:val="en-GB"/>
        </w:rPr>
        <w:t xml:space="preserve"> It provides a single interface outward in order to systematize access to data stored in DBs and hide the internal complexity and implementation</w:t>
      </w:r>
      <w:r w:rsidR="0013292C">
        <w:rPr>
          <w:rFonts w:asciiTheme="majorHAnsi" w:hAnsiTheme="majorHAnsi"/>
          <w:sz w:val="28"/>
          <w:szCs w:val="28"/>
          <w:lang w:val="en-GB"/>
        </w:rPr>
        <w:t xml:space="preserve"> of DBMSs and DBs.</w:t>
      </w:r>
    </w:p>
    <w:p w14:paraId="6C92D383"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57C92E91" w14:textId="77777777" w:rsidR="0013292C" w:rsidRDefault="0013292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DBMSs</w:t>
      </w:r>
    </w:p>
    <w:p w14:paraId="487C21DC" w14:textId="232D6843" w:rsidR="00F27812" w:rsidRDefault="002A3CC4"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particular component is used </w:t>
      </w:r>
      <w:r w:rsidR="00F27812">
        <w:rPr>
          <w:rFonts w:asciiTheme="majorHAnsi" w:hAnsiTheme="majorHAnsi"/>
          <w:sz w:val="28"/>
          <w:szCs w:val="28"/>
          <w:lang w:val="en-GB"/>
        </w:rPr>
        <w:t>as generalization of the two DBMSs used in Travlendar+</w:t>
      </w:r>
      <w:r w:rsidR="009E3779">
        <w:rPr>
          <w:rFonts w:asciiTheme="majorHAnsi" w:hAnsiTheme="majorHAnsi"/>
          <w:sz w:val="28"/>
          <w:szCs w:val="28"/>
          <w:lang w:val="en-GB"/>
        </w:rPr>
        <w:t xml:space="preserve">: </w:t>
      </w:r>
      <w:r w:rsidR="00F27812">
        <w:rPr>
          <w:rFonts w:asciiTheme="majorHAnsi" w:hAnsiTheme="majorHAnsi"/>
          <w:sz w:val="28"/>
          <w:szCs w:val="28"/>
          <w:lang w:val="en-GB"/>
        </w:rPr>
        <w:t>one to manage users’ personal data and calendar, one to manage all relevant internal information used by Travlendar’s server to works properly</w:t>
      </w:r>
      <w:r w:rsidR="009E3779">
        <w:rPr>
          <w:rFonts w:asciiTheme="majorHAnsi" w:hAnsiTheme="majorHAnsi"/>
          <w:sz w:val="28"/>
          <w:szCs w:val="28"/>
          <w:lang w:val="en-GB"/>
        </w:rPr>
        <w:t xml:space="preserve"> (for further information see Component View section)</w:t>
      </w:r>
      <w:r w:rsidR="00F27812">
        <w:rPr>
          <w:rFonts w:asciiTheme="majorHAnsi" w:hAnsiTheme="majorHAnsi"/>
          <w:sz w:val="28"/>
          <w:szCs w:val="28"/>
          <w:lang w:val="en-GB"/>
        </w:rPr>
        <w:t>.</w:t>
      </w:r>
    </w:p>
    <w:p w14:paraId="2238D147" w14:textId="2A816FF0" w:rsidR="00485950" w:rsidRDefault="0048595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an appropriate interface to allow the Data Layer component,  and only it, to query DBMSs.</w:t>
      </w:r>
    </w:p>
    <w:p w14:paraId="4212D95D" w14:textId="77777777" w:rsidR="00E05D5F" w:rsidRDefault="00E05D5F" w:rsidP="005B43E0">
      <w:pPr>
        <w:autoSpaceDE w:val="0"/>
        <w:autoSpaceDN w:val="0"/>
        <w:adjustRightInd w:val="0"/>
        <w:spacing w:after="0"/>
        <w:ind w:left="2124"/>
        <w:rPr>
          <w:rFonts w:asciiTheme="majorHAnsi" w:hAnsiTheme="majorHAnsi"/>
          <w:sz w:val="28"/>
          <w:szCs w:val="28"/>
          <w:lang w:val="en-GB"/>
        </w:rPr>
      </w:pPr>
    </w:p>
    <w:p w14:paraId="68298F43" w14:textId="039B6CEB" w:rsidR="00E05D5F" w:rsidRDefault="00E05D5F"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11343300" w14:textId="6D1423C8" w:rsidR="00F05F69" w:rsidRDefault="00A063B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is the core component of the server side of the system and of the application in general. It’s composed by three essential components: the Computation Unit, the User Side Unit and the Notification System.</w:t>
      </w:r>
      <w:r w:rsidR="004D35BC">
        <w:rPr>
          <w:rFonts w:asciiTheme="majorHAnsi" w:hAnsiTheme="majorHAnsi"/>
          <w:sz w:val="28"/>
          <w:szCs w:val="28"/>
          <w:lang w:val="en-GB"/>
        </w:rPr>
        <w:t xml:space="preserve"> </w:t>
      </w:r>
      <w:r w:rsidR="00F05F69">
        <w:rPr>
          <w:rFonts w:asciiTheme="majorHAnsi" w:hAnsiTheme="majorHAnsi"/>
          <w:sz w:val="28"/>
          <w:szCs w:val="28"/>
          <w:lang w:val="en-GB"/>
        </w:rPr>
        <w:t xml:space="preserve">It manages, with the aid of the APIs Manager and the Data Layer, all the </w:t>
      </w:r>
      <w:r w:rsidR="008538BE">
        <w:rPr>
          <w:rFonts w:asciiTheme="majorHAnsi" w:hAnsiTheme="majorHAnsi"/>
          <w:sz w:val="28"/>
          <w:szCs w:val="28"/>
          <w:lang w:val="en-GB"/>
        </w:rPr>
        <w:t xml:space="preserve">Travlendar’s </w:t>
      </w:r>
      <w:r w:rsidR="00F05F69">
        <w:rPr>
          <w:rFonts w:asciiTheme="majorHAnsi" w:hAnsiTheme="majorHAnsi"/>
          <w:sz w:val="28"/>
          <w:szCs w:val="28"/>
          <w:lang w:val="en-GB"/>
        </w:rPr>
        <w:t>functionalities described in the RASD document</w:t>
      </w:r>
      <w:r w:rsidR="00B418CA">
        <w:rPr>
          <w:rFonts w:asciiTheme="majorHAnsi" w:hAnsiTheme="majorHAnsi"/>
          <w:sz w:val="28"/>
          <w:szCs w:val="28"/>
          <w:lang w:val="en-GB"/>
        </w:rPr>
        <w:t>, except for</w:t>
      </w:r>
      <w:r w:rsidR="00A825C6">
        <w:rPr>
          <w:rFonts w:asciiTheme="majorHAnsi" w:hAnsiTheme="majorHAnsi"/>
          <w:sz w:val="28"/>
          <w:szCs w:val="28"/>
          <w:lang w:val="en-GB"/>
        </w:rPr>
        <w:t xml:space="preserve"> the presentation side, managed </w:t>
      </w:r>
      <w:r w:rsidR="004C7783">
        <w:rPr>
          <w:rFonts w:asciiTheme="majorHAnsi" w:hAnsiTheme="majorHAnsi"/>
          <w:sz w:val="28"/>
          <w:szCs w:val="28"/>
          <w:lang w:val="en-GB"/>
        </w:rPr>
        <w:t>entirely by the Presentation Layer (see below for further information).</w:t>
      </w:r>
    </w:p>
    <w:p w14:paraId="714BF94E" w14:textId="77777777" w:rsidR="00AD0F19" w:rsidRDefault="00AD0F19" w:rsidP="005B43E0">
      <w:pPr>
        <w:autoSpaceDE w:val="0"/>
        <w:autoSpaceDN w:val="0"/>
        <w:adjustRightInd w:val="0"/>
        <w:spacing w:after="0"/>
        <w:ind w:left="2124"/>
        <w:rPr>
          <w:rFonts w:asciiTheme="majorHAnsi" w:hAnsiTheme="majorHAnsi"/>
          <w:sz w:val="28"/>
          <w:szCs w:val="28"/>
          <w:lang w:val="en-GB"/>
        </w:rPr>
      </w:pPr>
    </w:p>
    <w:p w14:paraId="0AA824B8" w14:textId="4FE6184F" w:rsidR="00AD0F19" w:rsidRPr="00AD0F19" w:rsidRDefault="00AD0F1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APIs Manager</w:t>
      </w:r>
    </w:p>
    <w:p w14:paraId="1BF62DB4" w14:textId="38ADA538" w:rsidR="00793DE4" w:rsidRDefault="00E5037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DF5640">
        <w:rPr>
          <w:rFonts w:asciiTheme="majorHAnsi" w:hAnsiTheme="majorHAnsi"/>
          <w:sz w:val="28"/>
          <w:szCs w:val="28"/>
          <w:lang w:val="en-GB"/>
        </w:rPr>
        <w:t>is used to homogenize the different kinds of APIs provided by third part services</w:t>
      </w:r>
      <w:r w:rsidR="00646E2D">
        <w:rPr>
          <w:rFonts w:asciiTheme="majorHAnsi" w:hAnsiTheme="majorHAnsi"/>
          <w:sz w:val="28"/>
          <w:szCs w:val="28"/>
          <w:lang w:val="en-GB"/>
        </w:rPr>
        <w:t>, in other words it adapts the external APIs to the system in order to make them easily usable. By doing this, the APIs Manager tries also to optimize the access and the usage to the APIs</w:t>
      </w:r>
      <w:r w:rsidR="00793DE4">
        <w:rPr>
          <w:rFonts w:asciiTheme="majorHAnsi" w:hAnsiTheme="majorHAnsi"/>
          <w:sz w:val="28"/>
          <w:szCs w:val="28"/>
          <w:lang w:val="en-GB"/>
        </w:rPr>
        <w:t xml:space="preserve"> by means of an internal optimizer component.</w:t>
      </w:r>
      <w:r w:rsidR="004D35BC">
        <w:rPr>
          <w:rFonts w:asciiTheme="majorHAnsi" w:hAnsiTheme="majorHAnsi"/>
          <w:sz w:val="28"/>
          <w:szCs w:val="28"/>
          <w:lang w:val="en-GB"/>
        </w:rPr>
        <w:t xml:space="preserve"> </w:t>
      </w:r>
      <w:r w:rsidR="00793DE4">
        <w:rPr>
          <w:rFonts w:asciiTheme="majorHAnsi" w:hAnsiTheme="majorHAnsi"/>
          <w:sz w:val="28"/>
          <w:szCs w:val="28"/>
          <w:lang w:val="en-GB"/>
        </w:rPr>
        <w:t xml:space="preserve">It provided the System Main Server with the APIs Use </w:t>
      </w:r>
      <w:r w:rsidR="004D35BC">
        <w:rPr>
          <w:rFonts w:asciiTheme="majorHAnsi" w:hAnsiTheme="majorHAnsi"/>
          <w:sz w:val="28"/>
          <w:szCs w:val="28"/>
          <w:lang w:val="en-GB"/>
        </w:rPr>
        <w:t>Interface, used to exploit third part services while masking their implementation.</w:t>
      </w:r>
    </w:p>
    <w:p w14:paraId="068643B5"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415FCACF" w14:textId="3F3F1081" w:rsidR="004D35BC" w:rsidRDefault="004D35B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p>
    <w:p w14:paraId="12F43FC4" w14:textId="1A90265F" w:rsidR="004D35BC" w:rsidRDefault="004D35BC"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just a collection of all needed APIs with their </w:t>
      </w:r>
      <w:r w:rsidR="00FC08E7">
        <w:rPr>
          <w:rFonts w:asciiTheme="majorHAnsi" w:hAnsiTheme="majorHAnsi"/>
          <w:sz w:val="28"/>
          <w:szCs w:val="28"/>
          <w:lang w:val="en-GB"/>
        </w:rPr>
        <w:t xml:space="preserve">internal representation, tools and external </w:t>
      </w:r>
      <w:r>
        <w:rPr>
          <w:rFonts w:asciiTheme="majorHAnsi" w:hAnsiTheme="majorHAnsi"/>
          <w:sz w:val="28"/>
          <w:szCs w:val="28"/>
          <w:lang w:val="en-GB"/>
        </w:rPr>
        <w:t>references</w:t>
      </w:r>
      <w:r w:rsidR="00FC08E7">
        <w:rPr>
          <w:rFonts w:asciiTheme="majorHAnsi" w:hAnsiTheme="majorHAnsi"/>
          <w:sz w:val="28"/>
          <w:szCs w:val="28"/>
          <w:lang w:val="en-GB"/>
        </w:rPr>
        <w:t>.</w:t>
      </w:r>
    </w:p>
    <w:p w14:paraId="271CD4C4" w14:textId="77777777" w:rsidR="00FC08E7" w:rsidRDefault="00FC08E7" w:rsidP="005B43E0">
      <w:pPr>
        <w:autoSpaceDE w:val="0"/>
        <w:autoSpaceDN w:val="0"/>
        <w:adjustRightInd w:val="0"/>
        <w:spacing w:after="0"/>
        <w:ind w:left="2124"/>
        <w:rPr>
          <w:rFonts w:asciiTheme="majorHAnsi" w:hAnsiTheme="majorHAnsi"/>
          <w:sz w:val="28"/>
          <w:szCs w:val="28"/>
          <w:lang w:val="en-GB"/>
        </w:rPr>
      </w:pPr>
    </w:p>
    <w:p w14:paraId="181B3D45" w14:textId="6C50D72E" w:rsidR="00FC08E7" w:rsidRDefault="00FC08E7"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Presentation Layer</w:t>
      </w:r>
    </w:p>
    <w:p w14:paraId="680A4047" w14:textId="643BB7EF" w:rsidR="00FC08E7" w:rsidRDefault="00810FCF"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Presentation Layer c</w:t>
      </w:r>
      <w:r w:rsidR="00FC08E7">
        <w:rPr>
          <w:rFonts w:asciiTheme="majorHAnsi" w:hAnsiTheme="majorHAnsi"/>
          <w:sz w:val="28"/>
          <w:szCs w:val="28"/>
          <w:lang w:val="en-GB"/>
        </w:rPr>
        <w:t xml:space="preserve">omponent is the one </w:t>
      </w:r>
      <w:r>
        <w:rPr>
          <w:rFonts w:asciiTheme="majorHAnsi" w:hAnsiTheme="majorHAnsi"/>
          <w:sz w:val="28"/>
          <w:szCs w:val="28"/>
          <w:lang w:val="en-GB"/>
        </w:rPr>
        <w:t xml:space="preserve">appointed to </w:t>
      </w:r>
      <w:r w:rsidR="000F2FD9">
        <w:rPr>
          <w:rFonts w:asciiTheme="majorHAnsi" w:hAnsiTheme="majorHAnsi"/>
          <w:sz w:val="28"/>
          <w:szCs w:val="28"/>
          <w:lang w:val="en-GB"/>
        </w:rPr>
        <w:t xml:space="preserve">show the front-end of the Travlendar+ system. Making use of the Client Side Interface provided by the System Main Server, it grants access to system’s data </w:t>
      </w:r>
      <w:r w:rsidR="007C262B">
        <w:rPr>
          <w:rFonts w:asciiTheme="majorHAnsi" w:hAnsiTheme="majorHAnsi"/>
          <w:sz w:val="28"/>
          <w:szCs w:val="28"/>
          <w:lang w:val="en-GB"/>
        </w:rPr>
        <w:t xml:space="preserve">to users </w:t>
      </w:r>
      <w:r w:rsidR="000F2FD9">
        <w:rPr>
          <w:rFonts w:asciiTheme="majorHAnsi" w:hAnsiTheme="majorHAnsi"/>
          <w:sz w:val="28"/>
          <w:szCs w:val="28"/>
          <w:lang w:val="en-GB"/>
        </w:rPr>
        <w:t xml:space="preserve">w.r.t. </w:t>
      </w:r>
      <w:r w:rsidR="007C262B">
        <w:rPr>
          <w:rFonts w:asciiTheme="majorHAnsi" w:hAnsiTheme="majorHAnsi"/>
          <w:sz w:val="28"/>
          <w:szCs w:val="28"/>
          <w:lang w:val="en-GB"/>
        </w:rPr>
        <w:t>confidentiality (i.e. only authorized users/clients will have access to data they’re allowed to access and that are made accessible) by means of a website and the mobile and desktop application.</w:t>
      </w:r>
    </w:p>
    <w:p w14:paraId="73717FAB" w14:textId="7F5E7783" w:rsidR="007C262B" w:rsidRDefault="007C262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two different interfaces, the Web Side Interface and the Functions Side Interface, as the user can interact in two ways with the system: through the website where he can download the application, find useful information (e.g. FAQs</w:t>
      </w:r>
      <w:r w:rsidR="00A10ADB">
        <w:rPr>
          <w:rFonts w:asciiTheme="majorHAnsi" w:hAnsiTheme="majorHAnsi"/>
          <w:sz w:val="28"/>
          <w:szCs w:val="28"/>
          <w:lang w:val="en-GB"/>
        </w:rPr>
        <w:t xml:space="preserve">, </w:t>
      </w:r>
      <w:r w:rsidR="00A10ADB" w:rsidRPr="00A10ADB">
        <w:rPr>
          <w:rFonts w:asciiTheme="majorHAnsi" w:hAnsiTheme="majorHAnsi"/>
          <w:color w:val="FF0000"/>
          <w:sz w:val="28"/>
          <w:szCs w:val="28"/>
          <w:lang w:val="en-GB"/>
        </w:rPr>
        <w:t>forum</w:t>
      </w:r>
      <w:r>
        <w:rPr>
          <w:rFonts w:asciiTheme="majorHAnsi" w:hAnsiTheme="majorHAnsi"/>
          <w:sz w:val="28"/>
          <w:szCs w:val="28"/>
          <w:lang w:val="en-GB"/>
        </w:rPr>
        <w:t xml:space="preserve">) and additional documentation, or through the desktop/mobile application </w:t>
      </w:r>
      <w:r w:rsidR="00A10ADB">
        <w:rPr>
          <w:rFonts w:asciiTheme="majorHAnsi" w:hAnsiTheme="majorHAnsi"/>
          <w:sz w:val="28"/>
          <w:szCs w:val="28"/>
          <w:lang w:val="en-GB"/>
        </w:rPr>
        <w:t>by means of which he can exploit Travlendar+ functionalities.</w:t>
      </w:r>
    </w:p>
    <w:p w14:paraId="545063B8"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647186F5" w14:textId="3D209C81"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Website</w:t>
      </w:r>
    </w:p>
    <w:p w14:paraId="007900CE" w14:textId="2E24319B"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models the website page of the project where a user can download both the desktop and the mobile version of the application and where he can find support documentation provided by developers themselves. It makes use of the Web Side Interface to connect to </w:t>
      </w:r>
      <w:r w:rsidR="00A470F0">
        <w:rPr>
          <w:rFonts w:asciiTheme="majorHAnsi" w:hAnsiTheme="majorHAnsi"/>
          <w:sz w:val="28"/>
          <w:szCs w:val="28"/>
          <w:lang w:val="en-GB"/>
        </w:rPr>
        <w:t>the system.</w:t>
      </w:r>
    </w:p>
    <w:p w14:paraId="6CFDAD2B"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40B20BF4" w14:textId="2E982EA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Mobile Application</w:t>
      </w:r>
    </w:p>
    <w:p w14:paraId="67377437" w14:textId="2CD01075" w:rsidR="00A10ADB" w:rsidRP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Mobile Application component represents an abstraction of the mobile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41ECA58F"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451432A5"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32E7AB20"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7C9CB387"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1F436084" w14:textId="34C3DC2C"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Desktop Application</w:t>
      </w:r>
    </w:p>
    <w:p w14:paraId="55E4F2CB" w14:textId="57703C19" w:rsidR="00A10ADB" w:rsidRPr="00A10ADB" w:rsidRDefault="00A10ADB" w:rsidP="00A10ADB">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Desktop Application component represents an abstraction of the desktop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251947D1"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0D917400" w14:textId="201BD7E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User Web Browser</w:t>
      </w:r>
    </w:p>
    <w:p w14:paraId="58E25EDF" w14:textId="56F7E821" w:rsidR="00A10ADB" w:rsidRDefault="00A470F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component models the web browser used by the user to access the website. It’s an external object with respect to our system, but its corresponding component is necessary in order to model its interactions with the website.</w:t>
      </w:r>
    </w:p>
    <w:p w14:paraId="6EBBD6AC" w14:textId="77777777" w:rsidR="00C37F03" w:rsidRDefault="00C37F03" w:rsidP="005B43E0">
      <w:pPr>
        <w:autoSpaceDE w:val="0"/>
        <w:autoSpaceDN w:val="0"/>
        <w:adjustRightInd w:val="0"/>
        <w:spacing w:after="0"/>
        <w:ind w:left="2124"/>
        <w:rPr>
          <w:rFonts w:asciiTheme="majorHAnsi" w:hAnsiTheme="majorHAnsi"/>
          <w:sz w:val="28"/>
          <w:szCs w:val="28"/>
          <w:lang w:val="en-GB"/>
        </w:rPr>
      </w:pPr>
    </w:p>
    <w:p w14:paraId="372789A2" w14:textId="632AA3AB" w:rsidR="00C37F03" w:rsidRDefault="00657238" w:rsidP="00AA42E0">
      <w:pPr>
        <w:autoSpaceDE w:val="0"/>
        <w:autoSpaceDN w:val="0"/>
        <w:adjustRightInd w:val="0"/>
        <w:spacing w:after="0"/>
        <w:ind w:left="1416"/>
        <w:rPr>
          <w:rFonts w:asciiTheme="majorHAnsi" w:hAnsiTheme="majorHAnsi"/>
          <w:b/>
          <w:sz w:val="36"/>
          <w:szCs w:val="36"/>
          <w:lang w:val="en-GB"/>
        </w:rPr>
      </w:pPr>
      <w:r>
        <w:rPr>
          <w:rFonts w:asciiTheme="majorHAnsi" w:hAnsiTheme="majorHAnsi"/>
          <w:b/>
          <w:i/>
          <w:sz w:val="32"/>
          <w:szCs w:val="32"/>
          <w:lang w:val="en-GB"/>
        </w:rPr>
        <w:t>2.2</w:t>
      </w:r>
      <w:r>
        <w:rPr>
          <w:rFonts w:asciiTheme="majorHAnsi" w:hAnsiTheme="majorHAnsi"/>
          <w:b/>
          <w:i/>
          <w:sz w:val="32"/>
          <w:szCs w:val="32"/>
          <w:lang w:val="en-GB"/>
        </w:rPr>
        <w:tab/>
      </w:r>
      <w:r w:rsidR="007310DE" w:rsidRPr="000F11AC">
        <w:rPr>
          <w:rFonts w:asciiTheme="majorHAnsi" w:hAnsiTheme="majorHAnsi"/>
          <w:b/>
          <w:sz w:val="36"/>
          <w:szCs w:val="36"/>
          <w:lang w:val="en-GB"/>
        </w:rPr>
        <w:t>Component</w:t>
      </w:r>
      <w:r w:rsidR="007310DE">
        <w:rPr>
          <w:rFonts w:asciiTheme="majorHAnsi" w:hAnsiTheme="majorHAnsi"/>
          <w:b/>
          <w:i/>
          <w:sz w:val="32"/>
          <w:szCs w:val="32"/>
          <w:lang w:val="en-GB"/>
        </w:rPr>
        <w:t xml:space="preserve"> </w:t>
      </w:r>
      <w:r w:rsidR="00AC10DB">
        <w:rPr>
          <w:rFonts w:asciiTheme="majorHAnsi" w:hAnsiTheme="majorHAnsi"/>
          <w:b/>
          <w:sz w:val="36"/>
          <w:szCs w:val="36"/>
          <w:lang w:val="en-GB"/>
        </w:rPr>
        <w:t>View</w:t>
      </w:r>
    </w:p>
    <w:p w14:paraId="49E060CB" w14:textId="77777777" w:rsidR="00327DDE" w:rsidRDefault="00327DDE" w:rsidP="00AA42E0">
      <w:pPr>
        <w:autoSpaceDE w:val="0"/>
        <w:autoSpaceDN w:val="0"/>
        <w:adjustRightInd w:val="0"/>
        <w:spacing w:after="0"/>
        <w:ind w:left="1416"/>
        <w:rPr>
          <w:rFonts w:asciiTheme="majorHAnsi" w:hAnsiTheme="majorHAnsi"/>
          <w:b/>
          <w:sz w:val="36"/>
          <w:szCs w:val="36"/>
          <w:lang w:val="en-GB"/>
        </w:rPr>
      </w:pPr>
    </w:p>
    <w:p w14:paraId="75D5BD9F" w14:textId="23D8692F" w:rsidR="00AC10DB" w:rsidRDefault="00261F64" w:rsidP="00664AFC">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Data</w:t>
      </w:r>
      <w:r w:rsidR="00327DDE">
        <w:rPr>
          <w:rFonts w:asciiTheme="majorHAnsi" w:hAnsiTheme="majorHAnsi"/>
          <w:b/>
          <w:i/>
          <w:sz w:val="32"/>
          <w:szCs w:val="32"/>
          <w:lang w:val="en-GB"/>
        </w:rPr>
        <w:t xml:space="preserve"> Layer</w:t>
      </w:r>
    </w:p>
    <w:p w14:paraId="5C0C52C1" w14:textId="0C2E94C8" w:rsidR="0013292C" w:rsidRPr="00984CFA" w:rsidRDefault="00984CFA" w:rsidP="002F5222">
      <w:pPr>
        <w:autoSpaceDE w:val="0"/>
        <w:autoSpaceDN w:val="0"/>
        <w:adjustRightInd w:val="0"/>
        <w:spacing w:after="0"/>
        <w:ind w:left="1416"/>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484F8842" wp14:editId="13BDCF3E">
            <wp:extent cx="5741035" cy="388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Lay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35" cy="3886835"/>
                    </a:xfrm>
                    <a:prstGeom prst="rect">
                      <a:avLst/>
                    </a:prstGeom>
                  </pic:spPr>
                </pic:pic>
              </a:graphicData>
            </a:graphic>
          </wp:inline>
        </w:drawing>
      </w:r>
    </w:p>
    <w:p w14:paraId="724B8332" w14:textId="0A17A117" w:rsidR="008C61E0" w:rsidRDefault="008C61E0" w:rsidP="008C61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Data Layer module is composed by two sub-components: the JDBC Functions Component and the Queries Optimizer Component. The former is a collection of tools and references used to integrate and use the JDBC library (Java library for DBs </w:t>
      </w:r>
      <w:r>
        <w:rPr>
          <w:rFonts w:asciiTheme="majorHAnsi" w:hAnsiTheme="majorHAnsi"/>
          <w:sz w:val="28"/>
          <w:szCs w:val="28"/>
          <w:lang w:val="en-GB"/>
        </w:rPr>
        <w:lastRenderedPageBreak/>
        <w:t>handling). The latter is used to optimize the formulation of queries by means of JDBC tools.</w:t>
      </w:r>
    </w:p>
    <w:p w14:paraId="42B0E6FE" w14:textId="77777777" w:rsidR="002F5222" w:rsidRDefault="002F5222" w:rsidP="008C61E0">
      <w:pPr>
        <w:autoSpaceDE w:val="0"/>
        <w:autoSpaceDN w:val="0"/>
        <w:adjustRightInd w:val="0"/>
        <w:spacing w:after="0"/>
        <w:ind w:left="2124"/>
        <w:rPr>
          <w:rFonts w:asciiTheme="majorHAnsi" w:hAnsiTheme="majorHAnsi"/>
          <w:sz w:val="28"/>
          <w:szCs w:val="28"/>
          <w:lang w:val="en-GB"/>
        </w:rPr>
      </w:pPr>
    </w:p>
    <w:p w14:paraId="59D563C1" w14:textId="4CD5BC21" w:rsidR="008C61E0" w:rsidRPr="002F5222" w:rsidRDefault="002F5222" w:rsidP="008C61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Database Management Systems</w:t>
      </w:r>
    </w:p>
    <w:p w14:paraId="1B439991" w14:textId="4A7F8AC6" w:rsidR="008C61E0" w:rsidRPr="008C61E0" w:rsidRDefault="002F5222" w:rsidP="002F5222">
      <w:pPr>
        <w:autoSpaceDE w:val="0"/>
        <w:autoSpaceDN w:val="0"/>
        <w:adjustRightInd w:val="0"/>
        <w:spacing w:after="0"/>
        <w:ind w:left="1416"/>
        <w:rPr>
          <w:rFonts w:asciiTheme="majorHAnsi" w:hAnsiTheme="majorHAnsi"/>
          <w:b/>
          <w:i/>
          <w:sz w:val="28"/>
          <w:szCs w:val="28"/>
          <w:lang w:val="en-GB"/>
        </w:rPr>
      </w:pPr>
      <w:r>
        <w:rPr>
          <w:rFonts w:asciiTheme="majorHAnsi" w:hAnsiTheme="majorHAnsi"/>
          <w:b/>
          <w:i/>
          <w:noProof/>
          <w:sz w:val="28"/>
          <w:szCs w:val="28"/>
          <w:lang w:val="en-GB" w:eastAsia="en-GB"/>
        </w:rPr>
        <w:drawing>
          <wp:inline distT="0" distB="0" distL="0" distR="0" wp14:anchorId="19FBA0E1" wp14:editId="14A3B7F6">
            <wp:extent cx="5169535" cy="477959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DBMSs.jpg"/>
                    <pic:cNvPicPr/>
                  </pic:nvPicPr>
                  <pic:blipFill>
                    <a:blip r:embed="rId11">
                      <a:extLst>
                        <a:ext uri="{28A0092B-C50C-407E-A947-70E740481C1C}">
                          <a14:useLocalDpi xmlns:a14="http://schemas.microsoft.com/office/drawing/2010/main" val="0"/>
                        </a:ext>
                      </a:extLst>
                    </a:blip>
                    <a:stretch>
                      <a:fillRect/>
                    </a:stretch>
                  </pic:blipFill>
                  <pic:spPr>
                    <a:xfrm>
                      <a:off x="0" y="0"/>
                      <a:ext cx="5183396" cy="4792410"/>
                    </a:xfrm>
                    <a:prstGeom prst="rect">
                      <a:avLst/>
                    </a:prstGeom>
                  </pic:spPr>
                </pic:pic>
              </a:graphicData>
            </a:graphic>
          </wp:inline>
        </w:drawing>
      </w:r>
    </w:p>
    <w:p w14:paraId="40B8B7C2" w14:textId="77777777" w:rsidR="00C85BD7"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Application DBMSs, as mentioned in the previous section, is a generalization of the two DBMSs used in the Travlendar+ system.</w:t>
      </w:r>
    </w:p>
    <w:p w14:paraId="5FCFAD66" w14:textId="6CC0519C" w:rsidR="0013292C"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Internal Use DBMS component </w:t>
      </w:r>
      <w:r w:rsidR="00C85BD7">
        <w:rPr>
          <w:rFonts w:asciiTheme="majorHAnsi" w:hAnsiTheme="majorHAnsi"/>
          <w:sz w:val="28"/>
          <w:szCs w:val="28"/>
          <w:lang w:val="en-GB"/>
        </w:rPr>
        <w:t>models the DBMS that deals with the DB in which the system stores all the data needed to make the Travlendar+ application and server works properly.</w:t>
      </w:r>
    </w:p>
    <w:p w14:paraId="0B55BA02" w14:textId="5ABD6A4D" w:rsidR="00C85BD7" w:rsidRDefault="00C85BD7"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Users’ Data DBMS component models the DBMS used query the DB in which the system stores users’ credentials, calendars and sensitive data. A</w:t>
      </w:r>
      <w:r w:rsidR="00245CB9">
        <w:rPr>
          <w:rFonts w:asciiTheme="majorHAnsi" w:hAnsiTheme="majorHAnsi"/>
          <w:sz w:val="28"/>
          <w:szCs w:val="28"/>
          <w:lang w:val="en-GB"/>
        </w:rPr>
        <w:t>ll these</w:t>
      </w:r>
      <w:r>
        <w:rPr>
          <w:rFonts w:asciiTheme="majorHAnsi" w:hAnsiTheme="majorHAnsi"/>
          <w:sz w:val="28"/>
          <w:szCs w:val="28"/>
          <w:lang w:val="en-GB"/>
        </w:rPr>
        <w:t xml:space="preserve"> data </w:t>
      </w:r>
      <w:r w:rsidR="00245CB9">
        <w:rPr>
          <w:rFonts w:asciiTheme="majorHAnsi" w:hAnsiTheme="majorHAnsi"/>
          <w:sz w:val="28"/>
          <w:szCs w:val="28"/>
          <w:lang w:val="en-GB"/>
        </w:rPr>
        <w:t>are</w:t>
      </w:r>
      <w:r>
        <w:rPr>
          <w:rFonts w:asciiTheme="majorHAnsi" w:hAnsiTheme="majorHAnsi"/>
          <w:sz w:val="28"/>
          <w:szCs w:val="28"/>
          <w:lang w:val="en-GB"/>
        </w:rPr>
        <w:t xml:space="preserve"> encrypted.</w:t>
      </w:r>
    </w:p>
    <w:p w14:paraId="3D3C027D" w14:textId="77777777" w:rsidR="0013292C" w:rsidRPr="005B43E0" w:rsidRDefault="0013292C" w:rsidP="005B43E0">
      <w:pPr>
        <w:autoSpaceDE w:val="0"/>
        <w:autoSpaceDN w:val="0"/>
        <w:adjustRightInd w:val="0"/>
        <w:spacing w:after="0"/>
        <w:ind w:left="2124"/>
        <w:rPr>
          <w:rFonts w:asciiTheme="majorHAnsi" w:hAnsiTheme="majorHAnsi"/>
          <w:sz w:val="28"/>
          <w:szCs w:val="28"/>
          <w:lang w:val="en-GB"/>
        </w:rPr>
      </w:pPr>
    </w:p>
    <w:p w14:paraId="4238467C" w14:textId="77777777" w:rsidR="005B43E0" w:rsidRDefault="005B43E0" w:rsidP="005B43E0">
      <w:pPr>
        <w:autoSpaceDE w:val="0"/>
        <w:autoSpaceDN w:val="0"/>
        <w:adjustRightInd w:val="0"/>
        <w:spacing w:after="0"/>
        <w:ind w:left="2124"/>
        <w:rPr>
          <w:rFonts w:asciiTheme="majorHAnsi" w:hAnsiTheme="majorHAnsi"/>
          <w:sz w:val="28"/>
          <w:szCs w:val="28"/>
          <w:lang w:val="en-GB"/>
        </w:rPr>
      </w:pPr>
    </w:p>
    <w:p w14:paraId="209D722E" w14:textId="77777777" w:rsidR="00283839" w:rsidRDefault="00283839" w:rsidP="005B43E0">
      <w:pPr>
        <w:autoSpaceDE w:val="0"/>
        <w:autoSpaceDN w:val="0"/>
        <w:adjustRightInd w:val="0"/>
        <w:spacing w:after="0"/>
        <w:ind w:left="2124"/>
        <w:rPr>
          <w:rFonts w:asciiTheme="majorHAnsi" w:hAnsiTheme="majorHAnsi"/>
          <w:sz w:val="28"/>
          <w:szCs w:val="28"/>
          <w:lang w:val="en-GB"/>
        </w:rPr>
      </w:pPr>
    </w:p>
    <w:p w14:paraId="53320974" w14:textId="6E33D3F4" w:rsidR="00283839" w:rsidRDefault="0028383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System Main Server</w:t>
      </w:r>
    </w:p>
    <w:p w14:paraId="41A19091" w14:textId="4B24DF76" w:rsidR="00283839" w:rsidRPr="00283839" w:rsidRDefault="000740C6" w:rsidP="000740C6">
      <w:pPr>
        <w:autoSpaceDE w:val="0"/>
        <w:autoSpaceDN w:val="0"/>
        <w:adjustRightInd w:val="0"/>
        <w:spacing w:after="0"/>
        <w:ind w:left="708"/>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609D8D47" wp14:editId="04B3A518">
            <wp:extent cx="6258560" cy="386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Main Ser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8204" cy="3869293"/>
                    </a:xfrm>
                    <a:prstGeom prst="rect">
                      <a:avLst/>
                    </a:prstGeom>
                  </pic:spPr>
                </pic:pic>
              </a:graphicData>
            </a:graphic>
          </wp:inline>
        </w:drawing>
      </w:r>
    </w:p>
    <w:p w14:paraId="03F4CB0F" w14:textId="77777777" w:rsidR="005B43E0" w:rsidRPr="000740C6" w:rsidRDefault="005B43E0" w:rsidP="000740C6">
      <w:pPr>
        <w:autoSpaceDE w:val="0"/>
        <w:autoSpaceDN w:val="0"/>
        <w:adjustRightInd w:val="0"/>
        <w:spacing w:after="0"/>
        <w:ind w:left="2124"/>
        <w:rPr>
          <w:rFonts w:asciiTheme="majorHAnsi" w:hAnsiTheme="majorHAnsi"/>
          <w:sz w:val="28"/>
          <w:szCs w:val="28"/>
          <w:lang w:val="en-GB"/>
        </w:rPr>
      </w:pPr>
    </w:p>
    <w:p w14:paraId="611EA0EA" w14:textId="77777777" w:rsidR="00BE49CE" w:rsidRPr="00BE49CE" w:rsidRDefault="00BE49CE" w:rsidP="00BE49CE">
      <w:pPr>
        <w:autoSpaceDE w:val="0"/>
        <w:autoSpaceDN w:val="0"/>
        <w:adjustRightInd w:val="0"/>
        <w:spacing w:after="0"/>
        <w:ind w:left="1416"/>
        <w:rPr>
          <w:rFonts w:asciiTheme="majorHAnsi" w:hAnsiTheme="majorHAnsi"/>
          <w:b/>
          <w:sz w:val="36"/>
          <w:szCs w:val="36"/>
          <w:lang w:val="en-GB"/>
        </w:rPr>
      </w:pPr>
    </w:p>
    <w:p w14:paraId="6F102020" w14:textId="77777777" w:rsidR="00F67482" w:rsidRP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r>
        <w:rPr>
          <w:rFonts w:asciiTheme="majorHAnsi" w:hAnsiTheme="majorHAnsi"/>
          <w:b/>
          <w:sz w:val="36"/>
          <w:szCs w:val="36"/>
          <w:lang w:val="en-GB"/>
        </w:rPr>
        <w:tab/>
      </w:r>
      <w:r w:rsidR="00F67482" w:rsidRPr="003D056C">
        <w:rPr>
          <w:rFonts w:asciiTheme="majorHAnsi" w:hAnsiTheme="majorHAnsi"/>
          <w:b/>
          <w:sz w:val="36"/>
          <w:szCs w:val="36"/>
          <w:lang w:val="en-GB"/>
        </w:rPr>
        <w:br w:type="page"/>
      </w:r>
    </w:p>
    <w:p w14:paraId="58AD53C6" w14:textId="77777777" w:rsidR="00F67482" w:rsidRDefault="00F67482">
      <w:pPr>
        <w:rPr>
          <w:lang w:val="en-GB"/>
        </w:rPr>
      </w:pPr>
      <w:r>
        <w:rPr>
          <w:lang w:val="en-GB"/>
        </w:rPr>
        <w:lastRenderedPageBreak/>
        <w:br w:type="page"/>
      </w:r>
    </w:p>
    <w:p w14:paraId="0C73BF5B"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4F80B32A"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1766397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47B635BC"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F67482" w14:paraId="59F21DCA" w14:textId="77777777" w:rsidTr="00A069D5">
        <w:tc>
          <w:tcPr>
            <w:tcW w:w="4463" w:type="dxa"/>
          </w:tcPr>
          <w:p w14:paraId="3438420B"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6D4A642E"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F67482" w14:paraId="799A28A8" w14:textId="77777777" w:rsidTr="00A069D5">
        <w:tc>
          <w:tcPr>
            <w:tcW w:w="4463" w:type="dxa"/>
          </w:tcPr>
          <w:p w14:paraId="386DA992"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28-oct-17 Introduction</w:t>
            </w:r>
          </w:p>
        </w:tc>
        <w:tc>
          <w:tcPr>
            <w:tcW w:w="2341" w:type="dxa"/>
          </w:tcPr>
          <w:p w14:paraId="620F220D"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095F01D6" w14:textId="77777777" w:rsidTr="00A069D5">
        <w:tc>
          <w:tcPr>
            <w:tcW w:w="4463" w:type="dxa"/>
          </w:tcPr>
          <w:p w14:paraId="2A16B05D" w14:textId="77777777" w:rsidR="00F67482" w:rsidRDefault="00F67482" w:rsidP="00A069D5">
            <w:pPr>
              <w:autoSpaceDE w:val="0"/>
              <w:autoSpaceDN w:val="0"/>
              <w:adjustRightInd w:val="0"/>
              <w:rPr>
                <w:rFonts w:ascii="Cambria" w:hAnsi="Cambria" w:cs="Cambria"/>
                <w:sz w:val="26"/>
                <w:szCs w:val="26"/>
              </w:rPr>
            </w:pPr>
          </w:p>
        </w:tc>
        <w:tc>
          <w:tcPr>
            <w:tcW w:w="2341" w:type="dxa"/>
          </w:tcPr>
          <w:p w14:paraId="4378B906" w14:textId="77777777" w:rsidR="00F67482" w:rsidRDefault="00F67482" w:rsidP="00A069D5">
            <w:pPr>
              <w:autoSpaceDE w:val="0"/>
              <w:autoSpaceDN w:val="0"/>
              <w:adjustRightInd w:val="0"/>
              <w:rPr>
                <w:rFonts w:ascii="Cambria" w:hAnsi="Cambria" w:cs="Cambria"/>
                <w:sz w:val="26"/>
                <w:szCs w:val="26"/>
              </w:rPr>
            </w:pPr>
          </w:p>
        </w:tc>
      </w:tr>
      <w:tr w:rsidR="00F67482" w14:paraId="178C7F60" w14:textId="77777777" w:rsidTr="00A069D5">
        <w:tc>
          <w:tcPr>
            <w:tcW w:w="4463" w:type="dxa"/>
          </w:tcPr>
          <w:p w14:paraId="1CD61C60" w14:textId="77777777" w:rsidR="00F67482" w:rsidRDefault="00F67482" w:rsidP="00A069D5">
            <w:pPr>
              <w:autoSpaceDE w:val="0"/>
              <w:autoSpaceDN w:val="0"/>
              <w:adjustRightInd w:val="0"/>
              <w:rPr>
                <w:rFonts w:ascii="Cambria" w:hAnsi="Cambria" w:cs="Cambria"/>
                <w:sz w:val="26"/>
                <w:szCs w:val="26"/>
              </w:rPr>
            </w:pPr>
          </w:p>
        </w:tc>
        <w:tc>
          <w:tcPr>
            <w:tcW w:w="2341" w:type="dxa"/>
          </w:tcPr>
          <w:p w14:paraId="5D0B5A1A" w14:textId="77777777" w:rsidR="00F67482" w:rsidRDefault="00F67482" w:rsidP="00A069D5">
            <w:pPr>
              <w:autoSpaceDE w:val="0"/>
              <w:autoSpaceDN w:val="0"/>
              <w:adjustRightInd w:val="0"/>
              <w:rPr>
                <w:rFonts w:ascii="Cambria" w:hAnsi="Cambria" w:cs="Cambria"/>
                <w:sz w:val="26"/>
                <w:szCs w:val="26"/>
              </w:rPr>
            </w:pPr>
          </w:p>
        </w:tc>
      </w:tr>
      <w:tr w:rsidR="00F67482" w14:paraId="3BA26026" w14:textId="77777777" w:rsidTr="00A069D5">
        <w:tc>
          <w:tcPr>
            <w:tcW w:w="4463" w:type="dxa"/>
          </w:tcPr>
          <w:p w14:paraId="03FF36E2" w14:textId="77777777" w:rsidR="00F67482" w:rsidRDefault="00F67482" w:rsidP="00A069D5">
            <w:pPr>
              <w:autoSpaceDE w:val="0"/>
              <w:autoSpaceDN w:val="0"/>
              <w:adjustRightInd w:val="0"/>
              <w:rPr>
                <w:rFonts w:ascii="Cambria" w:hAnsi="Cambria" w:cs="Cambria"/>
                <w:sz w:val="26"/>
                <w:szCs w:val="26"/>
              </w:rPr>
            </w:pPr>
          </w:p>
        </w:tc>
        <w:tc>
          <w:tcPr>
            <w:tcW w:w="2341" w:type="dxa"/>
          </w:tcPr>
          <w:p w14:paraId="70E927A2" w14:textId="77777777" w:rsidR="00F67482" w:rsidRDefault="00F67482" w:rsidP="00A069D5">
            <w:pPr>
              <w:autoSpaceDE w:val="0"/>
              <w:autoSpaceDN w:val="0"/>
              <w:adjustRightInd w:val="0"/>
              <w:rPr>
                <w:rFonts w:ascii="Cambria" w:hAnsi="Cambria" w:cs="Cambria"/>
                <w:sz w:val="26"/>
                <w:szCs w:val="26"/>
              </w:rPr>
            </w:pPr>
          </w:p>
        </w:tc>
      </w:tr>
      <w:tr w:rsidR="00F67482" w14:paraId="7EBF8569" w14:textId="77777777" w:rsidTr="00A069D5">
        <w:tc>
          <w:tcPr>
            <w:tcW w:w="4463" w:type="dxa"/>
          </w:tcPr>
          <w:p w14:paraId="5F4F53AA" w14:textId="77777777" w:rsidR="00F67482" w:rsidRDefault="00F67482" w:rsidP="00A069D5">
            <w:pPr>
              <w:autoSpaceDE w:val="0"/>
              <w:autoSpaceDN w:val="0"/>
              <w:adjustRightInd w:val="0"/>
              <w:rPr>
                <w:rFonts w:ascii="Cambria" w:hAnsi="Cambria" w:cs="Cambria"/>
                <w:sz w:val="26"/>
                <w:szCs w:val="26"/>
              </w:rPr>
            </w:pPr>
          </w:p>
        </w:tc>
        <w:tc>
          <w:tcPr>
            <w:tcW w:w="2341" w:type="dxa"/>
          </w:tcPr>
          <w:p w14:paraId="01499400" w14:textId="77777777" w:rsidR="00F67482" w:rsidRDefault="00F67482" w:rsidP="00A069D5">
            <w:pPr>
              <w:autoSpaceDE w:val="0"/>
              <w:autoSpaceDN w:val="0"/>
              <w:adjustRightInd w:val="0"/>
              <w:rPr>
                <w:rFonts w:ascii="Cambria" w:hAnsi="Cambria" w:cs="Cambria"/>
                <w:sz w:val="26"/>
                <w:szCs w:val="26"/>
              </w:rPr>
            </w:pPr>
          </w:p>
        </w:tc>
      </w:tr>
      <w:tr w:rsidR="00F67482" w14:paraId="7DFCD2C7" w14:textId="77777777" w:rsidTr="00A069D5">
        <w:tc>
          <w:tcPr>
            <w:tcW w:w="4463" w:type="dxa"/>
          </w:tcPr>
          <w:p w14:paraId="146DFCF1" w14:textId="77777777" w:rsidR="00F67482" w:rsidRDefault="00F67482" w:rsidP="00A069D5">
            <w:pPr>
              <w:autoSpaceDE w:val="0"/>
              <w:autoSpaceDN w:val="0"/>
              <w:adjustRightInd w:val="0"/>
              <w:rPr>
                <w:rFonts w:ascii="Cambria" w:hAnsi="Cambria" w:cs="Cambria"/>
                <w:sz w:val="26"/>
                <w:szCs w:val="26"/>
              </w:rPr>
            </w:pPr>
          </w:p>
        </w:tc>
        <w:tc>
          <w:tcPr>
            <w:tcW w:w="2341" w:type="dxa"/>
          </w:tcPr>
          <w:p w14:paraId="5A8D68DD" w14:textId="77777777" w:rsidR="00F67482" w:rsidRDefault="00F67482" w:rsidP="00A069D5">
            <w:pPr>
              <w:autoSpaceDE w:val="0"/>
              <w:autoSpaceDN w:val="0"/>
              <w:adjustRightInd w:val="0"/>
              <w:rPr>
                <w:rFonts w:ascii="Cambria" w:hAnsi="Cambria" w:cs="Cambria"/>
                <w:sz w:val="26"/>
                <w:szCs w:val="26"/>
              </w:rPr>
            </w:pPr>
          </w:p>
        </w:tc>
      </w:tr>
      <w:tr w:rsidR="00F67482" w14:paraId="51D2DE95" w14:textId="77777777" w:rsidTr="00A069D5">
        <w:tc>
          <w:tcPr>
            <w:tcW w:w="4463" w:type="dxa"/>
          </w:tcPr>
          <w:p w14:paraId="672F1D18" w14:textId="77777777" w:rsidR="00F67482" w:rsidRDefault="00F67482" w:rsidP="00A069D5">
            <w:pPr>
              <w:autoSpaceDE w:val="0"/>
              <w:autoSpaceDN w:val="0"/>
              <w:adjustRightInd w:val="0"/>
              <w:rPr>
                <w:rFonts w:ascii="Cambria" w:hAnsi="Cambria" w:cs="Cambria"/>
                <w:sz w:val="26"/>
                <w:szCs w:val="26"/>
              </w:rPr>
            </w:pPr>
          </w:p>
        </w:tc>
        <w:tc>
          <w:tcPr>
            <w:tcW w:w="2341" w:type="dxa"/>
          </w:tcPr>
          <w:p w14:paraId="157C04DA" w14:textId="77777777" w:rsidR="00F67482" w:rsidRDefault="00F67482" w:rsidP="00A069D5">
            <w:pPr>
              <w:autoSpaceDE w:val="0"/>
              <w:autoSpaceDN w:val="0"/>
              <w:adjustRightInd w:val="0"/>
              <w:rPr>
                <w:rFonts w:ascii="Cambria" w:hAnsi="Cambria" w:cs="Cambria"/>
                <w:sz w:val="26"/>
                <w:szCs w:val="26"/>
              </w:rPr>
            </w:pPr>
          </w:p>
        </w:tc>
      </w:tr>
      <w:tr w:rsidR="00F67482" w14:paraId="640B8933" w14:textId="77777777" w:rsidTr="00A069D5">
        <w:tc>
          <w:tcPr>
            <w:tcW w:w="4463" w:type="dxa"/>
          </w:tcPr>
          <w:p w14:paraId="21B1ED98" w14:textId="77777777" w:rsidR="00F67482" w:rsidRDefault="00F67482" w:rsidP="00A069D5">
            <w:pPr>
              <w:autoSpaceDE w:val="0"/>
              <w:autoSpaceDN w:val="0"/>
              <w:adjustRightInd w:val="0"/>
              <w:rPr>
                <w:rFonts w:ascii="Cambria" w:hAnsi="Cambria" w:cs="Cambria"/>
                <w:sz w:val="26"/>
                <w:szCs w:val="26"/>
              </w:rPr>
            </w:pPr>
          </w:p>
        </w:tc>
        <w:tc>
          <w:tcPr>
            <w:tcW w:w="2341" w:type="dxa"/>
          </w:tcPr>
          <w:p w14:paraId="41F4B689" w14:textId="77777777" w:rsidR="00F67482" w:rsidRDefault="00F67482" w:rsidP="00A069D5">
            <w:pPr>
              <w:autoSpaceDE w:val="0"/>
              <w:autoSpaceDN w:val="0"/>
              <w:adjustRightInd w:val="0"/>
              <w:rPr>
                <w:rFonts w:ascii="Cambria" w:hAnsi="Cambria" w:cs="Cambria"/>
                <w:sz w:val="26"/>
                <w:szCs w:val="26"/>
              </w:rPr>
            </w:pPr>
          </w:p>
        </w:tc>
      </w:tr>
      <w:tr w:rsidR="00F67482" w14:paraId="69D4B399" w14:textId="77777777" w:rsidTr="00A069D5">
        <w:tc>
          <w:tcPr>
            <w:tcW w:w="4463" w:type="dxa"/>
          </w:tcPr>
          <w:p w14:paraId="299B44CB" w14:textId="77777777" w:rsidR="00F67482" w:rsidRDefault="00F67482" w:rsidP="00A069D5">
            <w:pPr>
              <w:autoSpaceDE w:val="0"/>
              <w:autoSpaceDN w:val="0"/>
              <w:adjustRightInd w:val="0"/>
              <w:rPr>
                <w:rFonts w:ascii="Cambria" w:hAnsi="Cambria" w:cs="Cambria"/>
                <w:sz w:val="26"/>
                <w:szCs w:val="26"/>
              </w:rPr>
            </w:pPr>
          </w:p>
        </w:tc>
        <w:tc>
          <w:tcPr>
            <w:tcW w:w="2341" w:type="dxa"/>
          </w:tcPr>
          <w:p w14:paraId="44AADC5D" w14:textId="77777777" w:rsidR="00F67482" w:rsidRDefault="00F67482" w:rsidP="00A069D5">
            <w:pPr>
              <w:autoSpaceDE w:val="0"/>
              <w:autoSpaceDN w:val="0"/>
              <w:adjustRightInd w:val="0"/>
              <w:rPr>
                <w:rFonts w:ascii="Cambria" w:hAnsi="Cambria" w:cs="Cambria"/>
                <w:sz w:val="26"/>
                <w:szCs w:val="26"/>
              </w:rPr>
            </w:pPr>
          </w:p>
        </w:tc>
      </w:tr>
      <w:tr w:rsidR="00F67482" w14:paraId="6F0D523F" w14:textId="77777777" w:rsidTr="00A069D5">
        <w:tc>
          <w:tcPr>
            <w:tcW w:w="4463" w:type="dxa"/>
          </w:tcPr>
          <w:p w14:paraId="1FFAF04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8E11C73" w14:textId="77777777" w:rsidR="00F67482" w:rsidRDefault="00F67482" w:rsidP="00A069D5">
            <w:pPr>
              <w:autoSpaceDE w:val="0"/>
              <w:autoSpaceDN w:val="0"/>
              <w:adjustRightInd w:val="0"/>
              <w:rPr>
                <w:rFonts w:ascii="Cambria" w:hAnsi="Cambria" w:cs="Cambria"/>
                <w:sz w:val="26"/>
                <w:szCs w:val="26"/>
              </w:rPr>
            </w:pPr>
          </w:p>
        </w:tc>
      </w:tr>
      <w:tr w:rsidR="00F67482" w14:paraId="2463CA8A" w14:textId="77777777" w:rsidTr="00A069D5">
        <w:tc>
          <w:tcPr>
            <w:tcW w:w="4463" w:type="dxa"/>
          </w:tcPr>
          <w:p w14:paraId="6D193F6F" w14:textId="77777777" w:rsidR="00F67482" w:rsidRDefault="00F67482" w:rsidP="00A069D5">
            <w:pPr>
              <w:autoSpaceDE w:val="0"/>
              <w:autoSpaceDN w:val="0"/>
              <w:adjustRightInd w:val="0"/>
              <w:rPr>
                <w:rFonts w:ascii="Cambria" w:hAnsi="Cambria" w:cs="Cambria"/>
                <w:sz w:val="26"/>
                <w:szCs w:val="26"/>
              </w:rPr>
            </w:pPr>
          </w:p>
        </w:tc>
        <w:tc>
          <w:tcPr>
            <w:tcW w:w="2341" w:type="dxa"/>
          </w:tcPr>
          <w:p w14:paraId="7CA36B99" w14:textId="77777777" w:rsidR="00F67482" w:rsidRDefault="00F67482" w:rsidP="00A069D5">
            <w:pPr>
              <w:autoSpaceDE w:val="0"/>
              <w:autoSpaceDN w:val="0"/>
              <w:adjustRightInd w:val="0"/>
              <w:rPr>
                <w:rFonts w:ascii="Cambria" w:hAnsi="Cambria" w:cs="Cambria"/>
                <w:sz w:val="26"/>
                <w:szCs w:val="26"/>
              </w:rPr>
            </w:pPr>
          </w:p>
        </w:tc>
      </w:tr>
      <w:tr w:rsidR="00F67482" w14:paraId="451D4755" w14:textId="77777777" w:rsidTr="00A069D5">
        <w:tc>
          <w:tcPr>
            <w:tcW w:w="4463" w:type="dxa"/>
          </w:tcPr>
          <w:p w14:paraId="235DD0A6" w14:textId="77777777" w:rsidR="00F67482" w:rsidRDefault="00F67482" w:rsidP="00A069D5">
            <w:pPr>
              <w:autoSpaceDE w:val="0"/>
              <w:autoSpaceDN w:val="0"/>
              <w:adjustRightInd w:val="0"/>
              <w:rPr>
                <w:rFonts w:ascii="Cambria" w:hAnsi="Cambria" w:cs="Cambria"/>
                <w:sz w:val="26"/>
                <w:szCs w:val="26"/>
              </w:rPr>
            </w:pPr>
          </w:p>
        </w:tc>
        <w:tc>
          <w:tcPr>
            <w:tcW w:w="2341" w:type="dxa"/>
          </w:tcPr>
          <w:p w14:paraId="611A32D7" w14:textId="77777777" w:rsidR="00F67482" w:rsidRDefault="00F67482" w:rsidP="00A069D5">
            <w:pPr>
              <w:autoSpaceDE w:val="0"/>
              <w:autoSpaceDN w:val="0"/>
              <w:adjustRightInd w:val="0"/>
              <w:rPr>
                <w:rFonts w:ascii="Cambria" w:hAnsi="Cambria" w:cs="Cambria"/>
                <w:sz w:val="26"/>
                <w:szCs w:val="26"/>
              </w:rPr>
            </w:pPr>
          </w:p>
        </w:tc>
      </w:tr>
      <w:tr w:rsidR="00F67482" w14:paraId="3C5A1626" w14:textId="77777777" w:rsidTr="00A069D5">
        <w:tc>
          <w:tcPr>
            <w:tcW w:w="4463" w:type="dxa"/>
          </w:tcPr>
          <w:p w14:paraId="0F4670EF" w14:textId="77777777" w:rsidR="00F67482" w:rsidRDefault="00F67482" w:rsidP="00A069D5">
            <w:pPr>
              <w:autoSpaceDE w:val="0"/>
              <w:autoSpaceDN w:val="0"/>
              <w:adjustRightInd w:val="0"/>
              <w:rPr>
                <w:rFonts w:ascii="Cambria" w:hAnsi="Cambria" w:cs="Cambria"/>
                <w:sz w:val="26"/>
                <w:szCs w:val="26"/>
              </w:rPr>
            </w:pPr>
          </w:p>
        </w:tc>
        <w:tc>
          <w:tcPr>
            <w:tcW w:w="2341" w:type="dxa"/>
          </w:tcPr>
          <w:p w14:paraId="1C672744" w14:textId="77777777" w:rsidR="00F67482" w:rsidRDefault="00F67482" w:rsidP="00A069D5">
            <w:pPr>
              <w:autoSpaceDE w:val="0"/>
              <w:autoSpaceDN w:val="0"/>
              <w:adjustRightInd w:val="0"/>
              <w:rPr>
                <w:rFonts w:ascii="Cambria" w:hAnsi="Cambria" w:cs="Cambria"/>
                <w:sz w:val="26"/>
                <w:szCs w:val="26"/>
              </w:rPr>
            </w:pPr>
          </w:p>
        </w:tc>
      </w:tr>
      <w:tr w:rsidR="00F67482" w14:paraId="3D6E9A5B" w14:textId="77777777" w:rsidTr="00A069D5">
        <w:tc>
          <w:tcPr>
            <w:tcW w:w="4463" w:type="dxa"/>
          </w:tcPr>
          <w:p w14:paraId="67107D5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EA5E5D2" w14:textId="77777777" w:rsidR="00F67482" w:rsidRDefault="00F67482" w:rsidP="00A069D5">
            <w:pPr>
              <w:autoSpaceDE w:val="0"/>
              <w:autoSpaceDN w:val="0"/>
              <w:adjustRightInd w:val="0"/>
              <w:rPr>
                <w:rFonts w:ascii="Cambria" w:hAnsi="Cambria" w:cs="Cambria"/>
                <w:sz w:val="26"/>
                <w:szCs w:val="26"/>
              </w:rPr>
            </w:pPr>
          </w:p>
        </w:tc>
      </w:tr>
      <w:tr w:rsidR="00F67482" w14:paraId="6CAA1BFE" w14:textId="77777777" w:rsidTr="00A069D5">
        <w:tc>
          <w:tcPr>
            <w:tcW w:w="4463" w:type="dxa"/>
          </w:tcPr>
          <w:p w14:paraId="57247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2C4EF8C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5DA5900" w14:textId="77777777" w:rsidTr="00A069D5">
        <w:tc>
          <w:tcPr>
            <w:tcW w:w="4463" w:type="dxa"/>
          </w:tcPr>
          <w:p w14:paraId="5500C03B"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18DB731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0E323B4" w14:textId="77777777" w:rsidTr="00A069D5">
        <w:tc>
          <w:tcPr>
            <w:tcW w:w="4463" w:type="dxa"/>
          </w:tcPr>
          <w:p w14:paraId="14951837"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36CEA6D6" w14:textId="77777777" w:rsidR="00F67482" w:rsidRDefault="00F67482" w:rsidP="00A069D5">
            <w:pPr>
              <w:autoSpaceDE w:val="0"/>
              <w:autoSpaceDN w:val="0"/>
              <w:adjustRightInd w:val="0"/>
              <w:rPr>
                <w:rFonts w:ascii="Cambria" w:hAnsi="Cambria" w:cs="Cambria"/>
                <w:sz w:val="26"/>
                <w:szCs w:val="26"/>
                <w:lang w:val="en-GB"/>
              </w:rPr>
            </w:pPr>
          </w:p>
        </w:tc>
      </w:tr>
      <w:tr w:rsidR="00F67482" w14:paraId="7E5D484D" w14:textId="77777777" w:rsidTr="00A069D5">
        <w:tc>
          <w:tcPr>
            <w:tcW w:w="4463" w:type="dxa"/>
          </w:tcPr>
          <w:p w14:paraId="14DD809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1099FBCB" w14:textId="77777777" w:rsidR="00F67482" w:rsidRDefault="00F67482" w:rsidP="00A069D5">
            <w:pPr>
              <w:autoSpaceDE w:val="0"/>
              <w:autoSpaceDN w:val="0"/>
              <w:adjustRightInd w:val="0"/>
              <w:rPr>
                <w:rFonts w:ascii="Cambria" w:hAnsi="Cambria" w:cs="Cambria"/>
                <w:sz w:val="26"/>
                <w:szCs w:val="26"/>
                <w:lang w:val="en-GB"/>
              </w:rPr>
            </w:pPr>
          </w:p>
        </w:tc>
      </w:tr>
      <w:tr w:rsidR="00F67482" w14:paraId="538D6A91" w14:textId="77777777" w:rsidTr="00A069D5">
        <w:tc>
          <w:tcPr>
            <w:tcW w:w="4463" w:type="dxa"/>
          </w:tcPr>
          <w:p w14:paraId="5BAB9C9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61A35F57" w14:textId="77777777" w:rsidR="00F67482" w:rsidRDefault="00F67482" w:rsidP="00A069D5">
            <w:pPr>
              <w:autoSpaceDE w:val="0"/>
              <w:autoSpaceDN w:val="0"/>
              <w:adjustRightInd w:val="0"/>
              <w:rPr>
                <w:rFonts w:ascii="Cambria" w:hAnsi="Cambria" w:cs="Cambria"/>
                <w:sz w:val="26"/>
                <w:szCs w:val="26"/>
                <w:lang w:val="en-GB"/>
              </w:rPr>
            </w:pPr>
          </w:p>
        </w:tc>
      </w:tr>
      <w:tr w:rsidR="00F67482" w14:paraId="6D5486FA" w14:textId="77777777" w:rsidTr="00A069D5">
        <w:tc>
          <w:tcPr>
            <w:tcW w:w="4463" w:type="dxa"/>
          </w:tcPr>
          <w:p w14:paraId="733E0DF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EAAE65F" w14:textId="77777777" w:rsidR="00F67482" w:rsidRDefault="00F67482" w:rsidP="00A069D5">
            <w:pPr>
              <w:autoSpaceDE w:val="0"/>
              <w:autoSpaceDN w:val="0"/>
              <w:adjustRightInd w:val="0"/>
              <w:rPr>
                <w:rFonts w:ascii="Cambria" w:hAnsi="Cambria" w:cs="Cambria"/>
                <w:sz w:val="26"/>
                <w:szCs w:val="26"/>
                <w:lang w:val="en-GB"/>
              </w:rPr>
            </w:pPr>
          </w:p>
        </w:tc>
      </w:tr>
      <w:tr w:rsidR="00F67482" w14:paraId="3A93B19E" w14:textId="77777777" w:rsidTr="00A069D5">
        <w:tc>
          <w:tcPr>
            <w:tcW w:w="4463" w:type="dxa"/>
          </w:tcPr>
          <w:p w14:paraId="5ECB1510"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2FF3E48D" w14:textId="77777777" w:rsidR="00F67482" w:rsidRPr="00630621" w:rsidRDefault="00F67482" w:rsidP="00A069D5">
            <w:pPr>
              <w:rPr>
                <w:rFonts w:asciiTheme="majorHAnsi" w:hAnsiTheme="majorHAnsi"/>
                <w:sz w:val="26"/>
                <w:szCs w:val="26"/>
                <w:lang w:val="en-GB"/>
              </w:rPr>
            </w:pPr>
          </w:p>
        </w:tc>
      </w:tr>
    </w:tbl>
    <w:p w14:paraId="4F11BD4F"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76986167" w14:textId="77777777" w:rsidR="00F67482" w:rsidRDefault="00F67482" w:rsidP="00F67482">
      <w:pPr>
        <w:rPr>
          <w:rFonts w:ascii="Cambria" w:hAnsi="Cambria" w:cs="Cambria"/>
          <w:sz w:val="26"/>
          <w:szCs w:val="26"/>
        </w:rPr>
      </w:pPr>
      <w:r>
        <w:rPr>
          <w:rFonts w:ascii="Cambria" w:hAnsi="Cambria" w:cs="Cambria"/>
          <w:sz w:val="26"/>
          <w:szCs w:val="26"/>
        </w:rPr>
        <w:br w:type="page"/>
      </w:r>
    </w:p>
    <w:p w14:paraId="4EDDA73A"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8652AD2"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2531F325" w14:textId="77777777" w:rsidTr="00A069D5">
        <w:tc>
          <w:tcPr>
            <w:tcW w:w="4536" w:type="dxa"/>
          </w:tcPr>
          <w:p w14:paraId="4C289075" w14:textId="519939FC"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28-oct-17</w:t>
            </w:r>
          </w:p>
        </w:tc>
        <w:tc>
          <w:tcPr>
            <w:tcW w:w="2268" w:type="dxa"/>
          </w:tcPr>
          <w:p w14:paraId="4B3AADFF" w14:textId="40965D26"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630621" w14:paraId="5F908523" w14:textId="77777777" w:rsidTr="00A069D5">
        <w:tc>
          <w:tcPr>
            <w:tcW w:w="4536" w:type="dxa"/>
          </w:tcPr>
          <w:p w14:paraId="08498E50" w14:textId="4EB84EC4"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29-oct-17</w:t>
            </w:r>
          </w:p>
        </w:tc>
        <w:tc>
          <w:tcPr>
            <w:tcW w:w="2268" w:type="dxa"/>
          </w:tcPr>
          <w:p w14:paraId="08E54B90" w14:textId="50EE2E22"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630621" w14:paraId="653CC915" w14:textId="77777777" w:rsidTr="0040396F">
        <w:trPr>
          <w:trHeight w:val="348"/>
        </w:trPr>
        <w:tc>
          <w:tcPr>
            <w:tcW w:w="4536" w:type="dxa"/>
          </w:tcPr>
          <w:p w14:paraId="465087E6" w14:textId="5C6CC197" w:rsidR="00F67482" w:rsidRPr="00E75BA6" w:rsidRDefault="0040396F" w:rsidP="00A069D5">
            <w:pPr>
              <w:autoSpaceDE w:val="0"/>
              <w:autoSpaceDN w:val="0"/>
              <w:adjustRightInd w:val="0"/>
              <w:rPr>
                <w:rFonts w:ascii="Cambria" w:hAnsi="Cambria" w:cs="Cambria"/>
                <w:sz w:val="26"/>
                <w:szCs w:val="26"/>
              </w:rPr>
            </w:pPr>
            <w:r>
              <w:rPr>
                <w:rFonts w:ascii="Cambria" w:hAnsi="Cambria" w:cs="Cambria"/>
                <w:sz w:val="26"/>
                <w:szCs w:val="26"/>
              </w:rPr>
              <w:t>30-oct-17</w:t>
            </w:r>
          </w:p>
        </w:tc>
        <w:tc>
          <w:tcPr>
            <w:tcW w:w="2268" w:type="dxa"/>
          </w:tcPr>
          <w:p w14:paraId="1A7A69E2" w14:textId="4C3F1AFE"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599DCE93" w14:textId="77777777" w:rsidTr="0040396F">
        <w:trPr>
          <w:trHeight w:val="348"/>
        </w:trPr>
        <w:tc>
          <w:tcPr>
            <w:tcW w:w="4536" w:type="dxa"/>
          </w:tcPr>
          <w:p w14:paraId="67FB1D7E" w14:textId="03AD3838"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31-oct-17</w:t>
            </w:r>
          </w:p>
        </w:tc>
        <w:tc>
          <w:tcPr>
            <w:tcW w:w="2268" w:type="dxa"/>
          </w:tcPr>
          <w:p w14:paraId="27A75613" w14:textId="275262C9"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6F0282D9" w14:textId="77777777" w:rsidTr="00A069D5">
        <w:tc>
          <w:tcPr>
            <w:tcW w:w="4536" w:type="dxa"/>
          </w:tcPr>
          <w:p w14:paraId="160AB5AC" w14:textId="7F911E63" w:rsidR="00F67482" w:rsidRPr="00630621" w:rsidRDefault="00A470F0" w:rsidP="00A069D5">
            <w:pPr>
              <w:rPr>
                <w:rFonts w:asciiTheme="majorHAnsi" w:hAnsiTheme="majorHAnsi"/>
                <w:sz w:val="26"/>
                <w:szCs w:val="26"/>
                <w:lang w:val="en-GB"/>
              </w:rPr>
            </w:pPr>
            <w:r>
              <w:rPr>
                <w:rFonts w:asciiTheme="majorHAnsi" w:hAnsiTheme="majorHAnsi"/>
                <w:sz w:val="26"/>
                <w:szCs w:val="26"/>
                <w:lang w:val="en-GB"/>
              </w:rPr>
              <w:t>1-nov-17</w:t>
            </w:r>
          </w:p>
        </w:tc>
        <w:tc>
          <w:tcPr>
            <w:tcW w:w="2268" w:type="dxa"/>
          </w:tcPr>
          <w:p w14:paraId="33E839EA" w14:textId="208E1698" w:rsidR="00F67482" w:rsidRPr="00630621" w:rsidRDefault="005D574F" w:rsidP="00A069D5">
            <w:pPr>
              <w:rPr>
                <w:rFonts w:asciiTheme="majorHAnsi" w:hAnsiTheme="majorHAnsi"/>
                <w:sz w:val="26"/>
                <w:szCs w:val="26"/>
                <w:lang w:val="en-GB"/>
              </w:rPr>
            </w:pPr>
            <w:r>
              <w:rPr>
                <w:rFonts w:asciiTheme="majorHAnsi" w:hAnsiTheme="majorHAnsi"/>
                <w:sz w:val="26"/>
                <w:szCs w:val="26"/>
                <w:lang w:val="en-GB"/>
              </w:rPr>
              <w:t>2</w:t>
            </w:r>
            <w:bookmarkStart w:id="1" w:name="_GoBack"/>
            <w:bookmarkEnd w:id="1"/>
          </w:p>
        </w:tc>
      </w:tr>
      <w:tr w:rsidR="00F67482" w:rsidRPr="00630621" w14:paraId="7D9C843C" w14:textId="77777777" w:rsidTr="00A069D5">
        <w:tc>
          <w:tcPr>
            <w:tcW w:w="4536" w:type="dxa"/>
          </w:tcPr>
          <w:p w14:paraId="4E62AB8D" w14:textId="77777777" w:rsidR="00F67482" w:rsidRPr="00630621" w:rsidRDefault="00F67482" w:rsidP="00A069D5">
            <w:pPr>
              <w:rPr>
                <w:rFonts w:asciiTheme="majorHAnsi" w:hAnsiTheme="majorHAnsi"/>
                <w:sz w:val="26"/>
                <w:szCs w:val="26"/>
                <w:lang w:val="en-GB"/>
              </w:rPr>
            </w:pPr>
          </w:p>
        </w:tc>
        <w:tc>
          <w:tcPr>
            <w:tcW w:w="2268" w:type="dxa"/>
          </w:tcPr>
          <w:p w14:paraId="3A5C2FA4" w14:textId="77777777" w:rsidR="00F67482" w:rsidRPr="00630621" w:rsidRDefault="00F67482" w:rsidP="00A069D5">
            <w:pPr>
              <w:rPr>
                <w:rFonts w:asciiTheme="majorHAnsi" w:hAnsiTheme="majorHAnsi"/>
                <w:sz w:val="26"/>
                <w:szCs w:val="26"/>
                <w:lang w:val="en-GB"/>
              </w:rPr>
            </w:pPr>
          </w:p>
        </w:tc>
      </w:tr>
      <w:tr w:rsidR="00F67482" w:rsidRPr="00630621" w14:paraId="12F72FFB" w14:textId="77777777" w:rsidTr="00A069D5">
        <w:tc>
          <w:tcPr>
            <w:tcW w:w="4536" w:type="dxa"/>
          </w:tcPr>
          <w:p w14:paraId="7889F3F2" w14:textId="77777777" w:rsidR="00F67482" w:rsidRDefault="00F67482" w:rsidP="00A069D5">
            <w:pPr>
              <w:rPr>
                <w:rFonts w:asciiTheme="majorHAnsi" w:hAnsiTheme="majorHAnsi"/>
                <w:sz w:val="26"/>
                <w:szCs w:val="26"/>
                <w:lang w:val="en-GB"/>
              </w:rPr>
            </w:pPr>
          </w:p>
        </w:tc>
        <w:tc>
          <w:tcPr>
            <w:tcW w:w="2268" w:type="dxa"/>
          </w:tcPr>
          <w:p w14:paraId="5F607862" w14:textId="77777777" w:rsidR="00F67482" w:rsidRDefault="00F67482" w:rsidP="00A069D5">
            <w:pPr>
              <w:rPr>
                <w:rFonts w:asciiTheme="majorHAnsi" w:hAnsiTheme="majorHAnsi"/>
                <w:sz w:val="26"/>
                <w:szCs w:val="26"/>
                <w:lang w:val="en-GB"/>
              </w:rPr>
            </w:pPr>
          </w:p>
        </w:tc>
      </w:tr>
      <w:tr w:rsidR="00F67482" w:rsidRPr="00630621" w14:paraId="2318F225" w14:textId="77777777" w:rsidTr="00A069D5">
        <w:tc>
          <w:tcPr>
            <w:tcW w:w="4536" w:type="dxa"/>
          </w:tcPr>
          <w:p w14:paraId="2FF864A2" w14:textId="77777777" w:rsidR="00F67482" w:rsidRDefault="00F67482" w:rsidP="00A069D5">
            <w:pPr>
              <w:rPr>
                <w:rFonts w:asciiTheme="majorHAnsi" w:hAnsiTheme="majorHAnsi"/>
                <w:sz w:val="26"/>
                <w:szCs w:val="26"/>
                <w:lang w:val="en-GB"/>
              </w:rPr>
            </w:pPr>
          </w:p>
        </w:tc>
        <w:tc>
          <w:tcPr>
            <w:tcW w:w="2268" w:type="dxa"/>
          </w:tcPr>
          <w:p w14:paraId="67397A62" w14:textId="77777777" w:rsidR="00F67482" w:rsidRDefault="00F67482" w:rsidP="00A069D5">
            <w:pPr>
              <w:rPr>
                <w:rFonts w:asciiTheme="majorHAnsi" w:hAnsiTheme="majorHAnsi"/>
                <w:sz w:val="26"/>
                <w:szCs w:val="26"/>
                <w:lang w:val="en-GB"/>
              </w:rPr>
            </w:pPr>
          </w:p>
        </w:tc>
      </w:tr>
      <w:tr w:rsidR="00F67482" w:rsidRPr="00630621" w14:paraId="028FBA40" w14:textId="77777777" w:rsidTr="00A069D5">
        <w:tc>
          <w:tcPr>
            <w:tcW w:w="4536" w:type="dxa"/>
          </w:tcPr>
          <w:p w14:paraId="0F0E488A" w14:textId="77777777" w:rsidR="00F67482" w:rsidRDefault="00F67482" w:rsidP="00A069D5">
            <w:pPr>
              <w:rPr>
                <w:rFonts w:asciiTheme="majorHAnsi" w:hAnsiTheme="majorHAnsi"/>
                <w:sz w:val="26"/>
                <w:szCs w:val="26"/>
                <w:lang w:val="en-GB"/>
              </w:rPr>
            </w:pPr>
          </w:p>
        </w:tc>
        <w:tc>
          <w:tcPr>
            <w:tcW w:w="2268" w:type="dxa"/>
          </w:tcPr>
          <w:p w14:paraId="32019A78" w14:textId="77777777" w:rsidR="00F67482" w:rsidRDefault="00F67482" w:rsidP="00A069D5">
            <w:pPr>
              <w:rPr>
                <w:rFonts w:asciiTheme="majorHAnsi" w:hAnsiTheme="majorHAnsi"/>
                <w:sz w:val="26"/>
                <w:szCs w:val="26"/>
                <w:lang w:val="en-GB"/>
              </w:rPr>
            </w:pPr>
          </w:p>
        </w:tc>
      </w:tr>
      <w:tr w:rsidR="00F67482" w:rsidRPr="00630621" w14:paraId="06D0CC17" w14:textId="77777777" w:rsidTr="00A069D5">
        <w:tc>
          <w:tcPr>
            <w:tcW w:w="4536" w:type="dxa"/>
          </w:tcPr>
          <w:p w14:paraId="5EE8D5C1" w14:textId="77777777" w:rsidR="00F67482" w:rsidRDefault="00F67482" w:rsidP="00A069D5">
            <w:pPr>
              <w:rPr>
                <w:rFonts w:ascii="Cambria" w:hAnsi="Cambria" w:cs="Cambria"/>
                <w:sz w:val="26"/>
                <w:szCs w:val="26"/>
              </w:rPr>
            </w:pPr>
          </w:p>
        </w:tc>
        <w:tc>
          <w:tcPr>
            <w:tcW w:w="2268" w:type="dxa"/>
          </w:tcPr>
          <w:p w14:paraId="255D4946" w14:textId="77777777" w:rsidR="00F67482" w:rsidRDefault="00F67482" w:rsidP="00A069D5">
            <w:pPr>
              <w:rPr>
                <w:rFonts w:asciiTheme="majorHAnsi" w:hAnsiTheme="majorHAnsi"/>
                <w:sz w:val="26"/>
                <w:szCs w:val="26"/>
                <w:lang w:val="en-GB"/>
              </w:rPr>
            </w:pPr>
          </w:p>
        </w:tc>
      </w:tr>
      <w:tr w:rsidR="00F67482" w:rsidRPr="00630621" w14:paraId="24D2C527" w14:textId="77777777" w:rsidTr="00A069D5">
        <w:tc>
          <w:tcPr>
            <w:tcW w:w="4536" w:type="dxa"/>
          </w:tcPr>
          <w:p w14:paraId="133230AD" w14:textId="77777777" w:rsidR="00F67482" w:rsidRDefault="00F67482" w:rsidP="00A069D5">
            <w:pPr>
              <w:rPr>
                <w:rFonts w:ascii="Cambria" w:hAnsi="Cambria" w:cs="Cambria"/>
                <w:sz w:val="26"/>
                <w:szCs w:val="26"/>
              </w:rPr>
            </w:pPr>
          </w:p>
        </w:tc>
        <w:tc>
          <w:tcPr>
            <w:tcW w:w="2268" w:type="dxa"/>
          </w:tcPr>
          <w:p w14:paraId="078217AC" w14:textId="77777777" w:rsidR="00F67482" w:rsidRDefault="00F67482" w:rsidP="00A069D5">
            <w:pPr>
              <w:rPr>
                <w:rFonts w:asciiTheme="majorHAnsi" w:hAnsiTheme="majorHAnsi"/>
                <w:sz w:val="26"/>
                <w:szCs w:val="26"/>
                <w:lang w:val="en-GB"/>
              </w:rPr>
            </w:pPr>
          </w:p>
        </w:tc>
      </w:tr>
      <w:tr w:rsidR="00F67482" w:rsidRPr="00630621" w14:paraId="1B8779A0" w14:textId="77777777" w:rsidTr="00A069D5">
        <w:tc>
          <w:tcPr>
            <w:tcW w:w="4536" w:type="dxa"/>
          </w:tcPr>
          <w:p w14:paraId="44E22E54" w14:textId="77777777" w:rsidR="00F67482" w:rsidRDefault="00F67482" w:rsidP="00A069D5">
            <w:pPr>
              <w:rPr>
                <w:rFonts w:ascii="Cambria" w:hAnsi="Cambria" w:cs="Cambria"/>
                <w:sz w:val="26"/>
                <w:szCs w:val="26"/>
              </w:rPr>
            </w:pPr>
          </w:p>
        </w:tc>
        <w:tc>
          <w:tcPr>
            <w:tcW w:w="2268" w:type="dxa"/>
          </w:tcPr>
          <w:p w14:paraId="34181918" w14:textId="77777777" w:rsidR="00F67482" w:rsidRDefault="00F67482" w:rsidP="00A069D5">
            <w:pPr>
              <w:rPr>
                <w:rFonts w:asciiTheme="majorHAnsi" w:hAnsiTheme="majorHAnsi"/>
                <w:sz w:val="26"/>
                <w:szCs w:val="26"/>
                <w:lang w:val="en-GB"/>
              </w:rPr>
            </w:pPr>
          </w:p>
        </w:tc>
      </w:tr>
      <w:tr w:rsidR="00F67482" w:rsidRPr="00630621" w14:paraId="4B2553AE" w14:textId="77777777" w:rsidTr="00A069D5">
        <w:tc>
          <w:tcPr>
            <w:tcW w:w="4536" w:type="dxa"/>
          </w:tcPr>
          <w:p w14:paraId="3751A2AD" w14:textId="77777777" w:rsidR="00F67482" w:rsidRPr="005C4DC3" w:rsidRDefault="00F67482" w:rsidP="00A069D5">
            <w:pPr>
              <w:rPr>
                <w:rFonts w:ascii="Cambria" w:hAnsi="Cambria" w:cs="Cambria"/>
                <w:sz w:val="26"/>
                <w:szCs w:val="26"/>
                <w:lang w:val="en-GB"/>
              </w:rPr>
            </w:pPr>
          </w:p>
        </w:tc>
        <w:tc>
          <w:tcPr>
            <w:tcW w:w="2268" w:type="dxa"/>
          </w:tcPr>
          <w:p w14:paraId="51DA9F7D" w14:textId="77777777" w:rsidR="00F67482" w:rsidRDefault="00F67482" w:rsidP="00A069D5">
            <w:pPr>
              <w:rPr>
                <w:rFonts w:asciiTheme="majorHAnsi" w:hAnsiTheme="majorHAnsi"/>
                <w:sz w:val="26"/>
                <w:szCs w:val="26"/>
                <w:lang w:val="en-GB"/>
              </w:rPr>
            </w:pPr>
          </w:p>
        </w:tc>
      </w:tr>
      <w:tr w:rsidR="00F67482" w:rsidRPr="00630621" w14:paraId="6E6AD87B" w14:textId="77777777" w:rsidTr="00A069D5">
        <w:tc>
          <w:tcPr>
            <w:tcW w:w="4536" w:type="dxa"/>
          </w:tcPr>
          <w:p w14:paraId="720808CF" w14:textId="77777777" w:rsidR="00F67482" w:rsidRPr="005C4DC3" w:rsidRDefault="00F67482" w:rsidP="00A069D5">
            <w:pPr>
              <w:rPr>
                <w:rFonts w:ascii="Cambria" w:hAnsi="Cambria" w:cs="Cambria"/>
                <w:sz w:val="26"/>
                <w:szCs w:val="26"/>
                <w:lang w:val="en-GB"/>
              </w:rPr>
            </w:pPr>
          </w:p>
        </w:tc>
        <w:tc>
          <w:tcPr>
            <w:tcW w:w="2268" w:type="dxa"/>
          </w:tcPr>
          <w:p w14:paraId="3946DBCB" w14:textId="77777777" w:rsidR="00F67482" w:rsidRDefault="00F67482" w:rsidP="00A069D5">
            <w:pPr>
              <w:rPr>
                <w:rFonts w:asciiTheme="majorHAnsi" w:hAnsiTheme="majorHAnsi"/>
                <w:sz w:val="26"/>
                <w:szCs w:val="26"/>
                <w:lang w:val="en-GB"/>
              </w:rPr>
            </w:pPr>
          </w:p>
        </w:tc>
      </w:tr>
      <w:tr w:rsidR="00F67482" w:rsidRPr="00630621" w14:paraId="5F809CD0" w14:textId="77777777" w:rsidTr="00A069D5">
        <w:tc>
          <w:tcPr>
            <w:tcW w:w="4536" w:type="dxa"/>
          </w:tcPr>
          <w:p w14:paraId="13FFC97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56DFB71C" w14:textId="5662279F" w:rsidR="00F67482" w:rsidRPr="00630621" w:rsidRDefault="000C4AA4" w:rsidP="00A069D5">
            <w:pPr>
              <w:rPr>
                <w:rFonts w:asciiTheme="majorHAnsi" w:hAnsiTheme="majorHAnsi"/>
                <w:sz w:val="26"/>
                <w:szCs w:val="26"/>
                <w:lang w:val="en-GB"/>
              </w:rPr>
            </w:pPr>
            <w:r>
              <w:rPr>
                <w:rFonts w:asciiTheme="majorHAnsi" w:hAnsiTheme="majorHAnsi"/>
                <w:sz w:val="26"/>
                <w:szCs w:val="26"/>
                <w:lang w:val="en-GB"/>
              </w:rPr>
              <w:t>8</w:t>
            </w:r>
            <w:r w:rsidR="0040396F">
              <w:rPr>
                <w:rFonts w:asciiTheme="majorHAnsi" w:hAnsiTheme="majorHAnsi"/>
                <w:sz w:val="26"/>
                <w:szCs w:val="26"/>
                <w:lang w:val="en-GB"/>
              </w:rPr>
              <w:t>.5</w:t>
            </w:r>
          </w:p>
        </w:tc>
      </w:tr>
    </w:tbl>
    <w:p w14:paraId="640CCA20" w14:textId="77777777" w:rsidR="00F67482" w:rsidRDefault="00F67482" w:rsidP="00F67482">
      <w:pPr>
        <w:rPr>
          <w:rFonts w:ascii="Cambria" w:hAnsi="Cambria" w:cs="Cambria"/>
          <w:sz w:val="26"/>
          <w:szCs w:val="26"/>
          <w:lang w:val="en-GB"/>
        </w:rPr>
      </w:pPr>
    </w:p>
    <w:p w14:paraId="59B32369"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86261A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5E38147C" w14:textId="77777777" w:rsidTr="00A069D5">
        <w:tc>
          <w:tcPr>
            <w:tcW w:w="4371" w:type="dxa"/>
          </w:tcPr>
          <w:p w14:paraId="01498D87" w14:textId="77777777" w:rsidR="00F67482" w:rsidRPr="00630621" w:rsidRDefault="00F67482" w:rsidP="00A069D5">
            <w:pPr>
              <w:rPr>
                <w:rFonts w:asciiTheme="majorHAnsi" w:hAnsiTheme="majorHAnsi"/>
                <w:sz w:val="26"/>
                <w:szCs w:val="26"/>
                <w:lang w:val="en-GB"/>
              </w:rPr>
            </w:pPr>
          </w:p>
        </w:tc>
        <w:tc>
          <w:tcPr>
            <w:tcW w:w="2433" w:type="dxa"/>
          </w:tcPr>
          <w:p w14:paraId="7DC7348E" w14:textId="77777777" w:rsidR="00F67482" w:rsidRPr="00630621" w:rsidRDefault="00F67482" w:rsidP="00A069D5">
            <w:pPr>
              <w:rPr>
                <w:rFonts w:asciiTheme="majorHAnsi" w:hAnsiTheme="majorHAnsi"/>
                <w:sz w:val="26"/>
                <w:szCs w:val="26"/>
                <w:lang w:val="en-GB"/>
              </w:rPr>
            </w:pPr>
          </w:p>
        </w:tc>
      </w:tr>
      <w:tr w:rsidR="00F67482" w:rsidRPr="00630621" w14:paraId="73A02AA5" w14:textId="77777777" w:rsidTr="00A069D5">
        <w:tc>
          <w:tcPr>
            <w:tcW w:w="4371" w:type="dxa"/>
          </w:tcPr>
          <w:p w14:paraId="2876C9D1" w14:textId="77777777" w:rsidR="00F67482" w:rsidRPr="00630621" w:rsidRDefault="00F67482" w:rsidP="00A069D5">
            <w:pPr>
              <w:rPr>
                <w:rFonts w:asciiTheme="majorHAnsi" w:hAnsiTheme="majorHAnsi"/>
                <w:sz w:val="26"/>
                <w:szCs w:val="26"/>
                <w:lang w:val="en-GB"/>
              </w:rPr>
            </w:pPr>
          </w:p>
        </w:tc>
        <w:tc>
          <w:tcPr>
            <w:tcW w:w="2433" w:type="dxa"/>
          </w:tcPr>
          <w:p w14:paraId="7029188F" w14:textId="77777777" w:rsidR="00F67482" w:rsidRPr="00630621" w:rsidRDefault="00F67482" w:rsidP="00A069D5">
            <w:pPr>
              <w:rPr>
                <w:rFonts w:asciiTheme="majorHAnsi" w:hAnsiTheme="majorHAnsi"/>
                <w:sz w:val="26"/>
                <w:szCs w:val="26"/>
                <w:lang w:val="en-GB"/>
              </w:rPr>
            </w:pPr>
          </w:p>
        </w:tc>
      </w:tr>
      <w:tr w:rsidR="00F67482" w:rsidRPr="00630621" w14:paraId="306D884A" w14:textId="77777777" w:rsidTr="00A069D5">
        <w:tc>
          <w:tcPr>
            <w:tcW w:w="4371" w:type="dxa"/>
          </w:tcPr>
          <w:p w14:paraId="6290F027" w14:textId="77777777" w:rsidR="00F67482" w:rsidRPr="00630621" w:rsidRDefault="00F67482" w:rsidP="00A069D5">
            <w:pPr>
              <w:rPr>
                <w:rFonts w:asciiTheme="majorHAnsi" w:hAnsiTheme="majorHAnsi"/>
                <w:sz w:val="26"/>
                <w:szCs w:val="26"/>
                <w:lang w:val="en-GB"/>
              </w:rPr>
            </w:pPr>
          </w:p>
        </w:tc>
        <w:tc>
          <w:tcPr>
            <w:tcW w:w="2433" w:type="dxa"/>
          </w:tcPr>
          <w:p w14:paraId="6D59FDE1" w14:textId="77777777" w:rsidR="00F67482" w:rsidRPr="00630621" w:rsidRDefault="00F67482" w:rsidP="00A069D5">
            <w:pPr>
              <w:rPr>
                <w:rFonts w:asciiTheme="majorHAnsi" w:hAnsiTheme="majorHAnsi"/>
                <w:sz w:val="26"/>
                <w:szCs w:val="26"/>
                <w:lang w:val="en-GB"/>
              </w:rPr>
            </w:pPr>
          </w:p>
        </w:tc>
      </w:tr>
      <w:tr w:rsidR="00F67482" w:rsidRPr="00630621" w14:paraId="002A6988" w14:textId="77777777" w:rsidTr="00A069D5">
        <w:tc>
          <w:tcPr>
            <w:tcW w:w="4371" w:type="dxa"/>
          </w:tcPr>
          <w:p w14:paraId="751259EB" w14:textId="77777777" w:rsidR="00F67482" w:rsidRPr="00630621" w:rsidRDefault="00F67482" w:rsidP="00A069D5">
            <w:pPr>
              <w:rPr>
                <w:rFonts w:asciiTheme="majorHAnsi" w:hAnsiTheme="majorHAnsi"/>
                <w:sz w:val="26"/>
                <w:szCs w:val="26"/>
                <w:lang w:val="en-GB"/>
              </w:rPr>
            </w:pPr>
          </w:p>
        </w:tc>
        <w:tc>
          <w:tcPr>
            <w:tcW w:w="2433" w:type="dxa"/>
          </w:tcPr>
          <w:p w14:paraId="5C1080CF" w14:textId="77777777" w:rsidR="00F67482" w:rsidRPr="00630621" w:rsidRDefault="00F67482" w:rsidP="00A069D5">
            <w:pPr>
              <w:rPr>
                <w:rFonts w:asciiTheme="majorHAnsi" w:hAnsiTheme="majorHAnsi"/>
                <w:sz w:val="26"/>
                <w:szCs w:val="26"/>
                <w:lang w:val="en-GB"/>
              </w:rPr>
            </w:pPr>
          </w:p>
        </w:tc>
      </w:tr>
      <w:tr w:rsidR="00F67482" w:rsidRPr="00630621" w14:paraId="0C3AD1A6" w14:textId="77777777" w:rsidTr="00A069D5">
        <w:tc>
          <w:tcPr>
            <w:tcW w:w="4371" w:type="dxa"/>
          </w:tcPr>
          <w:p w14:paraId="761F4232" w14:textId="77777777" w:rsidR="00F67482" w:rsidRPr="00630621" w:rsidRDefault="00F67482" w:rsidP="00A069D5">
            <w:pPr>
              <w:rPr>
                <w:rFonts w:asciiTheme="majorHAnsi" w:hAnsiTheme="majorHAnsi"/>
                <w:sz w:val="26"/>
                <w:szCs w:val="26"/>
                <w:lang w:val="en-GB"/>
              </w:rPr>
            </w:pPr>
          </w:p>
        </w:tc>
        <w:tc>
          <w:tcPr>
            <w:tcW w:w="2433" w:type="dxa"/>
          </w:tcPr>
          <w:p w14:paraId="283B766C" w14:textId="77777777" w:rsidR="00F67482" w:rsidRPr="00630621" w:rsidRDefault="00F67482" w:rsidP="00A069D5">
            <w:pPr>
              <w:rPr>
                <w:rFonts w:asciiTheme="majorHAnsi" w:hAnsiTheme="majorHAnsi"/>
                <w:sz w:val="26"/>
                <w:szCs w:val="26"/>
                <w:lang w:val="en-GB"/>
              </w:rPr>
            </w:pPr>
          </w:p>
        </w:tc>
      </w:tr>
      <w:tr w:rsidR="00F67482" w:rsidRPr="00630621" w14:paraId="4141FCFB" w14:textId="77777777" w:rsidTr="00A069D5">
        <w:tc>
          <w:tcPr>
            <w:tcW w:w="4371" w:type="dxa"/>
          </w:tcPr>
          <w:p w14:paraId="47897A90" w14:textId="77777777" w:rsidR="00F67482" w:rsidRPr="00630621" w:rsidRDefault="00F67482" w:rsidP="00A069D5">
            <w:pPr>
              <w:rPr>
                <w:rFonts w:asciiTheme="majorHAnsi" w:hAnsiTheme="majorHAnsi"/>
                <w:sz w:val="26"/>
                <w:szCs w:val="26"/>
                <w:lang w:val="en-GB"/>
              </w:rPr>
            </w:pPr>
          </w:p>
        </w:tc>
        <w:tc>
          <w:tcPr>
            <w:tcW w:w="2433" w:type="dxa"/>
          </w:tcPr>
          <w:p w14:paraId="002FB511" w14:textId="77777777" w:rsidR="00F67482" w:rsidRPr="00630621" w:rsidRDefault="00F67482" w:rsidP="00A069D5">
            <w:pPr>
              <w:rPr>
                <w:rFonts w:asciiTheme="majorHAnsi" w:hAnsiTheme="majorHAnsi"/>
                <w:sz w:val="26"/>
                <w:szCs w:val="26"/>
                <w:lang w:val="en-GB"/>
              </w:rPr>
            </w:pPr>
          </w:p>
        </w:tc>
      </w:tr>
      <w:tr w:rsidR="00F67482" w:rsidRPr="00630621" w14:paraId="6B2B4418" w14:textId="77777777" w:rsidTr="00A069D5">
        <w:tc>
          <w:tcPr>
            <w:tcW w:w="4371" w:type="dxa"/>
          </w:tcPr>
          <w:p w14:paraId="1B92FEAE" w14:textId="77777777" w:rsidR="00F67482" w:rsidRPr="00630621" w:rsidRDefault="00F67482" w:rsidP="00A069D5">
            <w:pPr>
              <w:rPr>
                <w:rFonts w:asciiTheme="majorHAnsi" w:hAnsiTheme="majorHAnsi"/>
                <w:sz w:val="26"/>
                <w:szCs w:val="26"/>
                <w:lang w:val="en-GB"/>
              </w:rPr>
            </w:pPr>
          </w:p>
        </w:tc>
        <w:tc>
          <w:tcPr>
            <w:tcW w:w="2433" w:type="dxa"/>
          </w:tcPr>
          <w:p w14:paraId="714124BC" w14:textId="77777777" w:rsidR="00F67482" w:rsidRPr="00630621" w:rsidRDefault="00F67482" w:rsidP="00A069D5">
            <w:pPr>
              <w:rPr>
                <w:rFonts w:asciiTheme="majorHAnsi" w:hAnsiTheme="majorHAnsi"/>
                <w:sz w:val="26"/>
                <w:szCs w:val="26"/>
                <w:lang w:val="en-GB"/>
              </w:rPr>
            </w:pPr>
          </w:p>
        </w:tc>
      </w:tr>
      <w:tr w:rsidR="00F67482" w:rsidRPr="00630621" w14:paraId="6E81D1AB" w14:textId="77777777" w:rsidTr="00A069D5">
        <w:tc>
          <w:tcPr>
            <w:tcW w:w="4371" w:type="dxa"/>
          </w:tcPr>
          <w:p w14:paraId="75E03A09" w14:textId="77777777" w:rsidR="00F67482" w:rsidRPr="00630621" w:rsidRDefault="00F67482" w:rsidP="00A069D5">
            <w:pPr>
              <w:rPr>
                <w:rFonts w:asciiTheme="majorHAnsi" w:hAnsiTheme="majorHAnsi"/>
                <w:sz w:val="26"/>
                <w:szCs w:val="26"/>
                <w:lang w:val="en-GB"/>
              </w:rPr>
            </w:pPr>
          </w:p>
        </w:tc>
        <w:tc>
          <w:tcPr>
            <w:tcW w:w="2433" w:type="dxa"/>
          </w:tcPr>
          <w:p w14:paraId="361F6C12" w14:textId="77777777" w:rsidR="00F67482" w:rsidRPr="00630621" w:rsidRDefault="00F67482" w:rsidP="00A069D5">
            <w:pPr>
              <w:rPr>
                <w:rFonts w:asciiTheme="majorHAnsi" w:hAnsiTheme="majorHAnsi"/>
                <w:sz w:val="26"/>
                <w:szCs w:val="26"/>
                <w:lang w:val="en-GB"/>
              </w:rPr>
            </w:pPr>
          </w:p>
        </w:tc>
      </w:tr>
      <w:tr w:rsidR="00F67482" w:rsidRPr="00630621" w14:paraId="30318661" w14:textId="77777777" w:rsidTr="00A069D5">
        <w:tc>
          <w:tcPr>
            <w:tcW w:w="4371" w:type="dxa"/>
          </w:tcPr>
          <w:p w14:paraId="055572E1" w14:textId="77777777" w:rsidR="00F67482" w:rsidRDefault="00F67482" w:rsidP="00A069D5">
            <w:pPr>
              <w:rPr>
                <w:rFonts w:ascii="Cambria" w:hAnsi="Cambria" w:cs="Cambria"/>
                <w:sz w:val="26"/>
                <w:szCs w:val="26"/>
              </w:rPr>
            </w:pPr>
          </w:p>
        </w:tc>
        <w:tc>
          <w:tcPr>
            <w:tcW w:w="2433" w:type="dxa"/>
          </w:tcPr>
          <w:p w14:paraId="3A24C8A0" w14:textId="77777777" w:rsidR="00F67482" w:rsidRDefault="00F67482" w:rsidP="00A069D5">
            <w:pPr>
              <w:rPr>
                <w:rFonts w:asciiTheme="majorHAnsi" w:hAnsiTheme="majorHAnsi"/>
                <w:sz w:val="26"/>
                <w:szCs w:val="26"/>
                <w:lang w:val="en-GB"/>
              </w:rPr>
            </w:pPr>
          </w:p>
        </w:tc>
      </w:tr>
      <w:tr w:rsidR="00F67482" w:rsidRPr="00630621" w14:paraId="7B022B9B" w14:textId="77777777" w:rsidTr="00A069D5">
        <w:tc>
          <w:tcPr>
            <w:tcW w:w="4371" w:type="dxa"/>
          </w:tcPr>
          <w:p w14:paraId="76FD126C" w14:textId="77777777" w:rsidR="00F67482" w:rsidRPr="00630621" w:rsidRDefault="00F67482" w:rsidP="00A069D5">
            <w:pPr>
              <w:rPr>
                <w:rFonts w:asciiTheme="majorHAnsi" w:hAnsiTheme="majorHAnsi"/>
                <w:sz w:val="26"/>
                <w:szCs w:val="26"/>
                <w:lang w:val="en-GB"/>
              </w:rPr>
            </w:pPr>
          </w:p>
        </w:tc>
        <w:tc>
          <w:tcPr>
            <w:tcW w:w="2433" w:type="dxa"/>
          </w:tcPr>
          <w:p w14:paraId="65B8BB9C" w14:textId="77777777" w:rsidR="00F67482" w:rsidRPr="00630621" w:rsidRDefault="00F67482" w:rsidP="00A069D5">
            <w:pPr>
              <w:rPr>
                <w:rFonts w:asciiTheme="majorHAnsi" w:hAnsiTheme="majorHAnsi"/>
                <w:sz w:val="26"/>
                <w:szCs w:val="26"/>
                <w:lang w:val="en-GB"/>
              </w:rPr>
            </w:pPr>
          </w:p>
        </w:tc>
      </w:tr>
      <w:tr w:rsidR="00F67482" w:rsidRPr="00630621" w14:paraId="24FDE894" w14:textId="77777777" w:rsidTr="00A069D5">
        <w:tc>
          <w:tcPr>
            <w:tcW w:w="4371" w:type="dxa"/>
          </w:tcPr>
          <w:p w14:paraId="1D4FD4A5" w14:textId="77777777" w:rsidR="00F67482" w:rsidRPr="00630621" w:rsidRDefault="00F67482" w:rsidP="00A069D5">
            <w:pPr>
              <w:rPr>
                <w:rFonts w:asciiTheme="majorHAnsi" w:hAnsiTheme="majorHAnsi"/>
                <w:sz w:val="26"/>
                <w:szCs w:val="26"/>
                <w:lang w:val="en-GB"/>
              </w:rPr>
            </w:pPr>
          </w:p>
        </w:tc>
        <w:tc>
          <w:tcPr>
            <w:tcW w:w="2433" w:type="dxa"/>
          </w:tcPr>
          <w:p w14:paraId="1A9D70D2" w14:textId="77777777" w:rsidR="00F67482" w:rsidRPr="00630621" w:rsidRDefault="00F67482" w:rsidP="00A069D5">
            <w:pPr>
              <w:rPr>
                <w:rFonts w:asciiTheme="majorHAnsi" w:hAnsiTheme="majorHAnsi"/>
                <w:sz w:val="26"/>
                <w:szCs w:val="26"/>
                <w:lang w:val="en-GB"/>
              </w:rPr>
            </w:pPr>
          </w:p>
        </w:tc>
      </w:tr>
      <w:tr w:rsidR="00F67482" w:rsidRPr="00630621" w14:paraId="69593919" w14:textId="77777777" w:rsidTr="00A069D5">
        <w:tc>
          <w:tcPr>
            <w:tcW w:w="4371" w:type="dxa"/>
          </w:tcPr>
          <w:p w14:paraId="3BD049C3" w14:textId="77777777" w:rsidR="00F67482" w:rsidRPr="00630621" w:rsidRDefault="00F67482" w:rsidP="00A069D5">
            <w:pPr>
              <w:rPr>
                <w:rFonts w:asciiTheme="majorHAnsi" w:hAnsiTheme="majorHAnsi"/>
                <w:sz w:val="26"/>
                <w:szCs w:val="26"/>
                <w:lang w:val="en-GB"/>
              </w:rPr>
            </w:pPr>
          </w:p>
        </w:tc>
        <w:tc>
          <w:tcPr>
            <w:tcW w:w="2433" w:type="dxa"/>
          </w:tcPr>
          <w:p w14:paraId="40AA8911" w14:textId="77777777" w:rsidR="00F67482" w:rsidRPr="00630621" w:rsidRDefault="00F67482" w:rsidP="00A069D5">
            <w:pPr>
              <w:rPr>
                <w:rFonts w:asciiTheme="majorHAnsi" w:hAnsiTheme="majorHAnsi"/>
                <w:sz w:val="26"/>
                <w:szCs w:val="26"/>
                <w:lang w:val="en-GB"/>
              </w:rPr>
            </w:pPr>
          </w:p>
        </w:tc>
      </w:tr>
      <w:tr w:rsidR="00F67482" w:rsidRPr="00630621" w14:paraId="1EDD18CD" w14:textId="77777777" w:rsidTr="00A069D5">
        <w:tc>
          <w:tcPr>
            <w:tcW w:w="4371" w:type="dxa"/>
          </w:tcPr>
          <w:p w14:paraId="1EF071D0" w14:textId="77777777" w:rsidR="00F67482" w:rsidRDefault="00F67482" w:rsidP="00A069D5">
            <w:pPr>
              <w:rPr>
                <w:rFonts w:asciiTheme="majorHAnsi" w:hAnsiTheme="majorHAnsi"/>
                <w:sz w:val="26"/>
                <w:szCs w:val="26"/>
                <w:lang w:val="en-GB"/>
              </w:rPr>
            </w:pPr>
          </w:p>
        </w:tc>
        <w:tc>
          <w:tcPr>
            <w:tcW w:w="2433" w:type="dxa"/>
          </w:tcPr>
          <w:p w14:paraId="094B0A76" w14:textId="77777777" w:rsidR="00F67482" w:rsidRPr="00630621" w:rsidRDefault="00F67482" w:rsidP="00A069D5">
            <w:pPr>
              <w:rPr>
                <w:rFonts w:asciiTheme="majorHAnsi" w:hAnsiTheme="majorHAnsi"/>
                <w:sz w:val="26"/>
                <w:szCs w:val="26"/>
                <w:lang w:val="en-GB"/>
              </w:rPr>
            </w:pPr>
          </w:p>
        </w:tc>
      </w:tr>
      <w:tr w:rsidR="00F67482" w:rsidRPr="00B96D2B" w14:paraId="54CC98AC" w14:textId="77777777" w:rsidTr="00A069D5">
        <w:tc>
          <w:tcPr>
            <w:tcW w:w="4371" w:type="dxa"/>
          </w:tcPr>
          <w:p w14:paraId="230D3256" w14:textId="77777777" w:rsidR="00F67482" w:rsidRDefault="00F67482" w:rsidP="00A069D5">
            <w:pPr>
              <w:rPr>
                <w:rFonts w:asciiTheme="majorHAnsi" w:hAnsiTheme="majorHAnsi"/>
                <w:sz w:val="26"/>
                <w:szCs w:val="26"/>
                <w:lang w:val="en-GB"/>
              </w:rPr>
            </w:pPr>
          </w:p>
        </w:tc>
        <w:tc>
          <w:tcPr>
            <w:tcW w:w="2433" w:type="dxa"/>
          </w:tcPr>
          <w:p w14:paraId="4C50DA1E" w14:textId="77777777" w:rsidR="00F67482" w:rsidRPr="00630621" w:rsidRDefault="00F67482" w:rsidP="00A069D5">
            <w:pPr>
              <w:rPr>
                <w:rFonts w:asciiTheme="majorHAnsi" w:hAnsiTheme="majorHAnsi"/>
                <w:sz w:val="26"/>
                <w:szCs w:val="26"/>
                <w:lang w:val="en-GB"/>
              </w:rPr>
            </w:pPr>
          </w:p>
        </w:tc>
      </w:tr>
      <w:tr w:rsidR="00F67482" w:rsidRPr="00B96D2B" w14:paraId="65C8DF01" w14:textId="77777777" w:rsidTr="00A069D5">
        <w:tc>
          <w:tcPr>
            <w:tcW w:w="4371" w:type="dxa"/>
          </w:tcPr>
          <w:p w14:paraId="4809EE47" w14:textId="77777777" w:rsidR="00F67482" w:rsidRDefault="00F67482" w:rsidP="00A069D5">
            <w:pPr>
              <w:rPr>
                <w:rFonts w:asciiTheme="majorHAnsi" w:hAnsiTheme="majorHAnsi"/>
                <w:sz w:val="26"/>
                <w:szCs w:val="26"/>
                <w:lang w:val="en-GB"/>
              </w:rPr>
            </w:pPr>
          </w:p>
        </w:tc>
        <w:tc>
          <w:tcPr>
            <w:tcW w:w="2433" w:type="dxa"/>
          </w:tcPr>
          <w:p w14:paraId="4006F3EF" w14:textId="77777777" w:rsidR="00F67482" w:rsidRDefault="00F67482" w:rsidP="00A069D5">
            <w:pPr>
              <w:rPr>
                <w:rFonts w:asciiTheme="majorHAnsi" w:hAnsiTheme="majorHAnsi"/>
                <w:sz w:val="26"/>
                <w:szCs w:val="26"/>
                <w:lang w:val="en-GB"/>
              </w:rPr>
            </w:pPr>
          </w:p>
        </w:tc>
      </w:tr>
      <w:tr w:rsidR="00F67482" w:rsidRPr="00630621" w14:paraId="41CAC16F" w14:textId="77777777" w:rsidTr="00A069D5">
        <w:tc>
          <w:tcPr>
            <w:tcW w:w="4371" w:type="dxa"/>
          </w:tcPr>
          <w:p w14:paraId="662018A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14:paraId="785DCE92" w14:textId="77777777" w:rsidR="00F67482" w:rsidRPr="00630621" w:rsidRDefault="00F67482" w:rsidP="00A069D5">
            <w:pPr>
              <w:rPr>
                <w:rFonts w:asciiTheme="majorHAnsi" w:hAnsiTheme="majorHAnsi"/>
                <w:sz w:val="26"/>
                <w:szCs w:val="26"/>
                <w:lang w:val="en-GB"/>
              </w:rPr>
            </w:pPr>
          </w:p>
        </w:tc>
      </w:tr>
    </w:tbl>
    <w:p w14:paraId="1A6B85AF" w14:textId="77777777" w:rsidR="00CF0E88" w:rsidRPr="00966574" w:rsidRDefault="00CF0E88" w:rsidP="00966574">
      <w:pPr>
        <w:ind w:left="1416"/>
        <w:rPr>
          <w:lang w:val="en-GB"/>
        </w:rPr>
      </w:pPr>
    </w:p>
    <w:sectPr w:rsidR="00CF0E88" w:rsidRPr="00966574">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D195" w14:textId="77777777" w:rsidR="00237F1C" w:rsidRDefault="00237F1C" w:rsidP="00D44A3D">
      <w:pPr>
        <w:spacing w:after="0" w:line="240" w:lineRule="auto"/>
      </w:pPr>
      <w:r>
        <w:separator/>
      </w:r>
    </w:p>
  </w:endnote>
  <w:endnote w:type="continuationSeparator" w:id="0">
    <w:p w14:paraId="57E51089" w14:textId="77777777" w:rsidR="00237F1C" w:rsidRDefault="00237F1C"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62F299FE" w14:textId="77777777" w:rsidR="00D44A3D" w:rsidRDefault="00D44A3D">
        <w:pPr>
          <w:pStyle w:val="Footer"/>
          <w:jc w:val="right"/>
        </w:pPr>
        <w:r>
          <w:fldChar w:fldCharType="begin"/>
        </w:r>
        <w:r>
          <w:instrText>PAGE   \* MERGEFORMAT</w:instrText>
        </w:r>
        <w:r>
          <w:fldChar w:fldCharType="separate"/>
        </w:r>
        <w:r w:rsidR="005D574F">
          <w:rPr>
            <w:noProof/>
          </w:rPr>
          <w:t>13</w:t>
        </w:r>
        <w:r>
          <w:fldChar w:fldCharType="end"/>
        </w:r>
      </w:p>
    </w:sdtContent>
  </w:sdt>
  <w:p w14:paraId="100A8A6E"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11664" w14:textId="77777777" w:rsidR="00237F1C" w:rsidRDefault="00237F1C" w:rsidP="00D44A3D">
      <w:pPr>
        <w:spacing w:after="0" w:line="240" w:lineRule="auto"/>
      </w:pPr>
      <w:r>
        <w:separator/>
      </w:r>
    </w:p>
  </w:footnote>
  <w:footnote w:type="continuationSeparator" w:id="0">
    <w:p w14:paraId="7F94601F" w14:textId="77777777" w:rsidR="00237F1C" w:rsidRDefault="00237F1C"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0CEE4A14"/>
    <w:multiLevelType w:val="hybridMultilevel"/>
    <w:tmpl w:val="8D044E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9"/>
  </w:num>
  <w:num w:numId="10">
    <w:abstractNumId w:val="0"/>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5DEF"/>
    <w:rsid w:val="000740C6"/>
    <w:rsid w:val="000B17F2"/>
    <w:rsid w:val="000C4AA4"/>
    <w:rsid w:val="000C7D0B"/>
    <w:rsid w:val="000E69D5"/>
    <w:rsid w:val="000F11AC"/>
    <w:rsid w:val="000F2FD9"/>
    <w:rsid w:val="00114F93"/>
    <w:rsid w:val="0013292C"/>
    <w:rsid w:val="001F4A5D"/>
    <w:rsid w:val="00237F1C"/>
    <w:rsid w:val="00245CB9"/>
    <w:rsid w:val="00261F64"/>
    <w:rsid w:val="00283839"/>
    <w:rsid w:val="002A3CC4"/>
    <w:rsid w:val="002D2F94"/>
    <w:rsid w:val="002E7A7A"/>
    <w:rsid w:val="002F5222"/>
    <w:rsid w:val="00327DDE"/>
    <w:rsid w:val="003D056C"/>
    <w:rsid w:val="0040396F"/>
    <w:rsid w:val="00452AB6"/>
    <w:rsid w:val="00485950"/>
    <w:rsid w:val="004C7783"/>
    <w:rsid w:val="004D35BC"/>
    <w:rsid w:val="00542E07"/>
    <w:rsid w:val="005B43E0"/>
    <w:rsid w:val="005D574F"/>
    <w:rsid w:val="006116BA"/>
    <w:rsid w:val="00646E2D"/>
    <w:rsid w:val="00657238"/>
    <w:rsid w:val="00664AFC"/>
    <w:rsid w:val="00707EC1"/>
    <w:rsid w:val="007310DE"/>
    <w:rsid w:val="00731F85"/>
    <w:rsid w:val="00793DE4"/>
    <w:rsid w:val="007C262B"/>
    <w:rsid w:val="008036B2"/>
    <w:rsid w:val="00810FCF"/>
    <w:rsid w:val="008538BE"/>
    <w:rsid w:val="008568B5"/>
    <w:rsid w:val="0088738C"/>
    <w:rsid w:val="008C61E0"/>
    <w:rsid w:val="008D761C"/>
    <w:rsid w:val="00966574"/>
    <w:rsid w:val="00984CFA"/>
    <w:rsid w:val="00986E55"/>
    <w:rsid w:val="009B6004"/>
    <w:rsid w:val="009D1176"/>
    <w:rsid w:val="009E3779"/>
    <w:rsid w:val="00A0051D"/>
    <w:rsid w:val="00A05BA0"/>
    <w:rsid w:val="00A063BB"/>
    <w:rsid w:val="00A10ADB"/>
    <w:rsid w:val="00A470F0"/>
    <w:rsid w:val="00A825C6"/>
    <w:rsid w:val="00AA42E0"/>
    <w:rsid w:val="00AC10DB"/>
    <w:rsid w:val="00AD0F19"/>
    <w:rsid w:val="00B418CA"/>
    <w:rsid w:val="00BC03E1"/>
    <w:rsid w:val="00BE49CE"/>
    <w:rsid w:val="00C37F03"/>
    <w:rsid w:val="00C85BD7"/>
    <w:rsid w:val="00CF0E88"/>
    <w:rsid w:val="00CF0FF8"/>
    <w:rsid w:val="00CF5BC6"/>
    <w:rsid w:val="00D44A3D"/>
    <w:rsid w:val="00D96E66"/>
    <w:rsid w:val="00DF5640"/>
    <w:rsid w:val="00E05D5F"/>
    <w:rsid w:val="00E50370"/>
    <w:rsid w:val="00EA75D1"/>
    <w:rsid w:val="00EB3D73"/>
    <w:rsid w:val="00ED15F7"/>
    <w:rsid w:val="00EF27AE"/>
    <w:rsid w:val="00F05F69"/>
    <w:rsid w:val="00F27812"/>
    <w:rsid w:val="00F67482"/>
    <w:rsid w:val="00FC08E7"/>
    <w:rsid w:val="00FD530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1481</Words>
  <Characters>8446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33</cp:revision>
  <dcterms:created xsi:type="dcterms:W3CDTF">2017-10-28T11:59:00Z</dcterms:created>
  <dcterms:modified xsi:type="dcterms:W3CDTF">2017-11-01T20:37:00Z</dcterms:modified>
</cp:coreProperties>
</file>