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55A6A" w14:textId="77777777" w:rsidR="00207699" w:rsidRDefault="009A1CA0" w:rsidP="009A1CA0">
      <w:pPr>
        <w:jc w:val="center"/>
      </w:pPr>
      <w:r>
        <w:rPr>
          <w:noProof/>
          <w:lang w:val="en-GB" w:eastAsia="en-GB"/>
        </w:rPr>
        <w:drawing>
          <wp:inline distT="0" distB="0" distL="0" distR="0" wp14:anchorId="39673269" wp14:editId="4705BC63">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3FA48D0"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03C7FECD"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2A86B60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0D0231E8" w14:textId="77777777" w:rsidR="009A1CA0" w:rsidRPr="00FA210F" w:rsidRDefault="009A1CA0" w:rsidP="009A1CA0">
      <w:pPr>
        <w:jc w:val="center"/>
        <w:rPr>
          <w:rFonts w:ascii="Helvetica-BoldOblique" w:hAnsi="Helvetica-BoldOblique" w:cs="Helvetica-BoldOblique"/>
          <w:b/>
          <w:bCs/>
          <w:i/>
          <w:iCs/>
          <w:sz w:val="32"/>
          <w:szCs w:val="32"/>
          <w:lang w:val="en-GB"/>
        </w:rPr>
      </w:pPr>
    </w:p>
    <w:p w14:paraId="284136B6" w14:textId="77777777" w:rsidR="009A1CA0" w:rsidRPr="00FA210F" w:rsidRDefault="009A1CA0" w:rsidP="009A1CA0">
      <w:pPr>
        <w:jc w:val="center"/>
        <w:rPr>
          <w:rFonts w:ascii="Helvetica-BoldOblique" w:hAnsi="Helvetica-BoldOblique" w:cs="Helvetica-BoldOblique"/>
          <w:b/>
          <w:bCs/>
          <w:i/>
          <w:iCs/>
          <w:sz w:val="32"/>
          <w:szCs w:val="32"/>
          <w:lang w:val="en-GB"/>
        </w:rPr>
      </w:pPr>
    </w:p>
    <w:p w14:paraId="68DCA065" w14:textId="77777777"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14:paraId="730234B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36AC6555" w14:textId="77777777" w:rsidR="009A1CA0" w:rsidRPr="00FA210F" w:rsidRDefault="009A1CA0" w:rsidP="009A1CA0">
      <w:pPr>
        <w:jc w:val="center"/>
        <w:rPr>
          <w:lang w:val="en-GB"/>
        </w:rPr>
      </w:pPr>
    </w:p>
    <w:p w14:paraId="0EB8519D" w14:textId="77777777" w:rsidR="009A1CA0" w:rsidRDefault="009A1CA0" w:rsidP="009A1CA0">
      <w:pPr>
        <w:jc w:val="center"/>
      </w:pPr>
      <w:r>
        <w:t>Matteo Bias</w:t>
      </w:r>
      <w:r w:rsidR="003F2A4F">
        <w:t>i</w:t>
      </w:r>
      <w:r>
        <w:t>elli - Emilio Capo -  Mattia Di Fatta</w:t>
      </w:r>
    </w:p>
    <w:p w14:paraId="501F9E72" w14:textId="77777777" w:rsidR="009A1CA0" w:rsidRPr="00FA210F" w:rsidRDefault="009A1CA0">
      <w:pPr>
        <w:rPr>
          <w:lang w:val="en-GB"/>
        </w:rPr>
      </w:pPr>
      <w:r>
        <w:tab/>
      </w:r>
      <w:r>
        <w:tab/>
      </w:r>
      <w:r>
        <w:tab/>
      </w:r>
      <w:r>
        <w:tab/>
      </w:r>
      <w:r>
        <w:tab/>
      </w:r>
      <w:r>
        <w:tab/>
      </w:r>
      <w:r w:rsidRPr="00FA210F">
        <w:rPr>
          <w:lang w:val="en-GB"/>
        </w:rPr>
        <w:t>v. 1.0</w:t>
      </w:r>
    </w:p>
    <w:p w14:paraId="680E4DE8" w14:textId="77777777" w:rsidR="009A1CA0" w:rsidRPr="00FA210F" w:rsidRDefault="009A1CA0">
      <w:pPr>
        <w:rPr>
          <w:lang w:val="en-GB"/>
        </w:rPr>
      </w:pPr>
      <w:r w:rsidRPr="00FA210F">
        <w:rPr>
          <w:lang w:val="en-GB"/>
        </w:rPr>
        <w:br w:type="page"/>
      </w:r>
    </w:p>
    <w:p w14:paraId="07CFBCF6"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4790F0A0" w14:textId="77777777"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14:paraId="1E6BFA00"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2F629D9B"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75450159"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73519C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14:paraId="1CEC085A"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6092210"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476C9096"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2AF39CFD"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14:paraId="5EDA6F39"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14:paraId="7CE9CB53"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302A2564"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5BE93914"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1D3FA69C" w14:textId="77777777"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14:paraId="2DE76931"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21BB5152"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2A2B8C6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63B74967"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0987CE69" w14:textId="77777777" w:rsidR="0070557A"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3A064B64" w14:textId="77777777" w:rsidR="0070557A" w:rsidRDefault="0070557A" w:rsidP="00927FB0">
      <w:pPr>
        <w:autoSpaceDE w:val="0"/>
        <w:autoSpaceDN w:val="0"/>
        <w:adjustRightInd w:val="0"/>
        <w:spacing w:after="0"/>
        <w:ind w:firstLine="708"/>
        <w:rPr>
          <w:rFonts w:ascii="Cambria" w:hAnsi="Cambria" w:cs="Cambria"/>
          <w:sz w:val="28"/>
          <w:szCs w:val="28"/>
          <w:lang w:val="en-GB"/>
        </w:rPr>
      </w:pPr>
    </w:p>
    <w:p w14:paraId="1E870C7A" w14:textId="77777777" w:rsidR="0070557A" w:rsidRPr="0070557A" w:rsidRDefault="0070557A" w:rsidP="0070557A">
      <w:pPr>
        <w:spacing w:after="0" w:line="240" w:lineRule="auto"/>
        <w:rPr>
          <w:rFonts w:ascii="Cambria" w:hAnsi="Cambria"/>
          <w:b/>
          <w:sz w:val="36"/>
          <w:szCs w:val="36"/>
          <w:lang w:val="en-US"/>
        </w:rPr>
      </w:pPr>
      <w:r w:rsidRPr="0070557A">
        <w:rPr>
          <w:rFonts w:ascii="Cambria" w:hAnsi="Cambria"/>
          <w:b/>
          <w:sz w:val="36"/>
          <w:szCs w:val="36"/>
          <w:lang w:val="en-US"/>
        </w:rPr>
        <w:t>3. Specific requirements</w:t>
      </w:r>
    </w:p>
    <w:p w14:paraId="3DF6734C" w14:textId="77777777" w:rsid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3.1. </w:t>
      </w:r>
      <w:r w:rsidRPr="0070557A">
        <w:rPr>
          <w:rFonts w:ascii="Cambria" w:hAnsi="Cambria"/>
          <w:sz w:val="28"/>
          <w:szCs w:val="28"/>
          <w:lang w:val="en-US"/>
        </w:rPr>
        <w:t>External Interface Requirements</w:t>
      </w:r>
    </w:p>
    <w:p w14:paraId="32B1EF52" w14:textId="77777777" w:rsidR="0070557A" w:rsidRDefault="0070557A" w:rsidP="0070557A">
      <w:pPr>
        <w:spacing w:after="0"/>
        <w:rPr>
          <w:rFonts w:ascii="Cambria" w:hAnsi="Cambria"/>
          <w:sz w:val="28"/>
          <w:szCs w:val="28"/>
          <w:lang w:val="en-US"/>
        </w:rPr>
      </w:pPr>
      <w:r>
        <w:rPr>
          <w:rFonts w:ascii="Cambria" w:hAnsi="Cambria"/>
          <w:sz w:val="28"/>
          <w:szCs w:val="28"/>
          <w:lang w:val="en-US"/>
        </w:rPr>
        <w:t xml:space="preserve">           </w:t>
      </w:r>
      <w:r>
        <w:rPr>
          <w:rFonts w:ascii="Cambria" w:hAnsi="Cambria"/>
          <w:sz w:val="28"/>
          <w:szCs w:val="28"/>
          <w:lang w:val="en-US"/>
        </w:rPr>
        <w:tab/>
      </w:r>
      <w:r>
        <w:rPr>
          <w:rFonts w:ascii="Cambria" w:hAnsi="Cambria"/>
          <w:sz w:val="28"/>
          <w:szCs w:val="28"/>
          <w:lang w:val="en-US"/>
        </w:rPr>
        <w:tab/>
        <w:t xml:space="preserve">3.1.1. </w:t>
      </w:r>
      <w:r w:rsidRPr="0070557A">
        <w:rPr>
          <w:rFonts w:ascii="Cambria" w:hAnsi="Cambria"/>
          <w:sz w:val="28"/>
          <w:szCs w:val="28"/>
          <w:lang w:val="en-US"/>
        </w:rPr>
        <w:t>User Interfaces</w:t>
      </w:r>
    </w:p>
    <w:p w14:paraId="6F36E5EB"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3.1.2. H</w:t>
      </w:r>
      <w:r w:rsidRPr="0070557A">
        <w:rPr>
          <w:rFonts w:ascii="Cambria" w:hAnsi="Cambria"/>
          <w:sz w:val="28"/>
          <w:szCs w:val="28"/>
          <w:lang w:val="en-US"/>
        </w:rPr>
        <w:t>ardware Interfaces</w:t>
      </w:r>
    </w:p>
    <w:p w14:paraId="281F4D00"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3.1.3. </w:t>
      </w:r>
      <w:r w:rsidRPr="0070557A">
        <w:rPr>
          <w:rFonts w:ascii="Cambria" w:hAnsi="Cambria"/>
          <w:sz w:val="28"/>
          <w:szCs w:val="28"/>
          <w:lang w:val="en-US"/>
        </w:rPr>
        <w:t>Software Interfaces</w:t>
      </w:r>
    </w:p>
    <w:p w14:paraId="53D9D0BD"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3.1.4. </w:t>
      </w:r>
      <w:r w:rsidRPr="0070557A">
        <w:rPr>
          <w:rFonts w:ascii="Cambria" w:hAnsi="Cambria"/>
          <w:sz w:val="28"/>
          <w:szCs w:val="28"/>
          <w:lang w:val="en-US"/>
        </w:rPr>
        <w:t>Communication Interfaces</w:t>
      </w:r>
    </w:p>
    <w:p w14:paraId="6629D765"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3.2. </w:t>
      </w:r>
      <w:r w:rsidRPr="0070557A">
        <w:rPr>
          <w:rFonts w:ascii="Cambria" w:hAnsi="Cambria"/>
          <w:sz w:val="28"/>
          <w:szCs w:val="28"/>
          <w:lang w:val="en-US"/>
        </w:rPr>
        <w:t>Functional Requirements</w:t>
      </w:r>
    </w:p>
    <w:p w14:paraId="6E393DBE"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3.3. </w:t>
      </w:r>
      <w:r w:rsidRPr="0070557A">
        <w:rPr>
          <w:rFonts w:ascii="Cambria" w:hAnsi="Cambria"/>
          <w:sz w:val="28"/>
          <w:szCs w:val="28"/>
          <w:lang w:val="en-US"/>
        </w:rPr>
        <w:t>Performance Requirements</w:t>
      </w:r>
    </w:p>
    <w:p w14:paraId="25028C20"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3.4. </w:t>
      </w:r>
      <w:r w:rsidRPr="0070557A">
        <w:rPr>
          <w:rFonts w:ascii="Cambria" w:hAnsi="Cambria"/>
          <w:sz w:val="28"/>
          <w:szCs w:val="28"/>
          <w:lang w:val="en-US"/>
        </w:rPr>
        <w:t>Design Constraints</w:t>
      </w:r>
    </w:p>
    <w:p w14:paraId="6DC662E4"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3.4.1. </w:t>
      </w:r>
      <w:r w:rsidRPr="0070557A">
        <w:rPr>
          <w:rFonts w:ascii="Cambria" w:hAnsi="Cambria"/>
          <w:sz w:val="28"/>
          <w:szCs w:val="28"/>
          <w:lang w:val="en-US"/>
        </w:rPr>
        <w:t>Standard Compliance</w:t>
      </w:r>
    </w:p>
    <w:p w14:paraId="6ECCB8AA"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3.4.2. </w:t>
      </w:r>
      <w:r w:rsidRPr="0070557A">
        <w:rPr>
          <w:rFonts w:ascii="Cambria" w:hAnsi="Cambria"/>
          <w:sz w:val="28"/>
          <w:szCs w:val="28"/>
          <w:lang w:val="en-US"/>
        </w:rPr>
        <w:t>Hardware Limitations</w:t>
      </w:r>
    </w:p>
    <w:p w14:paraId="3ED54B11"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3.4.3. </w:t>
      </w:r>
      <w:r w:rsidRPr="0070557A">
        <w:rPr>
          <w:rFonts w:ascii="Cambria" w:hAnsi="Cambria"/>
          <w:sz w:val="28"/>
          <w:szCs w:val="28"/>
          <w:lang w:val="en-US"/>
        </w:rPr>
        <w:t>Any other constraints</w:t>
      </w:r>
    </w:p>
    <w:p w14:paraId="17ADA804"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3.5. </w:t>
      </w:r>
      <w:r w:rsidRPr="0070557A">
        <w:rPr>
          <w:rFonts w:ascii="Cambria" w:hAnsi="Cambria"/>
          <w:sz w:val="28"/>
          <w:szCs w:val="28"/>
          <w:lang w:val="en-US"/>
        </w:rPr>
        <w:t>Software System Attributes</w:t>
      </w:r>
    </w:p>
    <w:p w14:paraId="7C1356F3"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3.5.1. </w:t>
      </w:r>
      <w:r w:rsidRPr="0070557A">
        <w:rPr>
          <w:rFonts w:ascii="Cambria" w:hAnsi="Cambria"/>
          <w:sz w:val="28"/>
          <w:szCs w:val="28"/>
          <w:lang w:val="en-US"/>
        </w:rPr>
        <w:t>Reliability</w:t>
      </w:r>
    </w:p>
    <w:p w14:paraId="0CFB9CA5"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3.5.2. </w:t>
      </w:r>
      <w:r w:rsidRPr="0070557A">
        <w:rPr>
          <w:rFonts w:ascii="Cambria" w:hAnsi="Cambria"/>
          <w:sz w:val="28"/>
          <w:szCs w:val="28"/>
          <w:lang w:val="en-US"/>
        </w:rPr>
        <w:t>Availability</w:t>
      </w:r>
    </w:p>
    <w:p w14:paraId="2BB51CDE"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3.5.3. </w:t>
      </w:r>
      <w:r w:rsidRPr="0070557A">
        <w:rPr>
          <w:rFonts w:ascii="Cambria" w:hAnsi="Cambria"/>
          <w:sz w:val="28"/>
          <w:szCs w:val="28"/>
          <w:lang w:val="en-US"/>
        </w:rPr>
        <w:t>Security</w:t>
      </w:r>
    </w:p>
    <w:p w14:paraId="5E212998"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lastRenderedPageBreak/>
        <w:t xml:space="preserve">3.5.4. </w:t>
      </w:r>
      <w:r w:rsidRPr="0070557A">
        <w:rPr>
          <w:rFonts w:ascii="Cambria" w:hAnsi="Cambria"/>
          <w:sz w:val="28"/>
          <w:szCs w:val="28"/>
          <w:lang w:val="en-US"/>
        </w:rPr>
        <w:t>Maintainability</w:t>
      </w:r>
    </w:p>
    <w:p w14:paraId="394587DB"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3.5.5. </w:t>
      </w:r>
      <w:r w:rsidRPr="0070557A">
        <w:rPr>
          <w:rFonts w:ascii="Cambria" w:hAnsi="Cambria"/>
          <w:sz w:val="28"/>
          <w:szCs w:val="28"/>
          <w:lang w:val="en-US"/>
        </w:rPr>
        <w:t>Portability</w:t>
      </w:r>
    </w:p>
    <w:p w14:paraId="3B79BC05" w14:textId="77777777" w:rsidR="0070557A" w:rsidRPr="0070557A" w:rsidRDefault="0070557A" w:rsidP="0070557A">
      <w:pPr>
        <w:spacing w:after="0" w:line="240" w:lineRule="auto"/>
        <w:rPr>
          <w:sz w:val="36"/>
          <w:szCs w:val="36"/>
          <w:lang w:val="en-US"/>
        </w:rPr>
      </w:pPr>
      <w:r w:rsidRPr="0070557A">
        <w:rPr>
          <w:sz w:val="40"/>
          <w:szCs w:val="40"/>
          <w:lang w:val="en-US"/>
        </w:rPr>
        <w:t>Formal analysis using Alloy</w:t>
      </w:r>
    </w:p>
    <w:p w14:paraId="482ECF07" w14:textId="77777777" w:rsidR="0070557A" w:rsidRPr="0070557A" w:rsidRDefault="0070557A" w:rsidP="0070557A">
      <w:pPr>
        <w:pStyle w:val="ListParagraph"/>
        <w:ind w:left="360"/>
        <w:rPr>
          <w:sz w:val="36"/>
          <w:szCs w:val="36"/>
          <w:lang w:val="en-US"/>
        </w:rPr>
      </w:pPr>
    </w:p>
    <w:p w14:paraId="46C916C2" w14:textId="77777777" w:rsidR="0070557A" w:rsidRPr="0070557A" w:rsidRDefault="0070557A" w:rsidP="0070557A">
      <w:pPr>
        <w:spacing w:after="0" w:line="240" w:lineRule="auto"/>
        <w:rPr>
          <w:sz w:val="36"/>
          <w:szCs w:val="36"/>
          <w:lang w:val="en-US"/>
        </w:rPr>
      </w:pPr>
      <w:r w:rsidRPr="0070557A">
        <w:rPr>
          <w:sz w:val="40"/>
          <w:szCs w:val="40"/>
          <w:lang w:val="en-US"/>
        </w:rPr>
        <w:t>Effort spent</w:t>
      </w:r>
    </w:p>
    <w:p w14:paraId="2B7AFACD" w14:textId="77777777" w:rsidR="0070557A" w:rsidRPr="0070557A" w:rsidRDefault="0070557A" w:rsidP="0070557A">
      <w:pPr>
        <w:pStyle w:val="ListParagraph"/>
        <w:ind w:left="360"/>
        <w:rPr>
          <w:sz w:val="36"/>
          <w:szCs w:val="36"/>
          <w:lang w:val="en-US"/>
        </w:rPr>
      </w:pPr>
    </w:p>
    <w:p w14:paraId="27F45AA6" w14:textId="77777777" w:rsidR="0070557A" w:rsidRPr="0070557A" w:rsidRDefault="0070557A" w:rsidP="0070557A">
      <w:pPr>
        <w:spacing w:after="0" w:line="240" w:lineRule="auto"/>
        <w:rPr>
          <w:sz w:val="36"/>
          <w:szCs w:val="36"/>
          <w:lang w:val="en-US"/>
        </w:rPr>
      </w:pPr>
      <w:r w:rsidRPr="0070557A">
        <w:rPr>
          <w:sz w:val="40"/>
          <w:szCs w:val="40"/>
          <w:lang w:val="en-US"/>
        </w:rPr>
        <w:t>References</w:t>
      </w:r>
    </w:p>
    <w:p w14:paraId="6446536A" w14:textId="77777777" w:rsidR="0070557A" w:rsidRPr="0070557A" w:rsidRDefault="0070557A" w:rsidP="0070557A">
      <w:pPr>
        <w:autoSpaceDE w:val="0"/>
        <w:autoSpaceDN w:val="0"/>
        <w:adjustRightInd w:val="0"/>
        <w:spacing w:after="0"/>
        <w:ind w:firstLine="708"/>
        <w:rPr>
          <w:rFonts w:ascii="Cambria" w:hAnsi="Cambria" w:cs="Cambria"/>
          <w:sz w:val="36"/>
          <w:szCs w:val="36"/>
          <w:lang w:val="en-GB"/>
        </w:rPr>
      </w:pPr>
    </w:p>
    <w:p w14:paraId="78FB03CA" w14:textId="77777777" w:rsidR="00CC4BF7" w:rsidRPr="0070557A" w:rsidRDefault="00CC4BF7" w:rsidP="0070557A">
      <w:pPr>
        <w:pStyle w:val="ListParagraph"/>
        <w:numPr>
          <w:ilvl w:val="0"/>
          <w:numId w:val="19"/>
        </w:numPr>
        <w:autoSpaceDE w:val="0"/>
        <w:autoSpaceDN w:val="0"/>
        <w:adjustRightInd w:val="0"/>
        <w:spacing w:after="0"/>
        <w:rPr>
          <w:rFonts w:ascii="Cambria" w:hAnsi="Cambria" w:cs="Cambria"/>
          <w:sz w:val="28"/>
          <w:szCs w:val="28"/>
          <w:lang w:val="en-GB"/>
        </w:rPr>
      </w:pPr>
      <w:r w:rsidRPr="0070557A">
        <w:rPr>
          <w:rFonts w:ascii="Cambria" w:hAnsi="Cambria" w:cs="Cambria"/>
          <w:sz w:val="28"/>
          <w:szCs w:val="28"/>
          <w:lang w:val="en-GB"/>
        </w:rPr>
        <w:br w:type="page"/>
      </w:r>
    </w:p>
    <w:p w14:paraId="50CD4701" w14:textId="77777777" w:rsidR="00CC4BF7" w:rsidRPr="0070557A" w:rsidRDefault="00CC4BF7" w:rsidP="00CC4BF7">
      <w:pPr>
        <w:autoSpaceDE w:val="0"/>
        <w:autoSpaceDN w:val="0"/>
        <w:adjustRightInd w:val="0"/>
        <w:spacing w:after="0" w:line="240" w:lineRule="auto"/>
        <w:rPr>
          <w:rFonts w:ascii="Cambria-Bold" w:hAnsi="Cambria-Bold" w:cs="Cambria-Bold"/>
          <w:b/>
          <w:bCs/>
          <w:sz w:val="44"/>
          <w:szCs w:val="44"/>
          <w:lang w:val="en-GB"/>
        </w:rPr>
      </w:pPr>
      <w:r w:rsidRPr="0070557A">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6E29DD7B" w14:textId="77777777" w:rsidR="009A1CA0" w:rsidRPr="0070557A" w:rsidRDefault="009A1CA0" w:rsidP="00CC4BF7">
      <w:pPr>
        <w:autoSpaceDE w:val="0"/>
        <w:autoSpaceDN w:val="0"/>
        <w:adjustRightInd w:val="0"/>
        <w:spacing w:after="0"/>
        <w:ind w:firstLine="708"/>
        <w:rPr>
          <w:rFonts w:ascii="Cambria" w:hAnsi="Cambria" w:cs="Cambria"/>
          <w:sz w:val="28"/>
          <w:szCs w:val="28"/>
          <w:lang w:val="en-GB"/>
        </w:rPr>
      </w:pPr>
    </w:p>
    <w:p w14:paraId="5722BC02" w14:textId="77777777" w:rsidR="00CC4BF7" w:rsidRPr="0070557A"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70557A">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A936A2C"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345D04D5"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F8F39F7"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64AFA9B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20EF4C0"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14:paraId="52D03BB9"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198FF71C"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4307AAEA"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1834A043"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35F4E83B"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0F7DFAA0"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6F0481C5"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1AF364DF"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06716DB2"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4889FF5C"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7116410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14:paraId="7DC91310"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14:paraId="25ED3A23"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14:paraId="18DC04CB"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4BB09C7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r w:rsidRPr="00656F7E">
        <w:rPr>
          <w:rFonts w:ascii="Cambria" w:hAnsi="Cambria" w:cs="Cambria"/>
          <w:b/>
          <w:sz w:val="36"/>
          <w:szCs w:val="36"/>
        </w:rPr>
        <w:lastRenderedPageBreak/>
        <w:t>Goals</w:t>
      </w:r>
    </w:p>
    <w:p w14:paraId="516E5379"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0851A2F"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14:paraId="5D4A2CA7"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14:paraId="019FE9A0"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14:paraId="6ED24244"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13450BD0"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AE2F929"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507D887D"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7AEA0124"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7E3ACB3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30922697"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14:paraId="71DF3835"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1B7C42CA"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091B0AD7"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6D7B8A35"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3772049F"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C281ADC"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Application programming interface</w:t>
        </w:r>
      </w:hyperlink>
    </w:p>
    <w:p w14:paraId="199B2E42"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714A66A0"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4E50015C"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6E50FC5D"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33EE62BD"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5B4EB650"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75B50A1A"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3D518EFE"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7CE77060" w14:textId="77777777" w:rsidR="009F0BB1" w:rsidRPr="00FA210F"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55CF055D" w14:textId="77777777" w:rsidR="00415D87" w:rsidRPr="00FA210F"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020DAF9C"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Reference Documents</w:t>
      </w:r>
    </w:p>
    <w:p w14:paraId="62169995"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180EE5E4"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0E961082"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lastRenderedPageBreak/>
        <w:t>Document Structure</w:t>
      </w:r>
    </w:p>
    <w:p w14:paraId="2E03F2F1"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88BC55D"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551F7B5E"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33CCA548"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14:paraId="4CED96B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51BBE955"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0F34F93"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01409140"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2510E55F" w14:textId="77777777" w:rsidR="00FA210F" w:rsidRDefault="00FA210F">
      <w:pPr>
        <w:rPr>
          <w:rFonts w:ascii="Cambria" w:hAnsi="Cambria" w:cs="Cambria"/>
          <w:sz w:val="26"/>
          <w:szCs w:val="26"/>
          <w:lang w:val="en-GB"/>
        </w:rPr>
      </w:pPr>
    </w:p>
    <w:p w14:paraId="143C2BE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36"/>
          <w:szCs w:val="36"/>
        </w:rPr>
        <w:t>Revision History</w:t>
      </w:r>
    </w:p>
    <w:p w14:paraId="636E1433"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109DCB5"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4264C46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2ECF632F"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651CCBA7" w14:textId="77777777" w:rsidR="00EA4EE9" w:rsidRPr="00EA4EE9"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1CBDADBF"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33BF3754"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49BA5B2B"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0D486FAB"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2EF0ADF1"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24DC094"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BE1D949"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14:paraId="0259B877"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470652C5"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8A2297B"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14:paraId="601E4353"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0409B9B9"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04269746"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5785FA39"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4774A8">
        <w:rPr>
          <w:rFonts w:ascii="Cambria" w:hAnsi="Cambria" w:cs="Cambria"/>
          <w:b/>
          <w:sz w:val="32"/>
          <w:szCs w:val="36"/>
        </w:rPr>
        <w:t>Assumptions</w:t>
      </w:r>
    </w:p>
    <w:p w14:paraId="49DD3379"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460C8FD5"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14:paraId="6AF6C747"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w:t>
      </w:r>
      <w:r w:rsidR="0011167D">
        <w:rPr>
          <w:rFonts w:ascii="Cambria" w:hAnsi="Cambria" w:cs="Cambria"/>
          <w:sz w:val="26"/>
          <w:szCs w:val="26"/>
          <w:lang w:val="en-GB"/>
        </w:rPr>
        <w:lastRenderedPageBreak/>
        <w:t>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1847D4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169DACF2"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3A006D52"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3D6EBF7A"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5CB4793F"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14:paraId="129C3C22"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0EBB9A74"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r w:rsidRPr="009F0BB1">
        <w:rPr>
          <w:rFonts w:ascii="Cambria" w:hAnsi="Cambria" w:cs="Cambria"/>
          <w:b/>
          <w:sz w:val="32"/>
          <w:szCs w:val="36"/>
        </w:rPr>
        <w:t>Constraints</w:t>
      </w:r>
    </w:p>
    <w:p w14:paraId="4E210D29"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6502C080"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359FC9D7" w14:textId="77777777" w:rsidR="007B7A2A" w:rsidRPr="007B7A2A" w:rsidRDefault="009F0BB1" w:rsidP="007B7A2A">
      <w:pPr>
        <w:pStyle w:val="ListParagraph"/>
        <w:numPr>
          <w:ilvl w:val="0"/>
          <w:numId w:val="17"/>
        </w:numPr>
        <w:autoSpaceDE w:val="0"/>
        <w:autoSpaceDN w:val="0"/>
        <w:adjustRightInd w:val="0"/>
        <w:spacing w:after="0"/>
        <w:rPr>
          <w:rFonts w:ascii="Cambria" w:hAnsi="Cambria" w:cs="Cambria"/>
          <w:sz w:val="26"/>
          <w:szCs w:val="26"/>
          <w:lang w:val="en-GB"/>
        </w:rPr>
      </w:pPr>
      <w:r w:rsidRPr="007B7A2A">
        <w:rPr>
          <w:rFonts w:ascii="Cambria" w:hAnsi="Cambria" w:cs="Cambria"/>
          <w:b/>
          <w:sz w:val="26"/>
          <w:szCs w:val="26"/>
          <w:lang w:val="en-GB"/>
        </w:rPr>
        <w:t xml:space="preserve">[C3] </w:t>
      </w:r>
      <w:r w:rsidRPr="007B7A2A">
        <w:rPr>
          <w:rFonts w:ascii="Cambria" w:hAnsi="Cambria" w:cs="Cambria"/>
          <w:sz w:val="26"/>
          <w:szCs w:val="26"/>
          <w:lang w:val="en-GB"/>
        </w:rPr>
        <w:t>Failures can happen, but when they happen the system must be able to restart from its status before the  failure.</w:t>
      </w:r>
    </w:p>
    <w:p w14:paraId="4E0F00B1"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309A59FF"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2C7B615B"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1452B21C"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3878BAD"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2064BD5"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697F802"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F121F19"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53FC8AA" w14:textId="77777777" w:rsidR="007B7A2A" w:rsidRPr="007B7A2A" w:rsidRDefault="0070557A" w:rsidP="007B7A2A">
      <w:pPr>
        <w:autoSpaceDE w:val="0"/>
        <w:autoSpaceDN w:val="0"/>
        <w:adjustRightInd w:val="0"/>
        <w:spacing w:after="0"/>
        <w:rPr>
          <w:rFonts w:ascii="Cambria" w:hAnsi="Cambria" w:cs="Cambria"/>
          <w:sz w:val="26"/>
          <w:szCs w:val="26"/>
          <w:lang w:val="en-GB"/>
        </w:rPr>
      </w:pPr>
      <w:r w:rsidRPr="007B7A2A">
        <w:rPr>
          <w:rFonts w:ascii="Cambria-Bold" w:hAnsi="Cambria-Bold" w:cs="Cambria-Bold"/>
          <w:b/>
          <w:bCs/>
          <w:sz w:val="44"/>
          <w:szCs w:val="44"/>
          <w:lang w:val="en-GB"/>
        </w:rPr>
        <w:lastRenderedPageBreak/>
        <w:t>3.0 Specific Requirements</w:t>
      </w:r>
    </w:p>
    <w:p w14:paraId="3B01FFA5" w14:textId="77777777" w:rsidR="007B7A2A" w:rsidRDefault="007B7A2A" w:rsidP="007B7A2A">
      <w:pPr>
        <w:autoSpaceDE w:val="0"/>
        <w:autoSpaceDN w:val="0"/>
        <w:adjustRightInd w:val="0"/>
        <w:spacing w:after="0" w:line="240" w:lineRule="auto"/>
        <w:rPr>
          <w:rFonts w:ascii="Cambria-Bold" w:hAnsi="Cambria-Bold" w:cs="Cambria-Bold"/>
          <w:b/>
          <w:bCs/>
          <w:sz w:val="36"/>
          <w:szCs w:val="36"/>
          <w:lang w:val="en-GB"/>
        </w:rPr>
      </w:pPr>
      <w:r>
        <w:rPr>
          <w:rFonts w:ascii="Cambria-Bold" w:hAnsi="Cambria-Bold" w:cs="Cambria-Bold"/>
          <w:b/>
          <w:bCs/>
          <w:sz w:val="44"/>
          <w:szCs w:val="44"/>
          <w:lang w:val="en-GB"/>
        </w:rPr>
        <w:tab/>
      </w:r>
      <w:r w:rsidRPr="007B7A2A">
        <w:rPr>
          <w:rFonts w:ascii="Cambria-Bold" w:hAnsi="Cambria-Bold" w:cs="Cambria-Bold"/>
          <w:b/>
          <w:bCs/>
          <w:sz w:val="36"/>
          <w:szCs w:val="36"/>
          <w:lang w:val="en-GB"/>
        </w:rPr>
        <w:t>3.1 External Interface Requirements</w:t>
      </w:r>
    </w:p>
    <w:p w14:paraId="56B92745" w14:textId="77777777" w:rsidR="007B7A2A" w:rsidRDefault="007B7A2A" w:rsidP="007B7A2A">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6"/>
          <w:szCs w:val="36"/>
          <w:lang w:val="en-GB"/>
        </w:rPr>
        <w:tab/>
      </w:r>
      <w:r>
        <w:rPr>
          <w:rFonts w:ascii="Cambria-Bold" w:hAnsi="Cambria-Bold" w:cs="Cambria-Bold"/>
          <w:b/>
          <w:bCs/>
          <w:sz w:val="36"/>
          <w:szCs w:val="36"/>
          <w:lang w:val="en-GB"/>
        </w:rPr>
        <w:tab/>
      </w:r>
      <w:r>
        <w:rPr>
          <w:rFonts w:ascii="Cambria-Bold" w:hAnsi="Cambria-Bold" w:cs="Cambria-Bold"/>
          <w:b/>
          <w:bCs/>
          <w:sz w:val="32"/>
          <w:szCs w:val="32"/>
          <w:lang w:val="en-GB"/>
        </w:rPr>
        <w:t>3.1.1 User Interface</w:t>
      </w:r>
    </w:p>
    <w:p w14:paraId="1824631A" w14:textId="77777777" w:rsidR="007B7A2A" w:rsidRDefault="007B7A2A" w:rsidP="007B7A2A">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ab/>
      </w:r>
      <w:r>
        <w:rPr>
          <w:rFonts w:ascii="Cambria-Bold" w:hAnsi="Cambria-Bold" w:cs="Cambria-Bold"/>
          <w:b/>
          <w:bCs/>
          <w:sz w:val="32"/>
          <w:szCs w:val="32"/>
          <w:lang w:val="en-GB"/>
        </w:rPr>
        <w:tab/>
        <w:t>3.1.2 Hardware Interface</w:t>
      </w:r>
    </w:p>
    <w:p w14:paraId="5891104D" w14:textId="0E2BDCFA" w:rsidR="002B6024" w:rsidRPr="004E5446" w:rsidRDefault="004E5446" w:rsidP="004E5446">
      <w:pPr>
        <w:autoSpaceDE w:val="0"/>
        <w:autoSpaceDN w:val="0"/>
        <w:adjustRightInd w:val="0"/>
        <w:spacing w:after="0" w:line="240" w:lineRule="auto"/>
        <w:ind w:left="708"/>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sidRPr="004E5446">
        <w:rPr>
          <w:rFonts w:ascii="Cambria-Bold" w:hAnsi="Cambria-Bold" w:cs="Cambria-Bold"/>
          <w:bCs/>
          <w:color w:val="FF0000"/>
          <w:sz w:val="28"/>
          <w:szCs w:val="28"/>
          <w:lang w:val="en-GB"/>
        </w:rPr>
        <w:t xml:space="preserve">The Travlendar+ application has been thought and will be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 xml:space="preserve">developed in order to work on almost any mobile device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 xml:space="preserve">(supported mobile OS: iOS, Android) and with all best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 xml:space="preserve">known web browsers (supported web browsers: Safari, </w:t>
      </w:r>
      <w:r w:rsidRPr="004E5446">
        <w:rPr>
          <w:rFonts w:ascii="Cambria-Bold" w:hAnsi="Cambria-Bold" w:cs="Cambria-Bold"/>
          <w:bCs/>
          <w:color w:val="FF0000"/>
          <w:sz w:val="28"/>
          <w:szCs w:val="28"/>
          <w:lang w:val="en-GB"/>
        </w:rPr>
        <w:tab/>
      </w:r>
      <w:r w:rsidRPr="004E5446">
        <w:rPr>
          <w:rFonts w:ascii="Cambria-Bold" w:hAnsi="Cambria-Bold" w:cs="Cambria-Bold"/>
          <w:bCs/>
          <w:color w:val="FF0000"/>
          <w:sz w:val="28"/>
          <w:szCs w:val="28"/>
          <w:lang w:val="en-GB"/>
        </w:rPr>
        <w:tab/>
        <w:t>Google Chrome, Internet Edge, Safari).</w:t>
      </w:r>
    </w:p>
    <w:p w14:paraId="02FFD3AC" w14:textId="2B680E28" w:rsidR="00537CCE" w:rsidRPr="00537CCE" w:rsidRDefault="00BF6461" w:rsidP="00537CCE">
      <w:pPr>
        <w:pStyle w:val="Heading1"/>
      </w:pPr>
      <w:r w:rsidRPr="00537CCE">
        <w:tab/>
      </w:r>
      <w:r w:rsidRPr="00537CCE">
        <w:tab/>
      </w:r>
      <w:r w:rsidR="007B7A2A" w:rsidRPr="00537CCE">
        <w:t>3.1.3 Software Interface</w:t>
      </w:r>
    </w:p>
    <w:p w14:paraId="67B80C30" w14:textId="011E4C22" w:rsidR="000043F0" w:rsidRDefault="00BF6461"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Cs/>
          <w:sz w:val="28"/>
          <w:szCs w:val="28"/>
          <w:lang w:val="en-GB"/>
        </w:rPr>
        <w:t xml:space="preserve">The system will have to rely on a third part map and geo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localization service in order to provide users with more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precise and customized notifications and directions. To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furnish Travlendar+ users with a high-quality service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Google Maps (</w:t>
      </w:r>
      <w:hyperlink r:id="rId10" w:history="1">
        <w:r w:rsidRPr="00BF6461">
          <w:rPr>
            <w:rStyle w:val="Hyperlink"/>
            <w:rFonts w:ascii="Cambria-Bold" w:hAnsi="Cambria-Bold" w:cs="Cambria-Bold"/>
            <w:bCs/>
            <w:sz w:val="28"/>
            <w:szCs w:val="28"/>
            <w:lang w:val="en-GB"/>
          </w:rPr>
          <w:t>https://developers.google.com/maps/</w:t>
        </w:r>
      </w:hyperlink>
      <w:r>
        <w:rPr>
          <w:rFonts w:ascii="Cambria-Bold" w:hAnsi="Cambria-Bold" w:cs="Cambria-Bold"/>
          <w:bCs/>
          <w:sz w:val="28"/>
          <w:szCs w:val="28"/>
          <w:lang w:val="en-GB"/>
        </w:rPr>
        <w:t xml:space="preserve">)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sidR="00537CCE">
        <w:rPr>
          <w:rFonts w:ascii="Cambria-Bold" w:hAnsi="Cambria-Bold" w:cs="Cambria-Bold"/>
          <w:bCs/>
          <w:sz w:val="28"/>
          <w:szCs w:val="28"/>
          <w:lang w:val="en-GB"/>
        </w:rPr>
        <w:t xml:space="preserve">Google Geolocation </w:t>
      </w:r>
      <w:r>
        <w:rPr>
          <w:rFonts w:ascii="Cambria-Bold" w:hAnsi="Cambria-Bold" w:cs="Cambria-Bold"/>
          <w:bCs/>
          <w:sz w:val="28"/>
          <w:szCs w:val="28"/>
          <w:lang w:val="en-GB"/>
        </w:rPr>
        <w:t>(</w:t>
      </w:r>
      <w:hyperlink r:id="rId11" w:history="1">
        <w:r w:rsidR="00537CCE" w:rsidRPr="00824620">
          <w:rPr>
            <w:rStyle w:val="Hyperlink"/>
            <w:rFonts w:ascii="Cambria-Bold" w:hAnsi="Cambria-Bold" w:cs="Cambria-Bold"/>
            <w:bCs/>
            <w:sz w:val="28"/>
            <w:szCs w:val="28"/>
            <w:lang w:val="en-GB"/>
          </w:rPr>
          <w:t>https://developers.google.com/maps/documentation/geolocation/intro</w:t>
        </w:r>
      </w:hyperlink>
      <w:r w:rsidR="00537CCE">
        <w:rPr>
          <w:rFonts w:ascii="Cambria-Bold" w:hAnsi="Cambria-Bold" w:cs="Cambria-Bold"/>
          <w:bCs/>
          <w:color w:val="000000" w:themeColor="text1"/>
          <w:sz w:val="28"/>
          <w:szCs w:val="28"/>
          <w:lang w:val="en-GB"/>
        </w:rPr>
        <w:t xml:space="preserve"> </w:t>
      </w:r>
      <w:r w:rsidRPr="00BF6461">
        <w:rPr>
          <w:rFonts w:ascii="Cambria-Bold" w:hAnsi="Cambria-Bold" w:cs="Cambria-Bold"/>
          <w:bCs/>
          <w:color w:val="000000" w:themeColor="text1"/>
          <w:sz w:val="28"/>
          <w:szCs w:val="28"/>
          <w:lang w:val="en-GB"/>
        </w:rPr>
        <w:t>)</w:t>
      </w:r>
      <w:r>
        <w:rPr>
          <w:rFonts w:ascii="Cambria-Bold" w:hAnsi="Cambria-Bold" w:cs="Cambria-Bold"/>
          <w:bCs/>
          <w:sz w:val="28"/>
          <w:szCs w:val="28"/>
          <w:lang w:val="en-GB"/>
        </w:rPr>
        <w:t xml:space="preserve"> </w:t>
      </w:r>
      <w:r w:rsidR="002B6024">
        <w:rPr>
          <w:rFonts w:ascii="Cambria-Bold" w:hAnsi="Cambria-Bold" w:cs="Cambria-Bold"/>
          <w:bCs/>
          <w:sz w:val="28"/>
          <w:szCs w:val="28"/>
          <w:lang w:val="en-GB"/>
        </w:rPr>
        <w:tab/>
      </w:r>
      <w:r w:rsidR="002B6024">
        <w:rPr>
          <w:rFonts w:ascii="Cambria-Bold" w:hAnsi="Cambria-Bold" w:cs="Cambria-Bold"/>
          <w:bCs/>
          <w:sz w:val="28"/>
          <w:szCs w:val="28"/>
          <w:lang w:val="en-GB"/>
        </w:rPr>
        <w:tab/>
      </w:r>
      <w:r w:rsidR="002B6024">
        <w:rPr>
          <w:rFonts w:ascii="Cambria-Bold" w:hAnsi="Cambria-Bold" w:cs="Cambria-Bold"/>
          <w:bCs/>
          <w:sz w:val="28"/>
          <w:szCs w:val="28"/>
          <w:lang w:val="en-GB"/>
        </w:rPr>
        <w:tab/>
      </w:r>
      <w:r>
        <w:rPr>
          <w:rFonts w:ascii="Cambria-Bold" w:hAnsi="Cambria-Bold" w:cs="Cambria-Bold"/>
          <w:bCs/>
          <w:sz w:val="28"/>
          <w:szCs w:val="28"/>
          <w:lang w:val="en-GB"/>
        </w:rPr>
        <w:t>APIs will be used.</w:t>
      </w:r>
    </w:p>
    <w:p w14:paraId="2E80DE26" w14:textId="3BB21BE6"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Additionally, in order to store users’ login credentials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calendar’s data, the application will make use of a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commercial DBMS (Database Management System). For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this purpose MySQL (Version: 5.7.19, available at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hyperlink r:id="rId12" w:history="1">
        <w:r w:rsidRPr="00824620">
          <w:rPr>
            <w:rStyle w:val="Hyperlink"/>
            <w:rFonts w:ascii="Cambria-Bold" w:hAnsi="Cambria-Bold" w:cs="Cambria-Bold"/>
            <w:bCs/>
            <w:sz w:val="26"/>
            <w:szCs w:val="26"/>
            <w:lang w:val="en-GB"/>
          </w:rPr>
          <w:t>https://www.mysql.com</w:t>
        </w:r>
        <w:r w:rsidRPr="00824620">
          <w:rPr>
            <w:rStyle w:val="Hyperlink"/>
            <w:rFonts w:ascii="Cambria-Bold" w:hAnsi="Cambria-Bold" w:cs="Cambria-Bold"/>
            <w:bCs/>
            <w:sz w:val="28"/>
            <w:szCs w:val="28"/>
            <w:lang w:val="en-GB"/>
          </w:rPr>
          <w:t>)</w:t>
        </w:r>
      </w:hyperlink>
      <w:r>
        <w:rPr>
          <w:rFonts w:ascii="Cambria-Bold" w:hAnsi="Cambria-Bold" w:cs="Cambria-Bold"/>
          <w:bCs/>
          <w:sz w:val="28"/>
          <w:szCs w:val="28"/>
          <w:lang w:val="en-GB"/>
        </w:rPr>
        <w:t xml:space="preserve"> has been chosen.</w:t>
      </w:r>
    </w:p>
    <w:p w14:paraId="48BD64E2" w14:textId="44F5828A"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Moreover, to provide some functionalities Travlendar+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has to interface with an external web server</w:t>
      </w:r>
      <w:r w:rsidR="002B6024">
        <w:rPr>
          <w:rFonts w:ascii="Cambria-Bold" w:hAnsi="Cambria-Bold" w:cs="Cambria-Bold"/>
          <w:bCs/>
          <w:sz w:val="28"/>
          <w:szCs w:val="28"/>
          <w:lang w:val="en-GB"/>
        </w:rPr>
        <w:t>.</w:t>
      </w:r>
    </w:p>
    <w:p w14:paraId="13307D74" w14:textId="6F1BA62F" w:rsidR="002B6024" w:rsidRDefault="002B6024"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the system needs to interface with some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third part apps and services:</w:t>
      </w:r>
    </w:p>
    <w:p w14:paraId="10B9DA39" w14:textId="46498E34"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sidRPr="002B6024">
        <w:rPr>
          <w:rFonts w:ascii="Cambria-Bold" w:hAnsi="Cambria-Bold" w:cs="Cambria-Bold"/>
          <w:bCs/>
          <w:sz w:val="28"/>
          <w:szCs w:val="28"/>
          <w:lang w:val="en-GB"/>
        </w:rPr>
        <w:t>a weather forecast service in order to provide more advanced and accurate suggestions and instructions. Yahoo! Weather APIs will be used (</w:t>
      </w:r>
      <w:hyperlink r:id="rId13" w:history="1">
        <w:r w:rsidRPr="002B6024">
          <w:rPr>
            <w:rStyle w:val="Hyperlink"/>
            <w:rFonts w:ascii="Cambria-Bold" w:hAnsi="Cambria-Bold" w:cs="Cambria-Bold"/>
            <w:bCs/>
            <w:sz w:val="26"/>
            <w:szCs w:val="26"/>
            <w:lang w:val="en-GB"/>
          </w:rPr>
          <w:t>https://developer.yahoo.com/weather/</w:t>
        </w:r>
        <w:r w:rsidRPr="002B6024">
          <w:rPr>
            <w:rStyle w:val="Hyperlink"/>
            <w:rFonts w:ascii="Cambria-Bold" w:hAnsi="Cambria-Bold" w:cs="Cambria-Bold"/>
            <w:bCs/>
            <w:sz w:val="28"/>
            <w:szCs w:val="28"/>
            <w:lang w:val="en-GB"/>
          </w:rPr>
          <w:t>)</w:t>
        </w:r>
      </w:hyperlink>
      <w:r w:rsidRPr="002B6024">
        <w:rPr>
          <w:rFonts w:ascii="Cambria-Bold" w:hAnsi="Cambria-Bold" w:cs="Cambria-Bold"/>
          <w:bCs/>
          <w:sz w:val="28"/>
          <w:szCs w:val="28"/>
          <w:lang w:val="en-GB"/>
        </w:rPr>
        <w:t>.</w:t>
      </w:r>
    </w:p>
    <w:p w14:paraId="76C7FA2D" w14:textId="0AF09FD7"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Third part bike sharing apps and websites such as Ofo and Mobike to be integrated in the application.</w:t>
      </w:r>
    </w:p>
    <w:p w14:paraId="78909251" w14:textId="024BCDA2" w:rsidR="000043F0" w:rsidRDefault="002B6024" w:rsidP="00E85621">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Car sharing service Car2Go APIs to integrate this kind of function in Travlendar+.</w:t>
      </w:r>
    </w:p>
    <w:p w14:paraId="6793FC1B" w14:textId="21061347" w:rsidR="00917F10" w:rsidRPr="002B6024" w:rsidRDefault="002B6024"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Third part local public transportation apps and website for ticket purchasing.</w:t>
      </w:r>
    </w:p>
    <w:p w14:paraId="3E1909BB" w14:textId="77777777" w:rsidR="00917F10"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7EC96D55" w14:textId="77777777" w:rsidR="00917F10"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p>
    <w:p w14:paraId="43C91DF0" w14:textId="77777777" w:rsidR="004E5446"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12EF5B65" w14:textId="77777777" w:rsidR="004E5446" w:rsidRDefault="004E5446"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p>
    <w:p w14:paraId="2CC49063" w14:textId="0391FFC5" w:rsidR="00917F10" w:rsidRDefault="004E5446" w:rsidP="00917F10">
      <w:pPr>
        <w:autoSpaceDE w:val="0"/>
        <w:autoSpaceDN w:val="0"/>
        <w:adjustRightInd w:val="0"/>
        <w:spacing w:after="0" w:line="240" w:lineRule="auto"/>
        <w:rPr>
          <w:rFonts w:ascii="Cambria-Bold" w:hAnsi="Cambria-Bold" w:cs="Cambria-Bold"/>
          <w:b/>
          <w:bCs/>
          <w:sz w:val="32"/>
          <w:szCs w:val="32"/>
          <w:lang w:val="en-GB"/>
        </w:rPr>
      </w:pPr>
      <w:r>
        <w:rPr>
          <w:rFonts w:ascii="Times New Roman" w:eastAsia="Times New Roman" w:hAnsi="Times New Roman" w:cs="Times New Roman"/>
          <w:sz w:val="24"/>
          <w:szCs w:val="24"/>
          <w:lang w:val="en-GB" w:eastAsia="en-GB"/>
        </w:rPr>
        <w:lastRenderedPageBreak/>
        <w:tab/>
      </w:r>
      <w:r>
        <w:rPr>
          <w:rFonts w:ascii="Times New Roman" w:eastAsia="Times New Roman" w:hAnsi="Times New Roman" w:cs="Times New Roman"/>
          <w:sz w:val="24"/>
          <w:szCs w:val="24"/>
          <w:lang w:val="en-GB" w:eastAsia="en-GB"/>
        </w:rPr>
        <w:tab/>
      </w:r>
      <w:r w:rsidR="00917F10">
        <w:rPr>
          <w:rFonts w:ascii="Cambria-Bold" w:hAnsi="Cambria-Bold" w:cs="Cambria-Bold"/>
          <w:b/>
          <w:bCs/>
          <w:sz w:val="32"/>
          <w:szCs w:val="32"/>
          <w:lang w:val="en-GB"/>
        </w:rPr>
        <w:t>3.1.4 Communication Interface</w:t>
      </w:r>
    </w:p>
    <w:p w14:paraId="56E3FA4F" w14:textId="478D80DF" w:rsidR="00917F10" w:rsidRPr="00B41E7F" w:rsidRDefault="004E5446" w:rsidP="003E4A2C">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sidR="00917F10" w:rsidRPr="00B41E7F">
        <w:rPr>
          <w:rFonts w:ascii="Cambria-Bold" w:hAnsi="Cambria-Bold" w:cs="Cambria-Bold"/>
          <w:bCs/>
          <w:sz w:val="28"/>
          <w:szCs w:val="28"/>
          <w:lang w:val="en-GB"/>
        </w:rPr>
        <w:t>The entire</w:t>
      </w:r>
      <w:r w:rsidR="003E4A2C" w:rsidRPr="00B41E7F">
        <w:rPr>
          <w:rFonts w:ascii="Cambria-Bold" w:hAnsi="Cambria-Bold" w:cs="Cambria-Bold"/>
          <w:bCs/>
          <w:sz w:val="28"/>
          <w:szCs w:val="28"/>
          <w:lang w:val="en-GB"/>
        </w:rPr>
        <w:t xml:space="preserve"> system will make use of TCP-IP protocol for </w:t>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t xml:space="preserve">Internet </w:t>
      </w:r>
      <w:r w:rsidR="002B6024" w:rsidRPr="00B41E7F">
        <w:rPr>
          <w:rFonts w:ascii="Cambria-Bold" w:hAnsi="Cambria-Bold" w:cs="Cambria-Bold"/>
          <w:bCs/>
          <w:sz w:val="28"/>
          <w:szCs w:val="28"/>
          <w:lang w:val="en-GB"/>
        </w:rPr>
        <w:t xml:space="preserve">communication with the web server, the DBMS </w:t>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2B6024" w:rsidRPr="00B41E7F">
        <w:rPr>
          <w:rFonts w:ascii="Cambria-Bold" w:hAnsi="Cambria-Bold" w:cs="Cambria-Bold"/>
          <w:bCs/>
          <w:sz w:val="28"/>
          <w:szCs w:val="28"/>
          <w:lang w:val="en-GB"/>
        </w:rPr>
        <w:t>and users.</w:t>
      </w:r>
    </w:p>
    <w:p w14:paraId="4307A875" w14:textId="17D67955" w:rsidR="00917F10" w:rsidRPr="00917F10" w:rsidRDefault="00917F10" w:rsidP="00917F10">
      <w:pPr>
        <w:autoSpaceDE w:val="0"/>
        <w:autoSpaceDN w:val="0"/>
        <w:adjustRightInd w:val="0"/>
        <w:spacing w:after="0" w:line="240" w:lineRule="auto"/>
        <w:rPr>
          <w:rFonts w:ascii="Cambria-Bold" w:hAnsi="Cambria-Bold" w:cs="Cambria-Bold"/>
          <w:bCs/>
          <w:sz w:val="26"/>
          <w:szCs w:val="26"/>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p>
    <w:p w14:paraId="6ACA2255" w14:textId="14A94DC4" w:rsidR="00917F10" w:rsidRPr="00917F10" w:rsidRDefault="00917F10" w:rsidP="00917F10">
      <w:pPr>
        <w:rPr>
          <w:rFonts w:ascii="Cambria" w:eastAsia="Times New Roman" w:hAnsi="Cambria" w:cs="Times New Roman"/>
          <w:sz w:val="24"/>
          <w:szCs w:val="24"/>
          <w:lang w:val="en-GB" w:eastAsia="en-GB"/>
        </w:rPr>
      </w:pPr>
      <w:r>
        <w:rPr>
          <w:rFonts w:ascii="Cambria" w:eastAsia="Times New Roman" w:hAnsi="Cambria" w:cs="Times New Roman"/>
          <w:sz w:val="24"/>
          <w:szCs w:val="24"/>
          <w:lang w:val="en-GB" w:eastAsia="en-GB"/>
        </w:rPr>
        <w:tab/>
      </w:r>
      <w:r>
        <w:rPr>
          <w:rFonts w:ascii="Cambria" w:eastAsia="Times New Roman" w:hAnsi="Cambria" w:cs="Times New Roman"/>
          <w:sz w:val="24"/>
          <w:szCs w:val="24"/>
          <w:lang w:val="en-GB" w:eastAsia="en-GB"/>
        </w:rPr>
        <w:tab/>
      </w:r>
      <w:r>
        <w:rPr>
          <w:rFonts w:ascii="Cambria" w:eastAsia="Times New Roman" w:hAnsi="Cambria" w:cs="Times New Roman"/>
          <w:sz w:val="24"/>
          <w:szCs w:val="24"/>
          <w:lang w:val="en-GB" w:eastAsia="en-GB"/>
        </w:rPr>
        <w:tab/>
      </w:r>
      <w:r>
        <w:rPr>
          <w:rFonts w:ascii="Cambria" w:eastAsia="Times New Roman" w:hAnsi="Cambria" w:cs="Times New Roman"/>
          <w:sz w:val="24"/>
          <w:szCs w:val="24"/>
          <w:lang w:val="en-GB" w:eastAsia="en-GB"/>
        </w:rPr>
        <w:tab/>
      </w:r>
    </w:p>
    <w:p w14:paraId="5ED5BCEB" w14:textId="77777777" w:rsidR="00FE51DB" w:rsidRPr="00FE51DB" w:rsidRDefault="00FE51DB" w:rsidP="00FE51DB">
      <w:pPr>
        <w:rPr>
          <w:rFonts w:ascii="Times New Roman" w:eastAsia="Times New Roman" w:hAnsi="Times New Roman" w:cs="Times New Roman"/>
          <w:sz w:val="24"/>
          <w:szCs w:val="24"/>
          <w:lang w:val="en-GB" w:eastAsia="en-GB"/>
        </w:rPr>
      </w:pPr>
    </w:p>
    <w:p w14:paraId="48BD7410" w14:textId="77777777" w:rsidR="000067DB" w:rsidRPr="000067DB" w:rsidRDefault="000067DB" w:rsidP="000067DB">
      <w:pPr>
        <w:autoSpaceDE w:val="0"/>
        <w:autoSpaceDN w:val="0"/>
        <w:adjustRightInd w:val="0"/>
        <w:spacing w:after="0" w:line="240" w:lineRule="auto"/>
        <w:rPr>
          <w:rFonts w:ascii="Cambria-Bold" w:hAnsi="Cambria-Bold" w:cs="Cambria-Bold"/>
          <w:bCs/>
          <w:color w:val="000000" w:themeColor="text1"/>
          <w:sz w:val="32"/>
          <w:szCs w:val="32"/>
          <w:lang w:val="en-GB"/>
        </w:rPr>
      </w:pPr>
    </w:p>
    <w:p w14:paraId="271A6AD9" w14:textId="77777777" w:rsidR="00967537" w:rsidRPr="000067DB" w:rsidRDefault="00967537" w:rsidP="000067DB">
      <w:pPr>
        <w:autoSpaceDE w:val="0"/>
        <w:autoSpaceDN w:val="0"/>
        <w:adjustRightInd w:val="0"/>
        <w:spacing w:after="0" w:line="240" w:lineRule="auto"/>
        <w:ind w:left="2120"/>
        <w:rPr>
          <w:rFonts w:ascii="Cambria-Bold" w:hAnsi="Cambria-Bold" w:cs="Cambria-Bold"/>
          <w:bCs/>
          <w:color w:val="000000" w:themeColor="text1"/>
          <w:sz w:val="32"/>
          <w:szCs w:val="32"/>
          <w:lang w:val="en-GB"/>
        </w:rPr>
      </w:pPr>
      <w:r w:rsidRPr="000067DB">
        <w:rPr>
          <w:rFonts w:ascii="Cambria-Bold" w:hAnsi="Cambria-Bold" w:cs="Cambria-Bold"/>
          <w:bCs/>
          <w:color w:val="FF0000"/>
          <w:sz w:val="32"/>
          <w:szCs w:val="32"/>
          <w:lang w:val="en-GB"/>
        </w:rPr>
        <w:tab/>
      </w:r>
      <w:r w:rsidRPr="000067DB">
        <w:rPr>
          <w:rFonts w:ascii="Cambria-Bold" w:hAnsi="Cambria-Bold" w:cs="Cambria-Bold"/>
          <w:bCs/>
          <w:color w:val="FF0000"/>
          <w:sz w:val="32"/>
          <w:szCs w:val="32"/>
          <w:lang w:val="en-GB"/>
        </w:rPr>
        <w:tab/>
      </w:r>
      <w:r w:rsidRPr="000067DB">
        <w:rPr>
          <w:rFonts w:ascii="Cambria-Bold" w:hAnsi="Cambria-Bold" w:cs="Cambria-Bold"/>
          <w:bCs/>
          <w:color w:val="FF0000"/>
          <w:sz w:val="32"/>
          <w:szCs w:val="32"/>
          <w:lang w:val="en-GB"/>
        </w:rPr>
        <w:tab/>
      </w:r>
      <w:r w:rsidRPr="000067DB">
        <w:rPr>
          <w:rFonts w:ascii="Cambria-Bold" w:hAnsi="Cambria-Bold" w:cs="Cambria-Bold"/>
          <w:bCs/>
          <w:color w:val="FF0000"/>
          <w:sz w:val="32"/>
          <w:szCs w:val="32"/>
          <w:lang w:val="en-GB"/>
        </w:rPr>
        <w:tab/>
      </w:r>
    </w:p>
    <w:p w14:paraId="3B81C2ED" w14:textId="77777777" w:rsidR="000067DB" w:rsidRPr="00F3438F" w:rsidRDefault="000067DB" w:rsidP="00967537">
      <w:pPr>
        <w:autoSpaceDE w:val="0"/>
        <w:autoSpaceDN w:val="0"/>
        <w:adjustRightInd w:val="0"/>
        <w:spacing w:after="0" w:line="240" w:lineRule="auto"/>
        <w:rPr>
          <w:rFonts w:ascii="Cambria-Bold" w:hAnsi="Cambria-Bold" w:cs="Cambria-Bold"/>
          <w:bCs/>
          <w:color w:val="FF0000"/>
          <w:sz w:val="32"/>
          <w:szCs w:val="32"/>
          <w:lang w:val="en-GB"/>
        </w:rPr>
      </w:pPr>
    </w:p>
    <w:p w14:paraId="7C1FCB7F" w14:textId="77777777" w:rsidR="003F043E" w:rsidRPr="004774A8" w:rsidRDefault="003F043E" w:rsidP="004774A8">
      <w:pPr>
        <w:pStyle w:val="ListParagraph"/>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sz w:val="26"/>
          <w:szCs w:val="26"/>
          <w:lang w:val="en-GB"/>
        </w:rPr>
        <w:br w:type="page"/>
      </w:r>
    </w:p>
    <w:p w14:paraId="6C63D728"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D41FE89"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W w:w="8192" w:type="dxa"/>
        <w:tblLook w:val="04A0" w:firstRow="1" w:lastRow="0" w:firstColumn="1" w:lastColumn="0" w:noHBand="0" w:noVBand="1"/>
      </w:tblPr>
      <w:tblGrid>
        <w:gridCol w:w="2380"/>
        <w:gridCol w:w="5812"/>
      </w:tblGrid>
      <w:tr w:rsidR="00320F64" w14:paraId="5C4A9C6B" w14:textId="77777777" w:rsidTr="00320F64">
        <w:trPr>
          <w:trHeight w:val="516"/>
        </w:trPr>
        <w:tc>
          <w:tcPr>
            <w:tcW w:w="2380" w:type="dxa"/>
          </w:tcPr>
          <w:p w14:paraId="5C533E12" w14:textId="36D6CE7D"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812" w:type="dxa"/>
          </w:tcPr>
          <w:p w14:paraId="030E727B" w14:textId="4ABAF780" w:rsidR="00320F64" w:rsidRPr="00320F64" w:rsidRDefault="00320F64"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320F64" w14:paraId="220F74B3" w14:textId="77777777" w:rsidTr="00320F64">
        <w:tc>
          <w:tcPr>
            <w:tcW w:w="2380" w:type="dxa"/>
          </w:tcPr>
          <w:p w14:paraId="75D58070" w14:textId="69BC4F99"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812" w:type="dxa"/>
          </w:tcPr>
          <w:p w14:paraId="2F1DB758" w14:textId="01B5BCD3" w:rsidR="00320F64" w:rsidRPr="00320F64" w:rsidRDefault="00320F64"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 in User</w:t>
            </w:r>
          </w:p>
        </w:tc>
      </w:tr>
      <w:tr w:rsidR="00320F64" w:rsidRPr="00EA1DDC" w14:paraId="05C2300D" w14:textId="77777777" w:rsidTr="00320F64">
        <w:tc>
          <w:tcPr>
            <w:tcW w:w="2380" w:type="dxa"/>
          </w:tcPr>
          <w:p w14:paraId="0311C44B" w14:textId="784697A4"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812" w:type="dxa"/>
          </w:tcPr>
          <w:p w14:paraId="0D5EB7E9" w14:textId="55BD2AB2" w:rsidR="00320F64" w:rsidRPr="00320F64" w:rsidRDefault="00320F64" w:rsidP="00320F64">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320F64" w:rsidRPr="00EA1DDC" w14:paraId="305CCF41" w14:textId="77777777" w:rsidTr="00320F64">
        <w:tc>
          <w:tcPr>
            <w:tcW w:w="2380" w:type="dxa"/>
          </w:tcPr>
          <w:p w14:paraId="428F057A" w14:textId="47346078"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812" w:type="dxa"/>
          </w:tcPr>
          <w:p w14:paraId="5F26D47C" w14:textId="77777777" w:rsidR="00320F64"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8C2C0ED" w14:textId="77777777" w:rsidR="00846ECC"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w:t>
            </w:r>
            <w:r w:rsidR="005A6BA2">
              <w:rPr>
                <w:rFonts w:ascii="Cambria-Bold" w:hAnsi="Cambria-Bold" w:cs="Cambria-Bold"/>
                <w:bCs/>
                <w:sz w:val="32"/>
                <w:szCs w:val="32"/>
                <w:lang w:val="en-GB"/>
              </w:rPr>
              <w:t xml:space="preserve"> application home</w:t>
            </w:r>
            <w:r>
              <w:rPr>
                <w:rFonts w:ascii="Cambria-Bold" w:hAnsi="Cambria-Bold" w:cs="Cambria-Bold"/>
                <w:bCs/>
                <w:sz w:val="32"/>
                <w:szCs w:val="32"/>
                <w:lang w:val="en-GB"/>
              </w:rPr>
              <w:t>page</w:t>
            </w:r>
            <w:r w:rsidR="005A6BA2">
              <w:rPr>
                <w:rFonts w:ascii="Cambria-Bold" w:hAnsi="Cambria-Bold" w:cs="Cambria-Bold"/>
                <w:bCs/>
                <w:sz w:val="32"/>
                <w:szCs w:val="32"/>
                <w:lang w:val="en-GB"/>
              </w:rPr>
              <w:t xml:space="preserve"> is</w:t>
            </w:r>
            <w:r w:rsidR="00AF5DF3">
              <w:rPr>
                <w:rFonts w:ascii="Cambria-Bold" w:hAnsi="Cambria-Bold" w:cs="Cambria-Bold"/>
                <w:bCs/>
                <w:sz w:val="32"/>
                <w:szCs w:val="32"/>
                <w:lang w:val="en-GB"/>
              </w:rPr>
              <w:t xml:space="preserve"> displayed (for further information see user interface</w:t>
            </w:r>
            <w:r w:rsidR="00846ECC">
              <w:rPr>
                <w:rFonts w:ascii="Cambria-Bold" w:hAnsi="Cambria-Bold" w:cs="Cambria-Bold"/>
                <w:bCs/>
                <w:sz w:val="32"/>
                <w:szCs w:val="32"/>
                <w:lang w:val="en-GB"/>
              </w:rPr>
              <w:t xml:space="preserve"> samples</w:t>
            </w:r>
            <w:r w:rsidR="00AF5DF3">
              <w:rPr>
                <w:rFonts w:ascii="Cambria-Bold" w:hAnsi="Cambria-Bold" w:cs="Cambria-Bold"/>
                <w:bCs/>
                <w:sz w:val="32"/>
                <w:szCs w:val="32"/>
                <w:lang w:val="en-GB"/>
              </w:rPr>
              <w:t>)</w:t>
            </w:r>
          </w:p>
          <w:p w14:paraId="6EFEEC19" w14:textId="77777777" w:rsidR="00FA72F8" w:rsidRDefault="00846ECC"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must provide his username and password and click on the </w:t>
            </w:r>
            <w:r w:rsidR="00FA72F8">
              <w:rPr>
                <w:rFonts w:ascii="Cambria-Bold" w:hAnsi="Cambria-Bold" w:cs="Cambria-Bold"/>
                <w:bCs/>
                <w:sz w:val="32"/>
                <w:szCs w:val="32"/>
                <w:lang w:val="en-GB"/>
              </w:rPr>
              <w:t>proper button</w:t>
            </w:r>
          </w:p>
          <w:p w14:paraId="5111BBC2" w14:textId="12ECA485" w:rsidR="00320F64" w:rsidRPr="00320F64" w:rsidRDefault="00FA72F8"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queries the DB to validate credentials and gives a response to the user</w:t>
            </w:r>
            <w:r w:rsidR="00320F64">
              <w:rPr>
                <w:rFonts w:ascii="Cambria-Bold" w:hAnsi="Cambria-Bold" w:cs="Cambria-Bold"/>
                <w:bCs/>
                <w:sz w:val="32"/>
                <w:szCs w:val="32"/>
                <w:lang w:val="en-GB"/>
              </w:rPr>
              <w:t xml:space="preserve"> </w:t>
            </w:r>
          </w:p>
        </w:tc>
      </w:tr>
      <w:tr w:rsidR="00320F64" w:rsidRPr="00EA1DDC" w14:paraId="50195B89" w14:textId="77777777" w:rsidTr="00320F64">
        <w:tc>
          <w:tcPr>
            <w:tcW w:w="2380" w:type="dxa"/>
          </w:tcPr>
          <w:p w14:paraId="28CBF92C" w14:textId="44B480AE"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812" w:type="dxa"/>
          </w:tcPr>
          <w:p w14:paraId="38CDF413" w14:textId="63EEB1AD" w:rsidR="00320F64" w:rsidRPr="00D1157F" w:rsidRDefault="00D1157F" w:rsidP="00EF5701">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320F64" w:rsidRPr="00EA1DDC" w14:paraId="6C1E6A5C" w14:textId="77777777" w:rsidTr="00320F64">
        <w:tc>
          <w:tcPr>
            <w:tcW w:w="2380" w:type="dxa"/>
          </w:tcPr>
          <w:p w14:paraId="362CAA4C" w14:textId="3C782ECA"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812" w:type="dxa"/>
          </w:tcPr>
          <w:p w14:paraId="1B4E6D20" w14:textId="77777777" w:rsidR="00320F64" w:rsidRDefault="00E535AA" w:rsidP="00B9209C">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If </w:t>
            </w:r>
            <w:r w:rsidR="00B9209C">
              <w:rPr>
                <w:rFonts w:ascii="Cambria-Bold" w:hAnsi="Cambria-Bold" w:cs="Cambria-Bold"/>
                <w:bCs/>
                <w:sz w:val="32"/>
                <w:szCs w:val="32"/>
                <w:lang w:val="en-GB"/>
              </w:rPr>
              <w:t>the user forgets his password, he</w:t>
            </w:r>
            <w:r>
              <w:rPr>
                <w:rFonts w:ascii="Cambria-Bold" w:hAnsi="Cambria-Bold" w:cs="Cambria-Bold"/>
                <w:bCs/>
                <w:sz w:val="32"/>
                <w:szCs w:val="32"/>
                <w:lang w:val="en-GB"/>
              </w:rPr>
              <w:t xml:space="preserve"> can </w:t>
            </w:r>
            <w:r w:rsidR="00B9209C">
              <w:rPr>
                <w:rFonts w:ascii="Cambria-Bold" w:hAnsi="Cambria-Bold" w:cs="Cambria-Bold"/>
                <w:bCs/>
                <w:sz w:val="32"/>
                <w:szCs w:val="32"/>
                <w:lang w:val="en-GB"/>
              </w:rPr>
              <w:t>start the password recovery routine.</w:t>
            </w:r>
          </w:p>
          <w:p w14:paraId="6E20670E" w14:textId="1B345EC7" w:rsidR="00B9209C" w:rsidRPr="00E535AA" w:rsidRDefault="00B9209C" w:rsidP="00B9209C">
            <w:pPr>
              <w:autoSpaceDE w:val="0"/>
              <w:autoSpaceDN w:val="0"/>
              <w:adjustRightInd w:val="0"/>
              <w:rPr>
                <w:rFonts w:ascii="Cambria-Bold" w:hAnsi="Cambria-Bold" w:cs="Cambria-Bold"/>
                <w:bCs/>
                <w:sz w:val="32"/>
                <w:szCs w:val="32"/>
                <w:lang w:val="en-GB"/>
              </w:rPr>
            </w:pPr>
            <w:r w:rsidRPr="00B9209C">
              <w:rPr>
                <w:rFonts w:ascii="Cambria-Bold" w:hAnsi="Cambria-Bold" w:cs="Cambria-Bold"/>
                <w:bCs/>
                <w:color w:val="FF0000"/>
                <w:sz w:val="32"/>
                <w:szCs w:val="32"/>
                <w:lang w:val="en-GB"/>
              </w:rPr>
              <w:t>Moreover, if the password provided by the user is not correct, the system notifies</w:t>
            </w:r>
            <w:r w:rsidR="00906F5B">
              <w:rPr>
                <w:rFonts w:ascii="Cambria-Bold" w:hAnsi="Cambria-Bold" w:cs="Cambria-Bold"/>
                <w:bCs/>
                <w:color w:val="FF0000"/>
                <w:sz w:val="32"/>
                <w:szCs w:val="32"/>
                <w:lang w:val="en-GB"/>
              </w:rPr>
              <w:t xml:space="preserve"> the mistake with an error screen</w:t>
            </w:r>
            <w:r w:rsidRPr="00B9209C">
              <w:rPr>
                <w:rFonts w:ascii="Cambria-Bold" w:hAnsi="Cambria-Bold" w:cs="Cambria-Bold"/>
                <w:bCs/>
                <w:color w:val="FF0000"/>
                <w:sz w:val="32"/>
                <w:szCs w:val="32"/>
                <w:lang w:val="en-GB"/>
              </w:rPr>
              <w:t>.</w:t>
            </w:r>
          </w:p>
        </w:tc>
      </w:tr>
    </w:tbl>
    <w:p w14:paraId="77CEA1E9" w14:textId="2ABD175A"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D26672C"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550E2D1"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B1A51FB"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BC7CCCB"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B0873F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horzAnchor="page" w:tblpX="1090" w:tblpY="1128"/>
        <w:tblW w:w="8192" w:type="dxa"/>
        <w:tblLook w:val="04A0" w:firstRow="1" w:lastRow="0" w:firstColumn="1" w:lastColumn="0" w:noHBand="0" w:noVBand="1"/>
      </w:tblPr>
      <w:tblGrid>
        <w:gridCol w:w="2380"/>
        <w:gridCol w:w="5812"/>
      </w:tblGrid>
      <w:tr w:rsidR="00B9209C" w14:paraId="373C98E0" w14:textId="77777777" w:rsidTr="00B9209C">
        <w:trPr>
          <w:trHeight w:val="516"/>
        </w:trPr>
        <w:tc>
          <w:tcPr>
            <w:tcW w:w="2380" w:type="dxa"/>
          </w:tcPr>
          <w:p w14:paraId="7DF741AE" w14:textId="77777777" w:rsidR="00B9209C" w:rsidRDefault="00B9209C" w:rsidP="00B9209C">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lastRenderedPageBreak/>
              <w:t>Name</w:t>
            </w:r>
          </w:p>
        </w:tc>
        <w:tc>
          <w:tcPr>
            <w:tcW w:w="5812" w:type="dxa"/>
          </w:tcPr>
          <w:p w14:paraId="119FB703" w14:textId="06CA02C6" w:rsidR="00B9209C" w:rsidRPr="00320F64" w:rsidRDefault="00B9209C" w:rsidP="00B9209C">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B9209C" w14:paraId="408453E9" w14:textId="77777777" w:rsidTr="00B9209C">
        <w:tc>
          <w:tcPr>
            <w:tcW w:w="2380" w:type="dxa"/>
          </w:tcPr>
          <w:p w14:paraId="2AC1985A" w14:textId="77777777" w:rsidR="00B9209C" w:rsidRDefault="00B9209C" w:rsidP="00B9209C">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812" w:type="dxa"/>
          </w:tcPr>
          <w:p w14:paraId="5FFE7967" w14:textId="3CA47A71" w:rsidR="00B9209C" w:rsidRPr="00320F64" w:rsidRDefault="00B9209C" w:rsidP="00B9209C">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B9209C" w:rsidRPr="00EA1DDC" w14:paraId="0AF28D7E" w14:textId="77777777" w:rsidTr="00B9209C">
        <w:tc>
          <w:tcPr>
            <w:tcW w:w="2380" w:type="dxa"/>
          </w:tcPr>
          <w:p w14:paraId="2F93F646" w14:textId="77777777" w:rsidR="00B9209C" w:rsidRDefault="00B9209C" w:rsidP="00B9209C">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812" w:type="dxa"/>
          </w:tcPr>
          <w:p w14:paraId="5A5BB318" w14:textId="06BE3C3B" w:rsidR="00B9209C" w:rsidRPr="00320F64" w:rsidRDefault="00B9209C" w:rsidP="00B9209C">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B9209C" w:rsidRPr="00EA1DDC" w14:paraId="3F1FC04C" w14:textId="77777777" w:rsidTr="00B9209C">
        <w:tc>
          <w:tcPr>
            <w:tcW w:w="2380" w:type="dxa"/>
          </w:tcPr>
          <w:p w14:paraId="162AD239" w14:textId="77777777" w:rsidR="00B9209C" w:rsidRDefault="00B9209C" w:rsidP="00B9209C">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812" w:type="dxa"/>
          </w:tcPr>
          <w:p w14:paraId="03CF9812" w14:textId="77777777" w:rsidR="00B9209C" w:rsidRDefault="00B9209C" w:rsidP="00B9209C">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E09A954" w14:textId="77777777" w:rsidR="00B9209C" w:rsidRDefault="00B9209C" w:rsidP="00B9209C">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29BA2B4B" w14:textId="77777777" w:rsidR="00B9209C" w:rsidRDefault="00B9209C" w:rsidP="00B9209C">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the sign up option, clicking on the proper button</w:t>
            </w:r>
          </w:p>
          <w:p w14:paraId="09FB358C" w14:textId="6DFEBA99" w:rsidR="00B9209C" w:rsidRDefault="00B9209C" w:rsidP="00B9209C">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system shows the sign up </w:t>
            </w:r>
            <w:r w:rsidR="00906F5B">
              <w:rPr>
                <w:rFonts w:ascii="Cambria-Bold" w:hAnsi="Cambria-Bold" w:cs="Cambria-Bold"/>
                <w:bCs/>
                <w:sz w:val="32"/>
                <w:szCs w:val="32"/>
                <w:lang w:val="en-GB"/>
              </w:rPr>
              <w:t xml:space="preserve">form asking for the mandatory information </w:t>
            </w:r>
            <w:r w:rsidR="00EA1DDC">
              <w:rPr>
                <w:rFonts w:ascii="Cambria-Bold" w:hAnsi="Cambria-Bold" w:cs="Cambria-Bold"/>
                <w:bCs/>
                <w:sz w:val="32"/>
                <w:szCs w:val="32"/>
                <w:lang w:val="en-GB"/>
              </w:rPr>
              <w:t xml:space="preserve">that are : username, password, email </w:t>
            </w:r>
            <w:r w:rsidR="00EA1DDC" w:rsidRPr="00EA1DDC">
              <w:rPr>
                <w:rFonts w:ascii="Cambria-Bold" w:hAnsi="Cambria-Bold" w:cs="Cambria-Bold"/>
                <w:bCs/>
                <w:color w:val="FF0000"/>
                <w:sz w:val="32"/>
                <w:szCs w:val="32"/>
                <w:lang w:val="en-GB"/>
              </w:rPr>
              <w:t>etc</w:t>
            </w:r>
          </w:p>
          <w:p w14:paraId="398F0781" w14:textId="5EE391D4" w:rsidR="00906F5B" w:rsidRPr="00320F64" w:rsidRDefault="00906F5B" w:rsidP="00B9209C">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B9209C" w:rsidRPr="00EA1DDC" w14:paraId="7C780DF5" w14:textId="77777777" w:rsidTr="00B9209C">
        <w:tc>
          <w:tcPr>
            <w:tcW w:w="2380" w:type="dxa"/>
          </w:tcPr>
          <w:p w14:paraId="4020F4AF" w14:textId="0541F8C8" w:rsidR="00B9209C" w:rsidRDefault="00B9209C" w:rsidP="00B9209C">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812" w:type="dxa"/>
          </w:tcPr>
          <w:p w14:paraId="4B57A594" w14:textId="03EB75C7" w:rsidR="00B9209C" w:rsidRPr="00D1157F" w:rsidRDefault="00B9209C" w:rsidP="00906F5B">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successfully </w:t>
            </w:r>
            <w:r w:rsidR="00906F5B">
              <w:rPr>
                <w:rFonts w:ascii="Cambria-Bold" w:hAnsi="Cambria-Bold" w:cs="Cambria-Bold"/>
                <w:bCs/>
                <w:sz w:val="32"/>
                <w:szCs w:val="32"/>
                <w:lang w:val="en-GB"/>
              </w:rPr>
              <w:t>completes the registration routine and gains the access to the application</w:t>
            </w:r>
          </w:p>
        </w:tc>
      </w:tr>
      <w:tr w:rsidR="00B9209C" w:rsidRPr="00EA1DDC" w14:paraId="3B82D04C" w14:textId="77777777" w:rsidTr="00B9209C">
        <w:tc>
          <w:tcPr>
            <w:tcW w:w="2380" w:type="dxa"/>
          </w:tcPr>
          <w:p w14:paraId="24BC5F20" w14:textId="77777777" w:rsidR="00B9209C" w:rsidRDefault="00B9209C" w:rsidP="00B9209C">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812" w:type="dxa"/>
          </w:tcPr>
          <w:p w14:paraId="699A107C" w14:textId="2E9FCF5D" w:rsidR="00B9209C" w:rsidRPr="00EA1DDC" w:rsidRDefault="00B9209C" w:rsidP="00B9209C">
            <w:pPr>
              <w:autoSpaceDE w:val="0"/>
              <w:autoSpaceDN w:val="0"/>
              <w:adjustRightInd w:val="0"/>
              <w:rPr>
                <w:rFonts w:ascii="Cambria-Bold" w:hAnsi="Cambria-Bold" w:cs="Cambria-Bold"/>
                <w:bCs/>
                <w:color w:val="FF0000"/>
                <w:sz w:val="32"/>
                <w:szCs w:val="32"/>
                <w:lang w:val="en-GB"/>
              </w:rPr>
            </w:pPr>
            <w:r w:rsidRPr="00EA1DDC">
              <w:rPr>
                <w:rFonts w:ascii="Cambria-Bold" w:hAnsi="Cambria-Bold" w:cs="Cambria-Bold"/>
                <w:bCs/>
                <w:color w:val="FF0000"/>
                <w:sz w:val="32"/>
                <w:szCs w:val="32"/>
                <w:lang w:val="en-GB"/>
              </w:rPr>
              <w:t xml:space="preserve">If </w:t>
            </w:r>
            <w:r w:rsidR="00906F5B" w:rsidRPr="00EA1DDC">
              <w:rPr>
                <w:rFonts w:ascii="Cambria-Bold" w:hAnsi="Cambria-Bold" w:cs="Cambria-Bold"/>
                <w:bCs/>
                <w:color w:val="FF0000"/>
                <w:sz w:val="32"/>
                <w:szCs w:val="32"/>
                <w:lang w:val="en-GB"/>
              </w:rPr>
              <w:t>the user decides to interrupt the routine, the application homepage is showed again.</w:t>
            </w:r>
          </w:p>
          <w:p w14:paraId="56775849" w14:textId="5837D211" w:rsidR="00B9209C" w:rsidRPr="00E535AA" w:rsidRDefault="00B9209C" w:rsidP="00EA1DDC">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sidR="00906F5B">
              <w:rPr>
                <w:rFonts w:ascii="Cambria-Bold" w:hAnsi="Cambria-Bold" w:cs="Cambria-Bold"/>
                <w:bCs/>
                <w:color w:val="000000" w:themeColor="text1"/>
                <w:sz w:val="32"/>
                <w:szCs w:val="32"/>
                <w:lang w:val="en-GB"/>
              </w:rPr>
              <w:t xml:space="preserve">any </w:t>
            </w:r>
            <w:r w:rsidR="00EA1DDC">
              <w:rPr>
                <w:rFonts w:ascii="Cambria-Bold" w:hAnsi="Cambria-Bold" w:cs="Cambria-Bold"/>
                <w:bCs/>
                <w:color w:val="000000" w:themeColor="text1"/>
                <w:sz w:val="32"/>
                <w:szCs w:val="32"/>
                <w:lang w:val="en-GB"/>
              </w:rPr>
              <w:t>mandatory information</w:t>
            </w:r>
            <w:r w:rsidR="00906F5B">
              <w:rPr>
                <w:rFonts w:ascii="Cambria-Bold" w:hAnsi="Cambria-Bold" w:cs="Cambria-Bold"/>
                <w:bCs/>
                <w:color w:val="000000" w:themeColor="text1"/>
                <w:sz w:val="32"/>
                <w:szCs w:val="32"/>
                <w:lang w:val="en-GB"/>
              </w:rPr>
              <w:t xml:space="preserve"> to complete the registration is </w:t>
            </w:r>
            <w:r w:rsidR="00EA1DDC">
              <w:rPr>
                <w:rFonts w:ascii="Cambria-Bold" w:hAnsi="Cambria-Bold" w:cs="Cambria-Bold"/>
                <w:bCs/>
                <w:color w:val="000000" w:themeColor="text1"/>
                <w:sz w:val="32"/>
                <w:szCs w:val="32"/>
                <w:lang w:val="en-GB"/>
              </w:rPr>
              <w:t>incorret</w:t>
            </w:r>
            <w:bookmarkStart w:id="0" w:name="_GoBack"/>
            <w:bookmarkEnd w:id="0"/>
            <w:r w:rsidR="00906F5B">
              <w:rPr>
                <w:rFonts w:ascii="Cambria-Bold" w:hAnsi="Cambria-Bold" w:cs="Cambria-Bold"/>
                <w:bCs/>
                <w:color w:val="000000" w:themeColor="text1"/>
                <w:sz w:val="32"/>
                <w:szCs w:val="32"/>
                <w:lang w:val="en-GB"/>
              </w:rPr>
              <w:t xml:space="preserve"> or missing, an error screen is displayed.</w:t>
            </w:r>
          </w:p>
        </w:tc>
      </w:tr>
    </w:tbl>
    <w:p w14:paraId="2E54C97B"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05C240DD"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686BE16C"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DB3DFB4"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4899B7C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4C2D5B9C"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3206098"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C26506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34E8620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5206989B"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6219419E"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83F1536"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1D718F"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F9A7CF3"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4B855D0"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EC0D6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6FB0A1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C00B98"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D89B93C"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79405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4AD26C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1B5C1E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4DD0021"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6D5ACED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FBD5084"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CC6A61B"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BDF1E97"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137908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W w:w="8192" w:type="dxa"/>
        <w:tblLook w:val="04A0" w:firstRow="1" w:lastRow="0" w:firstColumn="1" w:lastColumn="0" w:noHBand="0" w:noVBand="1"/>
      </w:tblPr>
      <w:tblGrid>
        <w:gridCol w:w="2380"/>
        <w:gridCol w:w="5812"/>
      </w:tblGrid>
      <w:tr w:rsidR="00F91420" w14:paraId="4FAE8328" w14:textId="77777777" w:rsidTr="00DD68D5">
        <w:trPr>
          <w:trHeight w:val="516"/>
        </w:trPr>
        <w:tc>
          <w:tcPr>
            <w:tcW w:w="2380" w:type="dxa"/>
          </w:tcPr>
          <w:p w14:paraId="664273AA" w14:textId="77777777" w:rsidR="00F91420" w:rsidRDefault="00F91420" w:rsidP="00DD68D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812" w:type="dxa"/>
          </w:tcPr>
          <w:p w14:paraId="1E5C22C4" w14:textId="53782AB7" w:rsidR="00F91420" w:rsidRPr="00320F64" w:rsidRDefault="00F91420" w:rsidP="00DD68D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F91420" w14:paraId="425547E7" w14:textId="77777777" w:rsidTr="00DD68D5">
        <w:tc>
          <w:tcPr>
            <w:tcW w:w="2380" w:type="dxa"/>
          </w:tcPr>
          <w:p w14:paraId="74EA7A15" w14:textId="77777777" w:rsidR="00F91420" w:rsidRDefault="00F91420" w:rsidP="00DD68D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812" w:type="dxa"/>
          </w:tcPr>
          <w:p w14:paraId="625A6EB0" w14:textId="440B80D4" w:rsidR="00F91420" w:rsidRPr="00320F64" w:rsidRDefault="00F91420" w:rsidP="00DD68D5">
            <w:pPr>
              <w:autoSpaceDE w:val="0"/>
              <w:autoSpaceDN w:val="0"/>
              <w:adjustRightInd w:val="0"/>
              <w:jc w:val="center"/>
              <w:rPr>
                <w:rFonts w:ascii="Cambria-Bold" w:hAnsi="Cambria-Bold" w:cs="Cambria-Bold"/>
                <w:bCs/>
                <w:sz w:val="32"/>
                <w:szCs w:val="32"/>
                <w:lang w:val="en-GB"/>
              </w:rPr>
            </w:pPr>
          </w:p>
        </w:tc>
      </w:tr>
      <w:tr w:rsidR="00F91420" w14:paraId="0A2C83C8" w14:textId="77777777" w:rsidTr="00DD68D5">
        <w:tc>
          <w:tcPr>
            <w:tcW w:w="2380" w:type="dxa"/>
          </w:tcPr>
          <w:p w14:paraId="5CB44D52" w14:textId="77777777" w:rsidR="00F91420" w:rsidRDefault="00F91420" w:rsidP="00DD68D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812" w:type="dxa"/>
          </w:tcPr>
          <w:p w14:paraId="0C072BEB" w14:textId="085A1066" w:rsidR="00F91420" w:rsidRPr="00320F64" w:rsidRDefault="00F91420" w:rsidP="00DD68D5">
            <w:pPr>
              <w:autoSpaceDE w:val="0"/>
              <w:autoSpaceDN w:val="0"/>
              <w:adjustRightInd w:val="0"/>
              <w:jc w:val="center"/>
              <w:rPr>
                <w:rFonts w:ascii="Cambria-Bold" w:hAnsi="Cambria-Bold" w:cs="Cambria-Bold"/>
                <w:bCs/>
                <w:sz w:val="44"/>
                <w:szCs w:val="44"/>
                <w:lang w:val="en-GB"/>
              </w:rPr>
            </w:pPr>
          </w:p>
        </w:tc>
      </w:tr>
      <w:tr w:rsidR="00F91420" w14:paraId="725901EC" w14:textId="77777777" w:rsidTr="00DD68D5">
        <w:tc>
          <w:tcPr>
            <w:tcW w:w="2380" w:type="dxa"/>
          </w:tcPr>
          <w:p w14:paraId="68C845FA" w14:textId="77777777" w:rsidR="00F91420" w:rsidRDefault="00F91420" w:rsidP="00DD68D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812" w:type="dxa"/>
          </w:tcPr>
          <w:p w14:paraId="5FF5C37A" w14:textId="370D1A76" w:rsidR="00F91420" w:rsidRPr="00F91420" w:rsidRDefault="00F91420" w:rsidP="00F91420">
            <w:pPr>
              <w:autoSpaceDE w:val="0"/>
              <w:autoSpaceDN w:val="0"/>
              <w:adjustRightInd w:val="0"/>
              <w:ind w:left="360"/>
              <w:rPr>
                <w:rFonts w:ascii="Cambria-Bold" w:hAnsi="Cambria-Bold" w:cs="Cambria-Bold"/>
                <w:bCs/>
                <w:sz w:val="32"/>
                <w:szCs w:val="32"/>
                <w:lang w:val="en-GB"/>
              </w:rPr>
            </w:pPr>
          </w:p>
        </w:tc>
      </w:tr>
      <w:tr w:rsidR="00F91420" w14:paraId="5F40A8FE" w14:textId="77777777" w:rsidTr="00DD68D5">
        <w:tc>
          <w:tcPr>
            <w:tcW w:w="2380" w:type="dxa"/>
          </w:tcPr>
          <w:p w14:paraId="5BABBC6F" w14:textId="77777777" w:rsidR="00F91420" w:rsidRDefault="00F91420" w:rsidP="00DD68D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812" w:type="dxa"/>
          </w:tcPr>
          <w:p w14:paraId="6668D859" w14:textId="0CBCFB75" w:rsidR="00F91420" w:rsidRPr="00D1157F" w:rsidRDefault="00F91420" w:rsidP="00DD68D5">
            <w:pPr>
              <w:autoSpaceDE w:val="0"/>
              <w:autoSpaceDN w:val="0"/>
              <w:adjustRightInd w:val="0"/>
              <w:rPr>
                <w:rFonts w:ascii="Cambria-Bold" w:hAnsi="Cambria-Bold" w:cs="Cambria-Bold"/>
                <w:bCs/>
                <w:sz w:val="32"/>
                <w:szCs w:val="32"/>
                <w:lang w:val="en-GB"/>
              </w:rPr>
            </w:pPr>
          </w:p>
        </w:tc>
      </w:tr>
      <w:tr w:rsidR="00F91420" w14:paraId="6C308FC0" w14:textId="77777777" w:rsidTr="00DD68D5">
        <w:tc>
          <w:tcPr>
            <w:tcW w:w="2380" w:type="dxa"/>
          </w:tcPr>
          <w:p w14:paraId="4EA0103C" w14:textId="77777777" w:rsidR="00F91420" w:rsidRDefault="00F91420" w:rsidP="00DD68D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812" w:type="dxa"/>
          </w:tcPr>
          <w:p w14:paraId="065E56B2" w14:textId="49078222" w:rsidR="00F91420" w:rsidRPr="00E535AA" w:rsidRDefault="00F91420" w:rsidP="00DD68D5">
            <w:pPr>
              <w:autoSpaceDE w:val="0"/>
              <w:autoSpaceDN w:val="0"/>
              <w:adjustRightInd w:val="0"/>
              <w:rPr>
                <w:rFonts w:ascii="Cambria-Bold" w:hAnsi="Cambria-Bold" w:cs="Cambria-Bold"/>
                <w:bCs/>
                <w:sz w:val="32"/>
                <w:szCs w:val="32"/>
                <w:lang w:val="en-GB"/>
              </w:rPr>
            </w:pPr>
          </w:p>
        </w:tc>
      </w:tr>
    </w:tbl>
    <w:p w14:paraId="3BAFF28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7F889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4B1672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4CFAE97"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E69CC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BC87F02"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5BD169E"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219694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3E91713"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026E98E"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FDAA22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18BD3DD"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4B9E5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07A19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BCEFA1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E5D3545"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8D18E01"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A41927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09C610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A43312C"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EC2207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864CAB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DC121E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53E4B79"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1E22F6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D418970"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17A89E77" w14:textId="77777777"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14:paraId="3AD3F1B4"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nomver of hours spent on this document.</w:t>
      </w:r>
    </w:p>
    <w:p w14:paraId="6FEC6240"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A82259D"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3F043E" w14:paraId="6923BCB8" w14:textId="77777777" w:rsidTr="003F043E">
        <w:tc>
          <w:tcPr>
            <w:tcW w:w="4463" w:type="dxa"/>
          </w:tcPr>
          <w:p w14:paraId="4DE9D552"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1EA98A1A" w14:textId="77777777" w:rsidR="003F043E" w:rsidRPr="003F043E" w:rsidRDefault="003F043E" w:rsidP="003F043E">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3F043E" w14:paraId="3D93C714" w14:textId="77777777" w:rsidTr="003F043E">
        <w:tc>
          <w:tcPr>
            <w:tcW w:w="4463" w:type="dxa"/>
          </w:tcPr>
          <w:p w14:paraId="1B0BBE4E"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r w:rsidR="003F043E">
              <w:rPr>
                <w:rFonts w:ascii="Cambria" w:hAnsi="Cambria" w:cs="Cambria"/>
                <w:sz w:val="26"/>
                <w:szCs w:val="26"/>
              </w:rPr>
              <w:t>Introduction</w:t>
            </w:r>
          </w:p>
        </w:tc>
        <w:tc>
          <w:tcPr>
            <w:tcW w:w="2341" w:type="dxa"/>
          </w:tcPr>
          <w:p w14:paraId="2C90798C"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2EBE0D00" w14:textId="77777777" w:rsidTr="003F043E">
        <w:tc>
          <w:tcPr>
            <w:tcW w:w="4463" w:type="dxa"/>
          </w:tcPr>
          <w:p w14:paraId="69490E39"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r w:rsidR="004774A8">
              <w:rPr>
                <w:rFonts w:ascii="Cambria" w:hAnsi="Cambria" w:cs="Cambria"/>
                <w:sz w:val="26"/>
                <w:szCs w:val="26"/>
              </w:rPr>
              <w:t>Overall Description</w:t>
            </w:r>
          </w:p>
        </w:tc>
        <w:tc>
          <w:tcPr>
            <w:tcW w:w="2341" w:type="dxa"/>
          </w:tcPr>
          <w:p w14:paraId="32B3973F"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5D4BE552" w14:textId="77777777" w:rsidTr="003F043E">
        <w:tc>
          <w:tcPr>
            <w:tcW w:w="4463" w:type="dxa"/>
          </w:tcPr>
          <w:p w14:paraId="4C058CEB" w14:textId="77777777"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r w:rsidR="00630621">
              <w:rPr>
                <w:rFonts w:ascii="Cambria" w:hAnsi="Cambria" w:cs="Cambria"/>
                <w:sz w:val="26"/>
                <w:szCs w:val="26"/>
              </w:rPr>
              <w:t>Overall Description</w:t>
            </w:r>
          </w:p>
        </w:tc>
        <w:tc>
          <w:tcPr>
            <w:tcW w:w="2341" w:type="dxa"/>
          </w:tcPr>
          <w:p w14:paraId="0BFBFDFF"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63EE2470" w14:textId="77777777" w:rsidTr="003F043E">
        <w:tc>
          <w:tcPr>
            <w:tcW w:w="4463" w:type="dxa"/>
          </w:tcPr>
          <w:p w14:paraId="43A951C8"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51B33B13"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02859B9D" w14:textId="77777777" w:rsidTr="003F043E">
        <w:tc>
          <w:tcPr>
            <w:tcW w:w="4463" w:type="dxa"/>
          </w:tcPr>
          <w:p w14:paraId="41F8C30A" w14:textId="77777777" w:rsidR="00630621" w:rsidRDefault="00630621" w:rsidP="003F043E">
            <w:pPr>
              <w:autoSpaceDE w:val="0"/>
              <w:autoSpaceDN w:val="0"/>
              <w:adjustRightInd w:val="0"/>
              <w:rPr>
                <w:rFonts w:ascii="Cambria" w:hAnsi="Cambria" w:cs="Cambria"/>
                <w:sz w:val="26"/>
                <w:szCs w:val="26"/>
              </w:rPr>
            </w:pPr>
          </w:p>
        </w:tc>
        <w:tc>
          <w:tcPr>
            <w:tcW w:w="2341" w:type="dxa"/>
          </w:tcPr>
          <w:p w14:paraId="7F5F351D" w14:textId="77777777" w:rsidR="00630621" w:rsidRDefault="00630621" w:rsidP="003F043E">
            <w:pPr>
              <w:autoSpaceDE w:val="0"/>
              <w:autoSpaceDN w:val="0"/>
              <w:adjustRightInd w:val="0"/>
              <w:rPr>
                <w:rFonts w:ascii="Cambria" w:hAnsi="Cambria" w:cs="Cambria"/>
                <w:sz w:val="26"/>
                <w:szCs w:val="26"/>
              </w:rPr>
            </w:pPr>
          </w:p>
        </w:tc>
      </w:tr>
      <w:tr w:rsidR="00630621" w14:paraId="281FD05E" w14:textId="77777777" w:rsidTr="003F043E">
        <w:tc>
          <w:tcPr>
            <w:tcW w:w="4463" w:type="dxa"/>
          </w:tcPr>
          <w:p w14:paraId="5AAF9619" w14:textId="77777777" w:rsidR="00630621" w:rsidRDefault="00630621" w:rsidP="003F043E">
            <w:pPr>
              <w:autoSpaceDE w:val="0"/>
              <w:autoSpaceDN w:val="0"/>
              <w:adjustRightInd w:val="0"/>
              <w:rPr>
                <w:rFonts w:ascii="Cambria" w:hAnsi="Cambria" w:cs="Cambria"/>
                <w:sz w:val="26"/>
                <w:szCs w:val="26"/>
              </w:rPr>
            </w:pPr>
          </w:p>
        </w:tc>
        <w:tc>
          <w:tcPr>
            <w:tcW w:w="2341" w:type="dxa"/>
          </w:tcPr>
          <w:p w14:paraId="1D1E228A" w14:textId="77777777" w:rsidR="00630621" w:rsidRDefault="00630621" w:rsidP="003F043E">
            <w:pPr>
              <w:autoSpaceDE w:val="0"/>
              <w:autoSpaceDN w:val="0"/>
              <w:adjustRightInd w:val="0"/>
              <w:rPr>
                <w:rFonts w:ascii="Cambria" w:hAnsi="Cambria" w:cs="Cambria"/>
                <w:sz w:val="26"/>
                <w:szCs w:val="26"/>
              </w:rPr>
            </w:pPr>
          </w:p>
        </w:tc>
      </w:tr>
      <w:tr w:rsidR="00630621" w14:paraId="6C848DD0" w14:textId="77777777" w:rsidTr="003F043E">
        <w:tc>
          <w:tcPr>
            <w:tcW w:w="4463" w:type="dxa"/>
          </w:tcPr>
          <w:p w14:paraId="67895D85" w14:textId="77777777" w:rsidR="00630621" w:rsidRDefault="00630621" w:rsidP="003F043E">
            <w:pPr>
              <w:autoSpaceDE w:val="0"/>
              <w:autoSpaceDN w:val="0"/>
              <w:adjustRightInd w:val="0"/>
              <w:rPr>
                <w:rFonts w:ascii="Cambria" w:hAnsi="Cambria" w:cs="Cambria"/>
                <w:sz w:val="26"/>
                <w:szCs w:val="26"/>
              </w:rPr>
            </w:pPr>
          </w:p>
        </w:tc>
        <w:tc>
          <w:tcPr>
            <w:tcW w:w="2341" w:type="dxa"/>
          </w:tcPr>
          <w:p w14:paraId="1BD59A13" w14:textId="77777777" w:rsidR="00630621" w:rsidRDefault="00630621" w:rsidP="003F043E">
            <w:pPr>
              <w:autoSpaceDE w:val="0"/>
              <w:autoSpaceDN w:val="0"/>
              <w:adjustRightInd w:val="0"/>
              <w:rPr>
                <w:rFonts w:ascii="Cambria" w:hAnsi="Cambria" w:cs="Cambria"/>
                <w:sz w:val="26"/>
                <w:szCs w:val="26"/>
              </w:rPr>
            </w:pPr>
          </w:p>
        </w:tc>
      </w:tr>
    </w:tbl>
    <w:p w14:paraId="34414645"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47319983"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6A0C0788" w14:textId="77777777" w:rsidTr="00E75BA6">
        <w:tc>
          <w:tcPr>
            <w:tcW w:w="4536" w:type="dxa"/>
          </w:tcPr>
          <w:p w14:paraId="54DB0543"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7165D0E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417A01C8" w14:textId="77777777" w:rsidTr="00E75BA6">
        <w:tc>
          <w:tcPr>
            <w:tcW w:w="4536" w:type="dxa"/>
          </w:tcPr>
          <w:p w14:paraId="6A89CF89"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43EBA08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BD929BA" w14:textId="77777777" w:rsidTr="00E75BA6">
        <w:tc>
          <w:tcPr>
            <w:tcW w:w="4536" w:type="dxa"/>
          </w:tcPr>
          <w:p w14:paraId="00A32BFA"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14:paraId="0EDAD2E4"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2718B700" w14:textId="77777777" w:rsidTr="00B95C4C">
        <w:trPr>
          <w:trHeight w:val="334"/>
        </w:trPr>
        <w:tc>
          <w:tcPr>
            <w:tcW w:w="4536" w:type="dxa"/>
          </w:tcPr>
          <w:p w14:paraId="5522B30D"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14:paraId="2F3BE04D" w14:textId="12FF352B" w:rsidR="006B52FA"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B95C4C" w14:paraId="6319FC23" w14:textId="77777777" w:rsidTr="00E75BA6">
        <w:tc>
          <w:tcPr>
            <w:tcW w:w="4536" w:type="dxa"/>
          </w:tcPr>
          <w:p w14:paraId="7A314A59" w14:textId="782C41D0"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10-oct-17 Interfaces and start Use Cases</w:t>
            </w:r>
          </w:p>
        </w:tc>
        <w:tc>
          <w:tcPr>
            <w:tcW w:w="2268" w:type="dxa"/>
          </w:tcPr>
          <w:p w14:paraId="4FFE1FE2" w14:textId="54E5CD7C"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2.5</w:t>
            </w:r>
          </w:p>
        </w:tc>
      </w:tr>
      <w:tr w:rsidR="00630621" w:rsidRPr="00B95C4C" w14:paraId="67236DA0" w14:textId="77777777" w:rsidTr="00E75BA6">
        <w:tc>
          <w:tcPr>
            <w:tcW w:w="4536" w:type="dxa"/>
          </w:tcPr>
          <w:p w14:paraId="76EABF26" w14:textId="77777777" w:rsidR="00630621" w:rsidRPr="00630621" w:rsidRDefault="00630621" w:rsidP="00996FB9">
            <w:pPr>
              <w:rPr>
                <w:rFonts w:asciiTheme="majorHAnsi" w:hAnsiTheme="majorHAnsi"/>
                <w:sz w:val="26"/>
                <w:szCs w:val="26"/>
                <w:lang w:val="en-GB"/>
              </w:rPr>
            </w:pPr>
          </w:p>
        </w:tc>
        <w:tc>
          <w:tcPr>
            <w:tcW w:w="2268" w:type="dxa"/>
          </w:tcPr>
          <w:p w14:paraId="26B41F59" w14:textId="77777777" w:rsidR="00630621" w:rsidRPr="00630621" w:rsidRDefault="00630621" w:rsidP="00996FB9">
            <w:pPr>
              <w:rPr>
                <w:rFonts w:asciiTheme="majorHAnsi" w:hAnsiTheme="majorHAnsi"/>
                <w:sz w:val="26"/>
                <w:szCs w:val="26"/>
                <w:lang w:val="en-GB"/>
              </w:rPr>
            </w:pPr>
          </w:p>
        </w:tc>
      </w:tr>
    </w:tbl>
    <w:p w14:paraId="55317A3A"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662ADA82" w14:textId="77777777"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681A8DA9" w14:textId="77777777" w:rsidTr="00996FB9">
        <w:tc>
          <w:tcPr>
            <w:tcW w:w="4371" w:type="dxa"/>
          </w:tcPr>
          <w:p w14:paraId="150DAC75"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89DC850"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7F4E610" w14:textId="77777777" w:rsidTr="00996FB9">
        <w:tc>
          <w:tcPr>
            <w:tcW w:w="4371" w:type="dxa"/>
          </w:tcPr>
          <w:p w14:paraId="5DB97C1C"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r w:rsidR="00630621">
              <w:rPr>
                <w:rFonts w:ascii="Cambria" w:hAnsi="Cambria" w:cs="Cambria"/>
                <w:sz w:val="26"/>
                <w:szCs w:val="26"/>
              </w:rPr>
              <w:t>Overall Description</w:t>
            </w:r>
          </w:p>
        </w:tc>
        <w:tc>
          <w:tcPr>
            <w:tcW w:w="2433" w:type="dxa"/>
          </w:tcPr>
          <w:p w14:paraId="2FDB37B5"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167FFB3C" w14:textId="77777777" w:rsidTr="00996FB9">
        <w:tc>
          <w:tcPr>
            <w:tcW w:w="4371" w:type="dxa"/>
          </w:tcPr>
          <w:p w14:paraId="592A95FB"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14:paraId="51C8916E" w14:textId="77777777"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6B8CD1F" w14:textId="77777777" w:rsidTr="00996FB9">
        <w:tc>
          <w:tcPr>
            <w:tcW w:w="4371" w:type="dxa"/>
          </w:tcPr>
          <w:p w14:paraId="46D5F135" w14:textId="77777777" w:rsidR="00630621" w:rsidRPr="00630621" w:rsidRDefault="00630621" w:rsidP="00996FB9">
            <w:pPr>
              <w:rPr>
                <w:rFonts w:asciiTheme="majorHAnsi" w:hAnsiTheme="majorHAnsi"/>
                <w:sz w:val="26"/>
                <w:szCs w:val="26"/>
                <w:lang w:val="en-GB"/>
              </w:rPr>
            </w:pPr>
          </w:p>
        </w:tc>
        <w:tc>
          <w:tcPr>
            <w:tcW w:w="2433" w:type="dxa"/>
          </w:tcPr>
          <w:p w14:paraId="189351E0" w14:textId="77777777" w:rsidR="00630621" w:rsidRPr="00630621" w:rsidRDefault="00630621" w:rsidP="00996FB9">
            <w:pPr>
              <w:rPr>
                <w:rFonts w:asciiTheme="majorHAnsi" w:hAnsiTheme="majorHAnsi"/>
                <w:sz w:val="26"/>
                <w:szCs w:val="26"/>
                <w:lang w:val="en-GB"/>
              </w:rPr>
            </w:pPr>
          </w:p>
        </w:tc>
      </w:tr>
      <w:tr w:rsidR="00630621" w:rsidRPr="00630621" w14:paraId="21EB0EAB" w14:textId="77777777" w:rsidTr="00996FB9">
        <w:tc>
          <w:tcPr>
            <w:tcW w:w="4371" w:type="dxa"/>
          </w:tcPr>
          <w:p w14:paraId="5AA21ACB" w14:textId="77777777" w:rsidR="00630621" w:rsidRPr="00630621" w:rsidRDefault="00630621" w:rsidP="00996FB9">
            <w:pPr>
              <w:rPr>
                <w:rFonts w:asciiTheme="majorHAnsi" w:hAnsiTheme="majorHAnsi"/>
                <w:sz w:val="26"/>
                <w:szCs w:val="26"/>
                <w:lang w:val="en-GB"/>
              </w:rPr>
            </w:pPr>
          </w:p>
        </w:tc>
        <w:tc>
          <w:tcPr>
            <w:tcW w:w="2433" w:type="dxa"/>
          </w:tcPr>
          <w:p w14:paraId="17EAB33E" w14:textId="77777777" w:rsidR="00630621" w:rsidRPr="00630621" w:rsidRDefault="00630621" w:rsidP="00996FB9">
            <w:pPr>
              <w:rPr>
                <w:rFonts w:asciiTheme="majorHAnsi" w:hAnsiTheme="majorHAnsi"/>
                <w:sz w:val="26"/>
                <w:szCs w:val="26"/>
                <w:lang w:val="en-GB"/>
              </w:rPr>
            </w:pPr>
          </w:p>
        </w:tc>
      </w:tr>
    </w:tbl>
    <w:p w14:paraId="519E71FD" w14:textId="77777777" w:rsidR="00630621" w:rsidRPr="00630621" w:rsidRDefault="00630621" w:rsidP="00630621">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br w:type="page"/>
      </w:r>
    </w:p>
    <w:p w14:paraId="4687D5C5" w14:textId="77777777" w:rsidR="0025295F" w:rsidRPr="00630621" w:rsidRDefault="0025295F" w:rsidP="003F043E">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lastRenderedPageBreak/>
        <w:br w:type="page"/>
      </w:r>
    </w:p>
    <w:p w14:paraId="6420BEC1" w14:textId="77777777" w:rsidR="002802DE" w:rsidRDefault="002802DE" w:rsidP="002802DE">
      <w:pPr>
        <w:pStyle w:val="ListParagraph"/>
        <w:autoSpaceDE w:val="0"/>
        <w:autoSpaceDN w:val="0"/>
        <w:adjustRightInd w:val="0"/>
        <w:spacing w:after="0" w:line="240" w:lineRule="auto"/>
        <w:ind w:left="2148"/>
        <w:rPr>
          <w:rFonts w:ascii="Cambria" w:hAnsi="Cambria" w:cs="Cambria"/>
          <w:sz w:val="26"/>
          <w:szCs w:val="26"/>
          <w:lang w:val="en-GB"/>
        </w:rPr>
      </w:pPr>
      <w:r>
        <w:rPr>
          <w:rFonts w:ascii="Cambria" w:hAnsi="Cambria" w:cs="Cambria"/>
          <w:sz w:val="26"/>
          <w:szCs w:val="26"/>
          <w:lang w:val="en-GB"/>
        </w:rPr>
        <w:lastRenderedPageBreak/>
        <w:t>MATTEO</w:t>
      </w:r>
    </w:p>
    <w:p w14:paraId="5742EA4C"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p>
    <w:p w14:paraId="3D234CF0"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p>
    <w:p w14:paraId="0E4B592D"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Pr>
          <w:rFonts w:ascii="Cambria" w:hAnsi="Cambria" w:cs="Cambria"/>
          <w:sz w:val="26"/>
          <w:szCs w:val="26"/>
          <w:lang w:val="en-GB"/>
        </w:rPr>
        <w:t>R1</w:t>
      </w:r>
      <w:r w:rsidRPr="00FA210F">
        <w:rPr>
          <w:rFonts w:ascii="Cambria" w:hAnsi="Cambria" w:cs="Cambria"/>
          <w:sz w:val="26"/>
          <w:szCs w:val="26"/>
          <w:lang w:val="en-GB"/>
        </w:rPr>
        <w:t xml:space="preserve">] </w:t>
      </w:r>
      <w:r>
        <w:rPr>
          <w:rFonts w:ascii="Cambria" w:hAnsi="Cambria" w:cs="Cambria"/>
          <w:sz w:val="26"/>
          <w:szCs w:val="26"/>
          <w:lang w:val="en-GB"/>
        </w:rPr>
        <w:t xml:space="preserve"> </w:t>
      </w:r>
      <w:r w:rsidRPr="00FA210F">
        <w:rPr>
          <w:rFonts w:ascii="Cambria" w:hAnsi="Cambria" w:cs="Cambria"/>
          <w:sz w:val="26"/>
          <w:szCs w:val="26"/>
          <w:lang w:val="en-GB"/>
        </w:rPr>
        <w:t>Allow the users to manage already existing activities</w:t>
      </w:r>
      <w:r>
        <w:rPr>
          <w:rFonts w:ascii="Cambria" w:hAnsi="Cambria" w:cs="Cambria"/>
          <w:sz w:val="26"/>
          <w:szCs w:val="26"/>
          <w:lang w:val="en-GB"/>
        </w:rPr>
        <w:t>.</w:t>
      </w:r>
    </w:p>
    <w:p w14:paraId="7BA8B97C" w14:textId="77777777" w:rsidR="0025295F" w:rsidRPr="00FA210F" w:rsidRDefault="0025295F"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sidR="00266057" w:rsidRPr="00FA210F">
        <w:rPr>
          <w:rFonts w:ascii="Cambria" w:hAnsi="Cambria" w:cs="Cambria"/>
          <w:sz w:val="26"/>
          <w:szCs w:val="26"/>
          <w:lang w:val="en-GB"/>
        </w:rPr>
        <w:t>R</w:t>
      </w:r>
      <w:r w:rsidRPr="00FA210F">
        <w:rPr>
          <w:rFonts w:ascii="Cambria" w:hAnsi="Cambria" w:cs="Cambria"/>
          <w:sz w:val="26"/>
          <w:szCs w:val="26"/>
          <w:lang w:val="en-GB"/>
        </w:rPr>
        <w:t>2]  Users should be able to log in to Travlendar+.</w:t>
      </w:r>
    </w:p>
    <w:p w14:paraId="12E0B559"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3]  Users should be able to register to Travlendar+.</w:t>
      </w:r>
    </w:p>
    <w:p w14:paraId="5199CF01"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  Users should be able to set their own preferences that will be taken into account and will be applied to schedules every time this is possible and reasonable.</w:t>
      </w:r>
    </w:p>
    <w:p w14:paraId="14A731A2"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  Users should be  able to reserve a certain amount of time for lunch every day.</w:t>
      </w:r>
    </w:p>
    <w:p w14:paraId="6D27C647"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6] When necessary, users should be supported in buying transports tickets directly on Travlendar+ and/or redirected on the correct external page.</w:t>
      </w:r>
    </w:p>
    <w:p w14:paraId="29EE7500"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14:paraId="3C0B475C" w14:textId="77777777" w:rsidR="0025295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8] Solutions involving car and bike sharing systems must be taken into account and proposed to the user when they represent the optimal solution.</w:t>
      </w:r>
    </w:p>
    <w:p w14:paraId="17BD5D68"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56B50F1C"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7B118514" w14:textId="77777777" w:rsidR="002802DE" w:rsidRDefault="002802DE" w:rsidP="002802DE">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EMILIO</w:t>
      </w:r>
    </w:p>
    <w:p w14:paraId="6A2B3D49"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17DAFE73"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meetings, with the possibility of a warning if the location is not reachable in the allotted time;</w:t>
      </w:r>
    </w:p>
    <w:p w14:paraId="47604EF4"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Computation of travel time between appointments to make sure that the user is not late;</w:t>
      </w:r>
    </w:p>
    <w:p w14:paraId="54C1C3ED"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Identification of the best mobility option among the available ones, including public transportation and sharing systems services. Possible suggestion criterias are potential strikes, weather and user preferences, like walk distance constraints, time ranges regarding the usage of public means and also the possibility to minimize carbon footprint.</w:t>
      </w:r>
    </w:p>
    <w:p w14:paraId="28863A68"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customized breaks, that allow flexibility in a given time range.</w:t>
      </w:r>
    </w:p>
    <w:p w14:paraId="407B836B"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Purchase of ticket or passes related to the public transportation means.</w:t>
      </w:r>
    </w:p>
    <w:p w14:paraId="5D6D7F54"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GB"/>
        </w:rPr>
      </w:pPr>
      <w:r w:rsidRPr="002802DE">
        <w:rPr>
          <w:rFonts w:ascii="Cambria" w:hAnsi="Cambria" w:cs="Cambria"/>
          <w:sz w:val="26"/>
          <w:szCs w:val="26"/>
          <w:lang w:val="en-GB"/>
        </w:rPr>
        <w:t>MATTIA</w:t>
      </w:r>
    </w:p>
    <w:p w14:paraId="4CBAA317"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GB"/>
        </w:rPr>
      </w:pPr>
    </w:p>
    <w:p w14:paraId="2F0F8093"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[G1]: allow the user to add events with details, such as location, time and so on, on a calendar (and on a map) to schedule a day</w:t>
      </w:r>
    </w:p>
    <w:p w14:paraId="00C44B5E" w14:textId="77777777" w:rsidR="002802DE" w:rsidRPr="002802DE" w:rsidRDefault="002802DE" w:rsidP="002802DE">
      <w:pPr>
        <w:ind w:left="720"/>
        <w:rPr>
          <w:rFonts w:ascii="Cambria" w:hAnsi="Cambria" w:cs="Cambria"/>
          <w:sz w:val="26"/>
          <w:szCs w:val="26"/>
          <w:lang w:val="en-GB"/>
        </w:rPr>
      </w:pPr>
    </w:p>
    <w:p w14:paraId="058BFEF6"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lastRenderedPageBreak/>
        <w:t>[G2]: automatically computes time travel (according to user’s current location ??) to help the user to never be late (a push notification system to remember each event will be development at a later time)</w:t>
      </w:r>
    </w:p>
    <w:p w14:paraId="66C0E47B" w14:textId="77777777" w:rsidR="002802DE" w:rsidRPr="002802DE" w:rsidRDefault="002802DE" w:rsidP="002802DE">
      <w:pPr>
        <w:ind w:left="720"/>
        <w:rPr>
          <w:rFonts w:ascii="Cambria" w:hAnsi="Cambria" w:cs="Cambria"/>
          <w:sz w:val="26"/>
          <w:szCs w:val="26"/>
          <w:lang w:val="en-GB"/>
        </w:rPr>
      </w:pPr>
    </w:p>
    <w:p w14:paraId="110A221A"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[G3]: organize user’s travel, choosing the best means to reach every meeting location to be proposed to the user (several options ranked by time, cost and so on)</w:t>
      </w:r>
    </w:p>
    <w:p w14:paraId="4CCB0ABF" w14:textId="77777777" w:rsidR="002802DE" w:rsidRPr="002802DE" w:rsidRDefault="002802DE" w:rsidP="002802DE">
      <w:pPr>
        <w:ind w:left="720"/>
        <w:rPr>
          <w:rFonts w:ascii="Cambria" w:hAnsi="Cambria" w:cs="Cambria"/>
          <w:sz w:val="26"/>
          <w:szCs w:val="26"/>
          <w:lang w:val="en-GB"/>
        </w:rPr>
      </w:pPr>
    </w:p>
    <w:p w14:paraId="24683048"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[G4]: support the user in his travels allowing him to buy tickets for public transportation, supporting third part bike/car sharing apps and taking in account weather forecast in the choice of travel mean.</w:t>
      </w:r>
    </w:p>
    <w:p w14:paraId="4C110D67" w14:textId="77777777" w:rsidR="002802DE" w:rsidRPr="002802DE" w:rsidRDefault="002802DE" w:rsidP="002802DE">
      <w:pPr>
        <w:ind w:left="720"/>
        <w:rPr>
          <w:rFonts w:ascii="Cambria" w:hAnsi="Cambria" w:cs="Cambria"/>
          <w:sz w:val="26"/>
          <w:szCs w:val="26"/>
          <w:lang w:val="en-GB"/>
        </w:rPr>
      </w:pPr>
    </w:p>
    <w:p w14:paraId="453BFAB0"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[G5]: allow the user to set a wide range of preferences</w:t>
      </w:r>
    </w:p>
    <w:p w14:paraId="290D1CB6"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US"/>
        </w:rPr>
      </w:pPr>
    </w:p>
    <w:p w14:paraId="771345BC" w14:textId="77777777" w:rsidR="0025295F" w:rsidRPr="00C6029C" w:rsidRDefault="0025295F" w:rsidP="00C6029C">
      <w:pPr>
        <w:rPr>
          <w:lang w:val="en-GB"/>
        </w:rPr>
      </w:pPr>
    </w:p>
    <w:sectPr w:rsidR="0025295F" w:rsidRPr="00C6029C">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D8111" w14:textId="77777777" w:rsidR="00F27925" w:rsidRDefault="00F27925" w:rsidP="00CC4BF7">
      <w:pPr>
        <w:spacing w:after="0" w:line="240" w:lineRule="auto"/>
      </w:pPr>
      <w:r>
        <w:separator/>
      </w:r>
    </w:p>
  </w:endnote>
  <w:endnote w:type="continuationSeparator" w:id="0">
    <w:p w14:paraId="1E030EEA" w14:textId="77777777" w:rsidR="00F27925" w:rsidRDefault="00F27925"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A5DF" w14:textId="77777777" w:rsidR="00CC4BF7" w:rsidRDefault="00CC4BF7">
    <w:pPr>
      <w:pStyle w:val="Footer"/>
      <w:jc w:val="right"/>
    </w:pPr>
  </w:p>
  <w:p w14:paraId="4B9965CE" w14:textId="77777777" w:rsidR="00CC4BF7" w:rsidRDefault="00F27925" w:rsidP="00CC4BF7">
    <w:pPr>
      <w:pStyle w:val="Footer"/>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EA1DDC">
          <w:rPr>
            <w:noProof/>
          </w:rPr>
          <w:t>11</w:t>
        </w:r>
        <w:r w:rsidR="00CC4BF7">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2A5A0" w14:textId="77777777" w:rsidR="00F27925" w:rsidRDefault="00F27925" w:rsidP="00CC4BF7">
      <w:pPr>
        <w:spacing w:after="0" w:line="240" w:lineRule="auto"/>
      </w:pPr>
      <w:r>
        <w:separator/>
      </w:r>
    </w:p>
  </w:footnote>
  <w:footnote w:type="continuationSeparator" w:id="0">
    <w:p w14:paraId="343810A5" w14:textId="77777777" w:rsidR="00F27925" w:rsidRDefault="00F27925"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0E4D5325"/>
    <w:multiLevelType w:val="hybridMultilevel"/>
    <w:tmpl w:val="9746C6A8"/>
    <w:lvl w:ilvl="0" w:tplc="0410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B96E404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0D27591"/>
    <w:multiLevelType w:val="hybridMultilevel"/>
    <w:tmpl w:val="3C60898C"/>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87012F"/>
    <w:multiLevelType w:val="hybridMultilevel"/>
    <w:tmpl w:val="D58E417C"/>
    <w:lvl w:ilvl="0" w:tplc="0809000F">
      <w:start w:val="1"/>
      <w:numFmt w:val="decimal"/>
      <w:lvlText w:val="%1."/>
      <w:lvlJc w:val="left"/>
      <w:pPr>
        <w:ind w:left="360" w:hanging="360"/>
      </w:pPr>
    </w:lvl>
    <w:lvl w:ilvl="1" w:tplc="0410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01A4D9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4D5C3D"/>
    <w:multiLevelType w:val="hybridMultilevel"/>
    <w:tmpl w:val="61E4E942"/>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8A64B8A"/>
    <w:multiLevelType w:val="hybridMultilevel"/>
    <w:tmpl w:val="8F74FF9A"/>
    <w:lvl w:ilvl="0" w:tplc="08090001">
      <w:start w:val="1"/>
      <w:numFmt w:val="bullet"/>
      <w:lvlText w:val=""/>
      <w:lvlJc w:val="left"/>
      <w:pPr>
        <w:ind w:left="2840" w:hanging="360"/>
      </w:pPr>
      <w:rPr>
        <w:rFonts w:ascii="Symbol" w:hAnsi="Symbol" w:hint="default"/>
      </w:rPr>
    </w:lvl>
    <w:lvl w:ilvl="1" w:tplc="08090003">
      <w:start w:val="1"/>
      <w:numFmt w:val="bullet"/>
      <w:lvlText w:val="o"/>
      <w:lvlJc w:val="left"/>
      <w:pPr>
        <w:ind w:left="3560" w:hanging="360"/>
      </w:pPr>
      <w:rPr>
        <w:rFonts w:ascii="Courier New" w:hAnsi="Courier New" w:cs="Courier New" w:hint="default"/>
      </w:rPr>
    </w:lvl>
    <w:lvl w:ilvl="2" w:tplc="08090005">
      <w:start w:val="1"/>
      <w:numFmt w:val="bullet"/>
      <w:lvlText w:val=""/>
      <w:lvlJc w:val="left"/>
      <w:pPr>
        <w:ind w:left="4280" w:hanging="360"/>
      </w:pPr>
      <w:rPr>
        <w:rFonts w:ascii="Wingdings" w:hAnsi="Wingdings" w:hint="default"/>
      </w:rPr>
    </w:lvl>
    <w:lvl w:ilvl="3" w:tplc="08090001" w:tentative="1">
      <w:start w:val="1"/>
      <w:numFmt w:val="bullet"/>
      <w:lvlText w:val=""/>
      <w:lvlJc w:val="left"/>
      <w:pPr>
        <w:ind w:left="5000" w:hanging="360"/>
      </w:pPr>
      <w:rPr>
        <w:rFonts w:ascii="Symbol" w:hAnsi="Symbol" w:hint="default"/>
      </w:rPr>
    </w:lvl>
    <w:lvl w:ilvl="4" w:tplc="08090003" w:tentative="1">
      <w:start w:val="1"/>
      <w:numFmt w:val="bullet"/>
      <w:lvlText w:val="o"/>
      <w:lvlJc w:val="left"/>
      <w:pPr>
        <w:ind w:left="5720" w:hanging="360"/>
      </w:pPr>
      <w:rPr>
        <w:rFonts w:ascii="Courier New" w:hAnsi="Courier New" w:cs="Courier New" w:hint="default"/>
      </w:rPr>
    </w:lvl>
    <w:lvl w:ilvl="5" w:tplc="08090005" w:tentative="1">
      <w:start w:val="1"/>
      <w:numFmt w:val="bullet"/>
      <w:lvlText w:val=""/>
      <w:lvlJc w:val="left"/>
      <w:pPr>
        <w:ind w:left="6440" w:hanging="360"/>
      </w:pPr>
      <w:rPr>
        <w:rFonts w:ascii="Wingdings" w:hAnsi="Wingdings" w:hint="default"/>
      </w:rPr>
    </w:lvl>
    <w:lvl w:ilvl="6" w:tplc="08090001" w:tentative="1">
      <w:start w:val="1"/>
      <w:numFmt w:val="bullet"/>
      <w:lvlText w:val=""/>
      <w:lvlJc w:val="left"/>
      <w:pPr>
        <w:ind w:left="7160" w:hanging="360"/>
      </w:pPr>
      <w:rPr>
        <w:rFonts w:ascii="Symbol" w:hAnsi="Symbol" w:hint="default"/>
      </w:rPr>
    </w:lvl>
    <w:lvl w:ilvl="7" w:tplc="08090003" w:tentative="1">
      <w:start w:val="1"/>
      <w:numFmt w:val="bullet"/>
      <w:lvlText w:val="o"/>
      <w:lvlJc w:val="left"/>
      <w:pPr>
        <w:ind w:left="7880" w:hanging="360"/>
      </w:pPr>
      <w:rPr>
        <w:rFonts w:ascii="Courier New" w:hAnsi="Courier New" w:cs="Courier New" w:hint="default"/>
      </w:rPr>
    </w:lvl>
    <w:lvl w:ilvl="8" w:tplc="08090005" w:tentative="1">
      <w:start w:val="1"/>
      <w:numFmt w:val="bullet"/>
      <w:lvlText w:val=""/>
      <w:lvlJc w:val="left"/>
      <w:pPr>
        <w:ind w:left="8600" w:hanging="360"/>
      </w:pPr>
      <w:rPr>
        <w:rFonts w:ascii="Wingdings" w:hAnsi="Wingdings" w:hint="default"/>
      </w:rPr>
    </w:lvl>
  </w:abstractNum>
  <w:abstractNum w:abstractNumId="25">
    <w:nsid w:val="7BFA0A4B"/>
    <w:multiLevelType w:val="hybridMultilevel"/>
    <w:tmpl w:val="2B54A140"/>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26">
    <w:nsid w:val="7EBF35E0"/>
    <w:multiLevelType w:val="hybridMultilevel"/>
    <w:tmpl w:val="1EFADCEC"/>
    <w:lvl w:ilvl="0" w:tplc="0410000F">
      <w:start w:val="1"/>
      <w:numFmt w:val="decimal"/>
      <w:lvlText w:val="%1."/>
      <w:lvlJc w:val="left"/>
      <w:pPr>
        <w:ind w:left="1420" w:hanging="360"/>
      </w:p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num w:numId="1">
    <w:abstractNumId w:val="0"/>
  </w:num>
  <w:num w:numId="2">
    <w:abstractNumId w:val="13"/>
  </w:num>
  <w:num w:numId="3">
    <w:abstractNumId w:val="12"/>
  </w:num>
  <w:num w:numId="4">
    <w:abstractNumId w:val="23"/>
  </w:num>
  <w:num w:numId="5">
    <w:abstractNumId w:val="3"/>
  </w:num>
  <w:num w:numId="6">
    <w:abstractNumId w:val="8"/>
  </w:num>
  <w:num w:numId="7">
    <w:abstractNumId w:val="5"/>
  </w:num>
  <w:num w:numId="8">
    <w:abstractNumId w:val="10"/>
  </w:num>
  <w:num w:numId="9">
    <w:abstractNumId w:val="22"/>
  </w:num>
  <w:num w:numId="10">
    <w:abstractNumId w:val="9"/>
  </w:num>
  <w:num w:numId="11">
    <w:abstractNumId w:val="18"/>
  </w:num>
  <w:num w:numId="12">
    <w:abstractNumId w:val="21"/>
  </w:num>
  <w:num w:numId="13">
    <w:abstractNumId w:val="7"/>
  </w:num>
  <w:num w:numId="14">
    <w:abstractNumId w:val="15"/>
  </w:num>
  <w:num w:numId="15">
    <w:abstractNumId w:val="20"/>
  </w:num>
  <w:num w:numId="16">
    <w:abstractNumId w:val="4"/>
  </w:num>
  <w:num w:numId="17">
    <w:abstractNumId w:val="11"/>
  </w:num>
  <w:num w:numId="18">
    <w:abstractNumId w:val="6"/>
  </w:num>
  <w:num w:numId="19">
    <w:abstractNumId w:val="17"/>
  </w:num>
  <w:num w:numId="20">
    <w:abstractNumId w:val="19"/>
  </w:num>
  <w:num w:numId="21">
    <w:abstractNumId w:val="1"/>
  </w:num>
  <w:num w:numId="22">
    <w:abstractNumId w:val="26"/>
  </w:num>
  <w:num w:numId="23">
    <w:abstractNumId w:val="14"/>
  </w:num>
  <w:num w:numId="24">
    <w:abstractNumId w:val="25"/>
  </w:num>
  <w:num w:numId="25">
    <w:abstractNumId w:val="24"/>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043F0"/>
    <w:rsid w:val="000067DB"/>
    <w:rsid w:val="00047F11"/>
    <w:rsid w:val="00063B56"/>
    <w:rsid w:val="00074ADA"/>
    <w:rsid w:val="000D28C6"/>
    <w:rsid w:val="000E2D34"/>
    <w:rsid w:val="00104990"/>
    <w:rsid w:val="0010618C"/>
    <w:rsid w:val="0011167D"/>
    <w:rsid w:val="00122B88"/>
    <w:rsid w:val="0016764A"/>
    <w:rsid w:val="001F3621"/>
    <w:rsid w:val="00207699"/>
    <w:rsid w:val="0025295F"/>
    <w:rsid w:val="00266057"/>
    <w:rsid w:val="002802DE"/>
    <w:rsid w:val="002B6024"/>
    <w:rsid w:val="00320F64"/>
    <w:rsid w:val="00331818"/>
    <w:rsid w:val="003E4A2C"/>
    <w:rsid w:val="003F043E"/>
    <w:rsid w:val="003F2A4F"/>
    <w:rsid w:val="00414F5D"/>
    <w:rsid w:val="00415D87"/>
    <w:rsid w:val="00442310"/>
    <w:rsid w:val="00455989"/>
    <w:rsid w:val="00456445"/>
    <w:rsid w:val="004774A8"/>
    <w:rsid w:val="004D3BEF"/>
    <w:rsid w:val="004E5446"/>
    <w:rsid w:val="0051773C"/>
    <w:rsid w:val="00537CCE"/>
    <w:rsid w:val="005538B2"/>
    <w:rsid w:val="005A6BA2"/>
    <w:rsid w:val="005C5826"/>
    <w:rsid w:val="00620857"/>
    <w:rsid w:val="00630621"/>
    <w:rsid w:val="00652F68"/>
    <w:rsid w:val="00656F7E"/>
    <w:rsid w:val="006920F0"/>
    <w:rsid w:val="006B52FA"/>
    <w:rsid w:val="006C64CE"/>
    <w:rsid w:val="006D30DC"/>
    <w:rsid w:val="006F6BEC"/>
    <w:rsid w:val="0070557A"/>
    <w:rsid w:val="00714438"/>
    <w:rsid w:val="00785131"/>
    <w:rsid w:val="007B42CD"/>
    <w:rsid w:val="007B7A2A"/>
    <w:rsid w:val="007F3B40"/>
    <w:rsid w:val="00846ECC"/>
    <w:rsid w:val="0087512F"/>
    <w:rsid w:val="008769EB"/>
    <w:rsid w:val="008C1B28"/>
    <w:rsid w:val="00906F5B"/>
    <w:rsid w:val="00917F10"/>
    <w:rsid w:val="00926686"/>
    <w:rsid w:val="00927FB0"/>
    <w:rsid w:val="009575A1"/>
    <w:rsid w:val="00967537"/>
    <w:rsid w:val="009A1CA0"/>
    <w:rsid w:val="009C0371"/>
    <w:rsid w:val="009C0F5E"/>
    <w:rsid w:val="009F0BB1"/>
    <w:rsid w:val="009F38BC"/>
    <w:rsid w:val="00A03BB7"/>
    <w:rsid w:val="00A40419"/>
    <w:rsid w:val="00A916CE"/>
    <w:rsid w:val="00AA5CF3"/>
    <w:rsid w:val="00AB41CE"/>
    <w:rsid w:val="00AF4F90"/>
    <w:rsid w:val="00AF5DF3"/>
    <w:rsid w:val="00B334CF"/>
    <w:rsid w:val="00B41E7F"/>
    <w:rsid w:val="00B42219"/>
    <w:rsid w:val="00B62215"/>
    <w:rsid w:val="00B9209C"/>
    <w:rsid w:val="00B95C4C"/>
    <w:rsid w:val="00BA1603"/>
    <w:rsid w:val="00BA7448"/>
    <w:rsid w:val="00BC4864"/>
    <w:rsid w:val="00BF1D67"/>
    <w:rsid w:val="00BF6461"/>
    <w:rsid w:val="00C004B5"/>
    <w:rsid w:val="00C6029C"/>
    <w:rsid w:val="00CB279A"/>
    <w:rsid w:val="00CC0158"/>
    <w:rsid w:val="00CC4BF7"/>
    <w:rsid w:val="00D1157F"/>
    <w:rsid w:val="00D32368"/>
    <w:rsid w:val="00D509CF"/>
    <w:rsid w:val="00D56B33"/>
    <w:rsid w:val="00DF155A"/>
    <w:rsid w:val="00E23491"/>
    <w:rsid w:val="00E535AA"/>
    <w:rsid w:val="00E75BA6"/>
    <w:rsid w:val="00E85621"/>
    <w:rsid w:val="00E9441F"/>
    <w:rsid w:val="00EA1DDC"/>
    <w:rsid w:val="00EA4EE9"/>
    <w:rsid w:val="00EA5FE2"/>
    <w:rsid w:val="00EF5701"/>
    <w:rsid w:val="00F27925"/>
    <w:rsid w:val="00F3438F"/>
    <w:rsid w:val="00F608BF"/>
    <w:rsid w:val="00F849FD"/>
    <w:rsid w:val="00F91420"/>
    <w:rsid w:val="00F917C0"/>
    <w:rsid w:val="00FA210F"/>
    <w:rsid w:val="00FA72F8"/>
    <w:rsid w:val="00FE0DBB"/>
    <w:rsid w:val="00FE51D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B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CE"/>
    <w:pPr>
      <w:autoSpaceDE w:val="0"/>
      <w:autoSpaceDN w:val="0"/>
      <w:adjustRightInd w:val="0"/>
      <w:spacing w:after="0" w:line="240" w:lineRule="auto"/>
      <w:outlineLvl w:val="0"/>
    </w:pPr>
    <w:rPr>
      <w:rFonts w:ascii="Cambria-Bold" w:hAnsi="Cambria-Bold" w:cs="Cambria-Bold"/>
      <w:b/>
      <w:bCs/>
      <w:sz w:val="32"/>
      <w:szCs w:val="32"/>
      <w:lang w:val="en-GB"/>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85621"/>
    <w:rPr>
      <w:color w:val="800080" w:themeColor="followedHyperlink"/>
      <w:u w:val="single"/>
    </w:rPr>
  </w:style>
  <w:style w:type="character" w:customStyle="1" w:styleId="Heading1Char">
    <w:name w:val="Heading 1 Char"/>
    <w:basedOn w:val="DefaultParagraphFont"/>
    <w:link w:val="Heading1"/>
    <w:uiPriority w:val="9"/>
    <w:rsid w:val="00537CCE"/>
    <w:rPr>
      <w:rFonts w:ascii="Cambria-Bold" w:hAnsi="Cambria-Bold" w:cs="Cambria-Bold"/>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08671">
      <w:bodyDiv w:val="1"/>
      <w:marLeft w:val="0"/>
      <w:marRight w:val="0"/>
      <w:marTop w:val="0"/>
      <w:marBottom w:val="0"/>
      <w:divBdr>
        <w:top w:val="none" w:sz="0" w:space="0" w:color="auto"/>
        <w:left w:val="none" w:sz="0" w:space="0" w:color="auto"/>
        <w:bottom w:val="none" w:sz="0" w:space="0" w:color="auto"/>
        <w:right w:val="none" w:sz="0" w:space="0" w:color="auto"/>
      </w:divBdr>
    </w:div>
    <w:div w:id="579602572">
      <w:bodyDiv w:val="1"/>
      <w:marLeft w:val="0"/>
      <w:marRight w:val="0"/>
      <w:marTop w:val="0"/>
      <w:marBottom w:val="0"/>
      <w:divBdr>
        <w:top w:val="none" w:sz="0" w:space="0" w:color="auto"/>
        <w:left w:val="none" w:sz="0" w:space="0" w:color="auto"/>
        <w:bottom w:val="none" w:sz="0" w:space="0" w:color="auto"/>
        <w:right w:val="none" w:sz="0" w:space="0" w:color="auto"/>
      </w:divBdr>
    </w:div>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Application_programming_interface" TargetMode="External"/><Relationship Id="rId10" Type="http://schemas.openxmlformats.org/officeDocument/2006/relationships/hyperlink" Target="https://developers.google.com/map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FBA9EDA-7930-F64E-BF8C-08B4A692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17</Pages>
  <Words>2557</Words>
  <Characters>14578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37</cp:revision>
  <dcterms:created xsi:type="dcterms:W3CDTF">2017-10-06T07:24:00Z</dcterms:created>
  <dcterms:modified xsi:type="dcterms:W3CDTF">2017-10-10T18:49:00Z</dcterms:modified>
</cp:coreProperties>
</file>