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rFonts w:ascii="Cambria" w:hAnsi="Cambria" w:cs="Cambria"/>
          <w:b/>
          <w:sz w:val="52"/>
          <w:szCs w:val="52"/>
          <w:lang w:val="en-GB"/>
        </w:rPr>
      </w:pPr>
      <w:r w:rsidRPr="001B1B39">
        <w:rPr>
          <w:rFonts w:ascii="Cambria" w:hAnsi="Cambria" w:cs="Cambria"/>
          <w:b/>
          <w:sz w:val="52"/>
          <w:szCs w:val="52"/>
          <w:lang w:val="en-GB"/>
        </w:rPr>
        <w:t>Requirements Analysis and Specification Document</w:t>
      </w:r>
    </w:p>
    <w:p w:rsidR="009A1CA0" w:rsidRPr="001B1B39"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lang w:val="en-GB"/>
        </w:rPr>
      </w:pPr>
    </w:p>
    <w:p w:rsidR="009A1CA0" w:rsidRDefault="009A1CA0" w:rsidP="009A1CA0">
      <w:pPr>
        <w:jc w:val="center"/>
      </w:pPr>
      <w:r>
        <w:t>Matteo Bias</w:t>
      </w:r>
      <w:r w:rsidR="003F2A4F">
        <w:t>i</w:t>
      </w:r>
      <w:r>
        <w:t>elli - Emilio Capo -  Mattia Di Fatta</w:t>
      </w:r>
    </w:p>
    <w:p w:rsidR="009A1CA0" w:rsidRPr="00FA210F" w:rsidRDefault="009A1CA0">
      <w:pPr>
        <w:rPr>
          <w:lang w:val="en-GB"/>
        </w:rPr>
      </w:pPr>
      <w:r>
        <w:tab/>
      </w:r>
      <w:r>
        <w:tab/>
      </w:r>
      <w:r>
        <w:tab/>
      </w:r>
      <w:r>
        <w:tab/>
      </w:r>
      <w:r>
        <w:tab/>
      </w:r>
      <w:r>
        <w:tab/>
      </w:r>
      <w:r w:rsidRPr="00FA210F">
        <w:rPr>
          <w:lang w:val="en-GB"/>
        </w:rPr>
        <w:t>v. 1.0</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w:t>
      </w:r>
      <w:r w:rsidR="007F0427">
        <w:rPr>
          <w:rFonts w:ascii="Cambria" w:hAnsi="Cambria" w:cs="Cambria"/>
          <w:sz w:val="28"/>
          <w:szCs w:val="28"/>
          <w:lang w:val="en-GB"/>
        </w:rPr>
        <w:t>5</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rsidR="00D655B1" w:rsidRDefault="00D655B1" w:rsidP="00927FB0">
      <w:pPr>
        <w:autoSpaceDE w:val="0"/>
        <w:autoSpaceDN w:val="0"/>
        <w:adjustRightInd w:val="0"/>
        <w:spacing w:after="0"/>
        <w:ind w:firstLine="708"/>
        <w:rPr>
          <w:rFonts w:ascii="Cambria" w:hAnsi="Cambria" w:cs="Cambria"/>
          <w:sz w:val="28"/>
          <w:szCs w:val="28"/>
          <w:lang w:val="en-GB"/>
        </w:rPr>
      </w:pPr>
    </w:p>
    <w:p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requirements……………..……………………….9</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3.5.1 </w:t>
      </w:r>
      <w:r w:rsidR="00D655B1">
        <w:rPr>
          <w:rFonts w:ascii="Cambria" w:hAnsi="Cambria" w:cs="Cambria"/>
          <w:sz w:val="28"/>
          <w:szCs w:val="28"/>
          <w:lang w:val="en-GB"/>
        </w:rPr>
        <w:t>Hardware Interfaces</w:t>
      </w:r>
    </w:p>
    <w:p w:rsidR="00D655B1" w:rsidRDefault="00D655B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 Software Interfaces</w:t>
      </w:r>
    </w:p>
    <w:p w:rsidR="00D655B1" w:rsidRDefault="00D655B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3.5.3 Communication Interfaces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3.6.2 </w:t>
      </w:r>
      <w:proofErr w:type="spellStart"/>
      <w:r>
        <w:rPr>
          <w:rFonts w:ascii="Cambria" w:hAnsi="Cambria" w:cs="Cambria"/>
          <w:sz w:val="28"/>
          <w:szCs w:val="28"/>
          <w:lang w:val="en-GB"/>
        </w:rPr>
        <w:t>Statechart</w:t>
      </w:r>
      <w:proofErr w:type="spellEnd"/>
      <w:r>
        <w:rPr>
          <w:rFonts w:ascii="Cambria" w:hAnsi="Cambria" w:cs="Cambria"/>
          <w:sz w:val="28"/>
          <w:szCs w:val="28"/>
          <w:lang w:val="en-GB"/>
        </w:rPr>
        <w:t xml:space="preserve"> Diagrams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3.6.3 </w:t>
      </w:r>
      <w:r w:rsidR="00055197">
        <w:rPr>
          <w:rFonts w:ascii="Cambria" w:hAnsi="Cambria" w:cs="Cambria"/>
          <w:sz w:val="28"/>
          <w:szCs w:val="28"/>
          <w:lang w:val="en-GB"/>
        </w:rPr>
        <w:t>BPMN Diagrams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A1CA0" w:rsidRPr="00511D27" w:rsidRDefault="009A1CA0" w:rsidP="00CC4BF7">
      <w:pPr>
        <w:autoSpaceDE w:val="0"/>
        <w:autoSpaceDN w:val="0"/>
        <w:adjustRightInd w:val="0"/>
        <w:spacing w:after="0"/>
        <w:ind w:firstLine="708"/>
        <w:rPr>
          <w:rFonts w:ascii="Cambria" w:hAnsi="Cambria" w:cs="Cambria"/>
          <w:sz w:val="28"/>
          <w:szCs w:val="28"/>
          <w:lang w:val="en-GB"/>
        </w:rPr>
      </w:pPr>
    </w:p>
    <w:p w:rsidR="00CC4BF7" w:rsidRPr="00511D27" w:rsidRDefault="00047F11" w:rsidP="00CC4BF7">
      <w:pPr>
        <w:pStyle w:val="Paragrafoelenco"/>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BF1D67" w:rsidRPr="002802DE" w:rsidRDefault="0025295F" w:rsidP="002802D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rsidR="00266057"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rsidR="002802DE" w:rsidRPr="00FA210F"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7F0427"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F0427" w:rsidRPr="00FA210F" w:rsidRDefault="007F0427"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BPMNn</w:t>
      </w:r>
      <w:proofErr w:type="spellEnd"/>
      <w:r>
        <w:rPr>
          <w:rFonts w:ascii="Cambria" w:hAnsi="Cambria" w:cs="Cambria"/>
          <w:b/>
          <w:sz w:val="26"/>
          <w:szCs w:val="26"/>
          <w:lang w:val="en-GB"/>
        </w:rPr>
        <w:t xml:space="preserve">]: </w:t>
      </w:r>
      <w:r w:rsidRPr="007F0427">
        <w:rPr>
          <w:rFonts w:ascii="Cambria" w:hAnsi="Cambria" w:cs="Cambria"/>
          <w:sz w:val="26"/>
          <w:szCs w:val="26"/>
          <w:lang w:val="en-GB"/>
        </w:rPr>
        <w:t>the n-</w:t>
      </w:r>
      <w:proofErr w:type="spellStart"/>
      <w:r w:rsidRPr="007F0427">
        <w:rPr>
          <w:rFonts w:ascii="Cambria" w:hAnsi="Cambria" w:cs="Cambria"/>
          <w:sz w:val="26"/>
          <w:szCs w:val="26"/>
          <w:lang w:val="en-GB"/>
        </w:rPr>
        <w:t>th</w:t>
      </w:r>
      <w:proofErr w:type="spellEnd"/>
      <w:r w:rsidRPr="007F0427">
        <w:rPr>
          <w:rFonts w:ascii="Cambria" w:hAnsi="Cambria" w:cs="Cambria"/>
          <w:sz w:val="26"/>
          <w:szCs w:val="26"/>
          <w:lang w:val="en-GB"/>
        </w:rPr>
        <w:t xml:space="preserve"> BPMN diagram</w:t>
      </w:r>
    </w:p>
    <w:p w:rsidR="00415D87"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Pr="00FA210F"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414F5D" w:rsidRDefault="006F6BEC" w:rsidP="00414F5D">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t xml:space="preserve">Document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414F5D" w:rsidP="006F6BEC">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rsidR="00415D87" w:rsidRPr="00FA210F" w:rsidRDefault="00414F5D"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rsidR="00415D87" w:rsidRPr="00FA210F" w:rsidRDefault="00630621"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331818"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rsidR="00EA4EE9" w:rsidRPr="00EA4EE9" w:rsidRDefault="00EA4EE9" w:rsidP="00F917C0">
      <w:pPr>
        <w:pStyle w:val="Paragrafoelenco"/>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rsidR="009575A1" w:rsidRDefault="009575A1"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proofErr w:type="spellStart"/>
      <w:r w:rsidRPr="009F0BB1">
        <w:rPr>
          <w:rFonts w:ascii="Cambria" w:hAnsi="Cambria" w:cs="Cambria"/>
          <w:b/>
          <w:sz w:val="32"/>
          <w:szCs w:val="36"/>
        </w:rPr>
        <w:t>Constraints</w:t>
      </w:r>
      <w:proofErr w:type="spellEnd"/>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D3022C" w:rsidRPr="00D3022C" w:rsidRDefault="00D3022C"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D3022C" w:rsidRDefault="00EF5701" w:rsidP="00D3022C">
      <w:pPr>
        <w:pStyle w:val="Paragrafoelenco"/>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rsidR="00D3022C" w:rsidRPr="00D3022C" w:rsidRDefault="00D3022C" w:rsidP="00D3022C">
      <w:pPr>
        <w:pStyle w:val="Paragrafoelenco"/>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r>
        <w:rPr>
          <w:rFonts w:ascii="Cambria" w:hAnsi="Cambria" w:cs="Cambria"/>
          <w:sz w:val="26"/>
          <w:szCs w:val="26"/>
          <w:lang w:val="en-GB"/>
        </w:rPr>
        <w:t xml:space="preserve">  Users should be able to change their password whether they forget it.</w:t>
      </w:r>
    </w:p>
    <w:p w:rsidR="00FC39F7"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145ADE"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 , and, in particular, the special preference “minimize carbon footprint” will be present.</w:t>
      </w:r>
    </w:p>
    <w:p w:rsidR="00145ADE" w:rsidRDefault="00145ADE"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rsidR="00145ADE" w:rsidRP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145ADE" w:rsidRDefault="00AC6731"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AC6731"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 xml:space="preserve">The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rsidR="00467DC3" w:rsidRPr="00467DC3" w:rsidRDefault="00467DC3" w:rsidP="00467DC3">
      <w:pPr>
        <w:pStyle w:val="Paragrafoelenco"/>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rsidR="00467DC3" w:rsidRDefault="00467DC3"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 a user is logged in, he should be able to reach every functionality in less than 3 taps/clicks.</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application , when it will be developed, should work properly at least on two of the following OS: Android, </w:t>
      </w:r>
      <w:proofErr w:type="spellStart"/>
      <w:r>
        <w:rPr>
          <w:rFonts w:ascii="Cambria" w:hAnsi="Cambria" w:cs="Cambria"/>
          <w:sz w:val="26"/>
          <w:szCs w:val="26"/>
          <w:lang w:val="en-GB"/>
        </w:rPr>
        <w:t>iOS</w:t>
      </w:r>
      <w:proofErr w:type="spellEnd"/>
      <w:r>
        <w:rPr>
          <w:rFonts w:ascii="Cambria" w:hAnsi="Cambria" w:cs="Cambria"/>
          <w:sz w:val="26"/>
          <w:szCs w:val="26"/>
          <w:lang w:val="en-GB"/>
        </w:rPr>
        <w:t>, Windows Phone.</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rsidR="005A0315" w:rsidRDefault="005A0315"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rsidR="00467DC3" w:rsidRDefault="00793126"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To prove the completeness of the requirements we provided and assumptions we made, we have to prove that when they’re respected and verified, the goals are reached as a consequence.</w:t>
      </w:r>
    </w:p>
    <w:p w:rsidR="00895686" w:rsidRDefault="00B04F5D"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rsidR="00FC39F7" w:rsidRP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  Users should be able to use the system properly.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  Allow users to schedule an activity.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  Allow users to set constraints and preferences.</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895686" w:rsidRPr="00895686" w:rsidRDefault="00FC39F7" w:rsidP="00895686">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  Simplify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  Make sure users are on time at their scheduled appointments.</w:t>
      </w:r>
    </w:p>
    <w:p w:rsidR="00793126"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p>
    <w:p w:rsidR="00B04F5D" w:rsidRPr="00FC39F7"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p>
    <w:p w:rsidR="00B04F5D" w:rsidRDefault="00B04F5D" w:rsidP="00B04F5D">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rsidR="00B04F5D" w:rsidRPr="00B04F5D" w:rsidRDefault="00B04F5D" w:rsidP="00B04F5D">
      <w:pPr>
        <w:pStyle w:val="Paragrafoelenco"/>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rsidR="00D3022C" w:rsidRDefault="00B04F5D"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Many application have a complicated structure that makes it hard or disagreeable to reach a particular functionality. We went to keep it the simplest we can, so that our application will result easy to use and this will not constitute a reason for our users to stop using it.</w:t>
      </w:r>
    </w:p>
    <w:p w:rsidR="003F40B0" w:rsidRDefault="003F40B0" w:rsidP="003F40B0">
      <w:pPr>
        <w:pStyle w:val="Paragrafoelenco"/>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rsidR="00B04F5D" w:rsidRDefault="003F40B0"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[R9] – Though this can be not the easiest thing to implement, we want to consider all the possibilities to advice the user with the best mobility </w:t>
      </w:r>
      <w:proofErr w:type="spellStart"/>
      <w:r>
        <w:rPr>
          <w:rFonts w:ascii="Cambria" w:hAnsi="Cambria" w:cs="Cambria"/>
          <w:sz w:val="26"/>
          <w:szCs w:val="26"/>
          <w:lang w:val="en-GB"/>
        </w:rPr>
        <w:t>opition</w:t>
      </w:r>
      <w:proofErr w:type="spellEnd"/>
      <w:r>
        <w:rPr>
          <w:rFonts w:ascii="Cambria" w:hAnsi="Cambria" w:cs="Cambria"/>
          <w:sz w:val="26"/>
          <w:szCs w:val="26"/>
          <w:lang w:val="en-GB"/>
        </w:rPr>
        <w:t>.</w:t>
      </w:r>
    </w:p>
    <w:p w:rsidR="003F40B0" w:rsidRPr="00B04F5D" w:rsidRDefault="003F40B0" w:rsidP="003F40B0">
      <w:pPr>
        <w:pStyle w:val="Paragrafoelenco"/>
        <w:ind w:left="1776"/>
        <w:rPr>
          <w:rFonts w:ascii="Cambria" w:hAnsi="Cambria" w:cs="Cambria"/>
          <w:sz w:val="26"/>
          <w:szCs w:val="26"/>
          <w:lang w:val="en-GB"/>
        </w:rPr>
      </w:pPr>
    </w:p>
    <w:p w:rsidR="00D655B1" w:rsidRDefault="00D3022C"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rsidR="00D655B1" w:rsidRPr="00D655B1" w:rsidRDefault="00D655B1" w:rsidP="00D655B1">
      <w:pPr>
        <w:pStyle w:val="Paragrafoelenco"/>
        <w:autoSpaceDE w:val="0"/>
        <w:autoSpaceDN w:val="0"/>
        <w:adjustRightInd w:val="0"/>
        <w:spacing w:after="0"/>
        <w:ind w:left="1428"/>
        <w:rPr>
          <w:rFonts w:ascii="Cambria" w:hAnsi="Cambria" w:cs="Cambria"/>
          <w:b/>
          <w:sz w:val="28"/>
          <w:szCs w:val="28"/>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2"/>
          <w:szCs w:val="36"/>
        </w:rPr>
        <w:t xml:space="preserve">Hardware </w:t>
      </w:r>
      <w:proofErr w:type="spellStart"/>
      <w:r w:rsidRPr="00D655B1">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2136"/>
        <w:rPr>
          <w:rFonts w:ascii="Cambria" w:hAnsi="Cambria" w:cs="Cambria"/>
          <w:b/>
          <w:sz w:val="36"/>
          <w:szCs w:val="36"/>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 xml:space="preserve">Software </w:t>
      </w:r>
      <w:proofErr w:type="spellStart"/>
      <w:r>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2136"/>
        <w:rPr>
          <w:rFonts w:ascii="Cambria" w:hAnsi="Cambria" w:cs="Cambria"/>
          <w:b/>
          <w:sz w:val="36"/>
          <w:szCs w:val="36"/>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proofErr w:type="spellStart"/>
      <w:r>
        <w:rPr>
          <w:rFonts w:ascii="Cambria" w:hAnsi="Cambria" w:cs="Cambria"/>
          <w:b/>
          <w:sz w:val="32"/>
          <w:szCs w:val="36"/>
        </w:rPr>
        <w:t>Communication</w:t>
      </w:r>
      <w:proofErr w:type="spellEnd"/>
      <w:r>
        <w:rPr>
          <w:rFonts w:ascii="Cambria" w:hAnsi="Cambria" w:cs="Cambria"/>
          <w:b/>
          <w:sz w:val="32"/>
          <w:szCs w:val="36"/>
        </w:rPr>
        <w:t xml:space="preserve"> </w:t>
      </w:r>
      <w:proofErr w:type="spellStart"/>
      <w:r>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1428"/>
        <w:rPr>
          <w:rFonts w:ascii="Cambria" w:hAnsi="Cambria" w:cs="Cambria"/>
          <w:b/>
          <w:sz w:val="36"/>
          <w:szCs w:val="36"/>
          <w:lang w:val="en-GB"/>
        </w:rPr>
      </w:pPr>
    </w:p>
    <w:p w:rsid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rsidR="00D655B1" w:rsidRPr="00D655B1" w:rsidRDefault="00D655B1" w:rsidP="00D655B1">
      <w:pPr>
        <w:pStyle w:val="Paragrafoelenco"/>
        <w:autoSpaceDE w:val="0"/>
        <w:autoSpaceDN w:val="0"/>
        <w:adjustRightInd w:val="0"/>
        <w:spacing w:after="0"/>
        <w:ind w:left="1428"/>
        <w:rPr>
          <w:rFonts w:ascii="Cambria" w:hAnsi="Cambria" w:cs="Cambria"/>
          <w:b/>
          <w:sz w:val="24"/>
          <w:szCs w:val="24"/>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rsidR="00D655B1" w:rsidRPr="00D655B1" w:rsidRDefault="00D655B1" w:rsidP="00D655B1">
      <w:pPr>
        <w:pStyle w:val="Paragrafoelenco"/>
        <w:autoSpaceDE w:val="0"/>
        <w:autoSpaceDN w:val="0"/>
        <w:adjustRightInd w:val="0"/>
        <w:spacing w:after="0"/>
        <w:ind w:left="2136"/>
        <w:rPr>
          <w:rFonts w:ascii="Cambria" w:hAnsi="Cambria" w:cs="Cambria"/>
          <w:b/>
          <w:sz w:val="32"/>
          <w:szCs w:val="36"/>
          <w:lang w:val="en-GB"/>
        </w:rPr>
      </w:pPr>
    </w:p>
    <w:p w:rsidR="00A76663" w:rsidRDefault="00D655B1" w:rsidP="00D655B1">
      <w:pPr>
        <w:pStyle w:val="Paragrafoelenco"/>
        <w:numPr>
          <w:ilvl w:val="2"/>
          <w:numId w:val="19"/>
        </w:numPr>
        <w:autoSpaceDE w:val="0"/>
        <w:autoSpaceDN w:val="0"/>
        <w:adjustRightInd w:val="0"/>
        <w:spacing w:after="0"/>
        <w:rPr>
          <w:rFonts w:ascii="Cambria" w:hAnsi="Cambria" w:cs="Cambria"/>
          <w:b/>
          <w:sz w:val="32"/>
          <w:szCs w:val="36"/>
        </w:rPr>
      </w:pPr>
      <w:proofErr w:type="spellStart"/>
      <w:r w:rsidRPr="00D655B1">
        <w:rPr>
          <w:rFonts w:ascii="Cambria" w:hAnsi="Cambria" w:cs="Cambria"/>
          <w:b/>
          <w:sz w:val="32"/>
          <w:szCs w:val="36"/>
        </w:rPr>
        <w:t>Statechart</w:t>
      </w:r>
      <w:proofErr w:type="spellEnd"/>
      <w:r w:rsidRPr="00D655B1">
        <w:rPr>
          <w:rFonts w:ascii="Cambria" w:hAnsi="Cambria" w:cs="Cambria"/>
          <w:b/>
          <w:sz w:val="32"/>
          <w:szCs w:val="36"/>
        </w:rPr>
        <w:t xml:space="preserve"> </w:t>
      </w:r>
      <w:proofErr w:type="spellStart"/>
      <w:r w:rsidRPr="00D655B1">
        <w:rPr>
          <w:rFonts w:ascii="Cambria" w:hAnsi="Cambria" w:cs="Cambria"/>
          <w:b/>
          <w:sz w:val="32"/>
          <w:szCs w:val="36"/>
        </w:rPr>
        <w:t>Diagrams</w:t>
      </w:r>
      <w:proofErr w:type="spellEnd"/>
    </w:p>
    <w:p w:rsidR="00A76663" w:rsidRPr="00A76663" w:rsidRDefault="00A76663" w:rsidP="00A76663">
      <w:pPr>
        <w:pStyle w:val="Paragrafoelenco"/>
        <w:rPr>
          <w:rFonts w:ascii="Cambria" w:hAnsi="Cambria" w:cs="Cambria"/>
          <w:b/>
          <w:sz w:val="32"/>
          <w:szCs w:val="36"/>
        </w:rPr>
      </w:pPr>
    </w:p>
    <w:p w:rsidR="00A76663" w:rsidRPr="00A76663" w:rsidRDefault="00A76663" w:rsidP="00A76663">
      <w:pPr>
        <w:pStyle w:val="Paragrafoelenco"/>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an event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A76663" w:rsidRDefault="002D6545" w:rsidP="00A76663">
      <w:pPr>
        <w:rPr>
          <w:rFonts w:ascii="Cambria" w:hAnsi="Cambria" w:cs="Cambria"/>
          <w:b/>
          <w:sz w:val="32"/>
          <w:szCs w:val="36"/>
        </w:rPr>
      </w:pPr>
      <w:r>
        <w:rPr>
          <w:noProof/>
          <w:lang w:val="en-GB" w:eastAsia="en-GB"/>
        </w:rPr>
        <w:drawing>
          <wp:inline distT="0" distB="0" distL="0" distR="0" wp14:anchorId="62F574F7" wp14:editId="7D950311">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78495" cy="2923775"/>
                    </a:xfrm>
                    <a:prstGeom prst="rect">
                      <a:avLst/>
                    </a:prstGeom>
                  </pic:spPr>
                </pic:pic>
              </a:graphicData>
            </a:graphic>
          </wp:inline>
        </w:drawing>
      </w:r>
    </w:p>
    <w:p w:rsidR="00061B86"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xml:space="preserve">. The evolution through the “On going” and “Finished” states is obvious and automatic. Events in the “Finished” state are deleted automatically after a certain amount of time. From the “Not started” and the “On going” state, the event can be deleted by the user. The “Deleted” state is final: once an activity </w:t>
      </w:r>
      <w:r w:rsidR="002D6545">
        <w:rPr>
          <w:rFonts w:ascii="Cambria" w:hAnsi="Cambria" w:cs="Cambria"/>
          <w:sz w:val="26"/>
          <w:szCs w:val="26"/>
          <w:lang w:val="en-GB"/>
        </w:rPr>
        <w:lastRenderedPageBreak/>
        <w:t xml:space="preserve">is in that status, it can’t be restored and the system has already deleted any data regarding it permanently. </w:t>
      </w:r>
    </w:p>
    <w:p w:rsidR="00061B86" w:rsidRPr="00A76663" w:rsidRDefault="00061B86" w:rsidP="00061B86">
      <w:pPr>
        <w:pStyle w:val="Paragrafoelenco"/>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r>
        <w:rPr>
          <w:rFonts w:ascii="Cambria" w:hAnsi="Cambria" w:cs="Cambria"/>
          <w:sz w:val="26"/>
          <w:szCs w:val="26"/>
          <w:lang w:val="en-GB"/>
        </w:rPr>
        <w:t>an user’s account</w:t>
      </w:r>
      <w:r w:rsidRPr="00A76663">
        <w:rPr>
          <w:rFonts w:ascii="Cambria" w:hAnsi="Cambria" w:cs="Cambria"/>
          <w:sz w:val="26"/>
          <w:szCs w:val="26"/>
          <w:lang w:val="en-GB"/>
        </w:rPr>
        <w:t xml:space="preserve">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061B86" w:rsidRDefault="00061B86" w:rsidP="00061B86">
      <w:pPr>
        <w:pStyle w:val="Paragrafoelenco"/>
        <w:ind w:left="1776"/>
        <w:rPr>
          <w:rFonts w:ascii="Cambria" w:hAnsi="Cambria" w:cs="Cambria"/>
          <w:b/>
          <w:sz w:val="26"/>
          <w:szCs w:val="26"/>
          <w:lang w:val="en-GB"/>
        </w:rPr>
      </w:pPr>
    </w:p>
    <w:p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32F9F599" wp14:editId="1F19A7D1">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753963" cy="3722289"/>
                    </a:xfrm>
                    <a:prstGeom prst="rect">
                      <a:avLst/>
                    </a:prstGeom>
                  </pic:spPr>
                </pic:pic>
              </a:graphicData>
            </a:graphic>
          </wp:inline>
        </w:drawing>
      </w:r>
    </w:p>
    <w:p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In that state the user doesn’t have an account and has not even started the registration process.</w:t>
      </w:r>
      <w:r w:rsidR="002B14BF" w:rsidRPr="002B14BF">
        <w:rPr>
          <w:rFonts w:ascii="Cambria" w:hAnsi="Cambria" w:cs="Cambria"/>
          <w:sz w:val="26"/>
          <w:szCs w:val="26"/>
          <w:lang w:val="en-GB"/>
        </w:rPr>
        <w:t xml:space="preserve"> So, as a consequence, the system has no data about the user. When a user creates an account, its registration state becomes “Email not confirmed” and when he completes the registration by following instructions received by email the state becomes “Regular”.</w:t>
      </w:r>
    </w:p>
    <w:p w:rsidR="00D655B1" w:rsidRPr="00055197" w:rsidRDefault="002B14BF" w:rsidP="00055197">
      <w:pPr>
        <w:ind w:left="2124" w:firstLine="6"/>
        <w:rPr>
          <w:rFonts w:ascii="Cambria" w:hAnsi="Cambria" w:cs="Cambria"/>
          <w:sz w:val="26"/>
          <w:szCs w:val="26"/>
          <w:lang w:val="en-GB"/>
        </w:rPr>
      </w:pPr>
      <w:r>
        <w:rPr>
          <w:rFonts w:ascii="Cambria" w:hAnsi="Cambria" w:cs="Cambria"/>
          <w:sz w:val="26"/>
          <w:szCs w:val="26"/>
          <w:lang w:val="en-GB"/>
        </w:rPr>
        <w:t>From that moment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 xml:space="preserve">If the application will </w:t>
      </w:r>
      <w:r w:rsidR="00E7534F">
        <w:rPr>
          <w:rFonts w:ascii="Cambria" w:hAnsi="Cambria" w:cs="Cambria"/>
          <w:sz w:val="26"/>
          <w:szCs w:val="26"/>
          <w:lang w:val="en-GB"/>
        </w:rPr>
        <w:lastRenderedPageBreak/>
        <w:t>ever include any pay-to-use features, a “Premium” status can be added quite easily to the chart.</w:t>
      </w:r>
    </w:p>
    <w:p w:rsidR="00D655B1" w:rsidRDefault="00055197" w:rsidP="00D655B1">
      <w:pPr>
        <w:pStyle w:val="Paragrafoelenco"/>
        <w:numPr>
          <w:ilvl w:val="2"/>
          <w:numId w:val="19"/>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BPMN </w:t>
      </w:r>
      <w:proofErr w:type="spellStart"/>
      <w:r>
        <w:rPr>
          <w:rFonts w:ascii="Cambria" w:hAnsi="Cambria" w:cs="Cambria"/>
          <w:b/>
          <w:sz w:val="32"/>
          <w:szCs w:val="36"/>
        </w:rPr>
        <w:t>Diagrams</w:t>
      </w:r>
      <w:proofErr w:type="spellEnd"/>
      <w:r>
        <w:rPr>
          <w:rFonts w:ascii="Cambria" w:hAnsi="Cambria" w:cs="Cambria"/>
          <w:b/>
          <w:sz w:val="32"/>
          <w:szCs w:val="36"/>
        </w:rPr>
        <w:t xml:space="preserve"> </w:t>
      </w:r>
    </w:p>
    <w:p w:rsidR="00055197" w:rsidRPr="00055197" w:rsidRDefault="00055197" w:rsidP="00055197">
      <w:pPr>
        <w:pStyle w:val="Paragrafoelenco"/>
        <w:autoSpaceDE w:val="0"/>
        <w:autoSpaceDN w:val="0"/>
        <w:adjustRightInd w:val="0"/>
        <w:spacing w:after="0"/>
        <w:ind w:left="2136"/>
        <w:rPr>
          <w:rFonts w:ascii="Cambria" w:hAnsi="Cambria" w:cs="Cambria"/>
          <w:b/>
          <w:sz w:val="28"/>
          <w:szCs w:val="36"/>
        </w:rPr>
      </w:pPr>
      <w:r w:rsidRPr="00055197">
        <w:rPr>
          <w:rFonts w:ascii="Cambria" w:hAnsi="Cambria" w:cs="Cambria"/>
          <w:b/>
          <w:sz w:val="28"/>
          <w:szCs w:val="36"/>
        </w:rPr>
        <w:t>[BPMN1] Login procedure</w:t>
      </w:r>
    </w:p>
    <w:p w:rsidR="00055197" w:rsidRDefault="001B1B39">
      <w:pPr>
        <w:rPr>
          <w:rFonts w:ascii="Cambria" w:hAnsi="Cambria" w:cs="Cambria"/>
          <w:b/>
          <w:sz w:val="32"/>
          <w:szCs w:val="36"/>
        </w:rPr>
      </w:pPr>
      <w:r>
        <w:rPr>
          <w:rFonts w:ascii="Cambria" w:hAnsi="Cambria" w:cs="Cambria"/>
          <w:b/>
          <w:noProof/>
          <w:sz w:val="32"/>
          <w:szCs w:val="36"/>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3pt;height:617.7pt">
            <v:imagedata r:id="rId13" o:title="login1"/>
          </v:shape>
        </w:pict>
      </w:r>
      <w:r w:rsidR="00055197">
        <w:rPr>
          <w:rFonts w:ascii="Cambria" w:hAnsi="Cambria" w:cs="Cambria"/>
          <w:b/>
          <w:sz w:val="32"/>
          <w:szCs w:val="36"/>
        </w:rPr>
        <w:br w:type="page"/>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sidRPr="001B1B39">
        <w:rPr>
          <w:rFonts w:ascii="Cambria" w:hAnsi="Cambria" w:cs="Cambria"/>
          <w:sz w:val="26"/>
          <w:szCs w:val="26"/>
          <w:lang w:val="en-GB"/>
        </w:rPr>
        <w:lastRenderedPageBreak/>
        <w:t>The BPMN diagram showed above represents in a relatively simple way</w:t>
      </w:r>
      <w:r>
        <w:rPr>
          <w:rFonts w:ascii="Cambria" w:hAnsi="Cambria" w:cs="Cambria"/>
          <w:sz w:val="26"/>
          <w:szCs w:val="26"/>
          <w:lang w:val="en-GB"/>
        </w:rPr>
        <w:t xml:space="preserve"> the procedure that a user has to follow to log into Travlendar+.</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implementation of the procedure with this events flow is compliant with the presence of [R2].</w:t>
      </w:r>
    </w:p>
    <w:p w:rsidR="00055197"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process starts </w:t>
      </w:r>
      <w:r w:rsidR="007F0427">
        <w:rPr>
          <w:rFonts w:ascii="Cambria" w:hAnsi="Cambria" w:cs="Cambria"/>
          <w:sz w:val="26"/>
          <w:szCs w:val="26"/>
          <w:lang w:val="en-GB"/>
        </w:rPr>
        <w:t xml:space="preserve">when </w:t>
      </w:r>
      <w:r>
        <w:rPr>
          <w:rFonts w:ascii="Cambria" w:hAnsi="Cambria" w:cs="Cambria"/>
          <w:sz w:val="26"/>
          <w:szCs w:val="26"/>
          <w:lang w:val="en-GB"/>
        </w:rPr>
        <w:t>the user</w:t>
      </w:r>
      <w:r w:rsidR="007F0427">
        <w:rPr>
          <w:rFonts w:ascii="Cambria" w:hAnsi="Cambria" w:cs="Cambria"/>
          <w:sz w:val="26"/>
          <w:szCs w:val="26"/>
          <w:lang w:val="en-GB"/>
        </w:rPr>
        <w:t xml:space="preserve"> requests it</w:t>
      </w:r>
      <w:r>
        <w:rPr>
          <w:rFonts w:ascii="Cambria" w:hAnsi="Cambria" w:cs="Cambria"/>
          <w:sz w:val="26"/>
          <w:szCs w:val="26"/>
          <w:lang w:val="en-GB"/>
        </w:rPr>
        <w:t xml:space="preserve"> and the operations needed to show the login page and ask him his username and password are handled out locally, through the application that the user has previously installed on his device.</w:t>
      </w:r>
      <w:r w:rsidR="007F0427">
        <w:rPr>
          <w:rFonts w:ascii="Cambria" w:hAnsi="Cambria" w:cs="Cambria"/>
          <w:sz w:val="26"/>
          <w:szCs w:val="26"/>
          <w:lang w:val="en-GB"/>
        </w:rPr>
        <w:t xml:space="preserve"> Then, if the inserted data are acceptable (e.g. fields have not been left empty and they contain only accepted characters), the request is sent to the server through the communication interface. The answer (e.g. login successful/ denied) is sent back to the user’s device and the process can end if the answer is positive or restart otherwise.</w:t>
      </w:r>
    </w:p>
    <w:p w:rsidR="007F0427" w:rsidRDefault="007F0427"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process terminates on the server as well.</w:t>
      </w:r>
    </w:p>
    <w:p w:rsidR="007F0427" w:rsidRDefault="007F0427">
      <w:pPr>
        <w:rPr>
          <w:rFonts w:ascii="Cambria" w:hAnsi="Cambria" w:cs="Cambria"/>
          <w:sz w:val="26"/>
          <w:szCs w:val="26"/>
          <w:lang w:val="en-GB"/>
        </w:rPr>
      </w:pPr>
      <w:r>
        <w:rPr>
          <w:rFonts w:ascii="Cambria" w:hAnsi="Cambria" w:cs="Cambria"/>
          <w:sz w:val="26"/>
          <w:szCs w:val="26"/>
          <w:lang w:val="en-GB"/>
        </w:rPr>
        <w:br w:type="page"/>
      </w:r>
    </w:p>
    <w:p w:rsidR="00D655B1" w:rsidRPr="007F0427" w:rsidRDefault="007F0427" w:rsidP="007F0427">
      <w:pPr>
        <w:rPr>
          <w:rFonts w:ascii="Cambria" w:hAnsi="Cambria" w:cs="Cambria"/>
          <w:sz w:val="26"/>
          <w:szCs w:val="26"/>
          <w:lang w:val="en-GB"/>
        </w:rPr>
      </w:pPr>
      <w:r>
        <w:rPr>
          <w:rFonts w:ascii="Cambria" w:hAnsi="Cambria" w:cs="Cambria"/>
          <w:sz w:val="26"/>
          <w:szCs w:val="26"/>
          <w:lang w:val="en-GB"/>
        </w:rPr>
        <w:lastRenderedPageBreak/>
        <w:br w:type="page"/>
      </w:r>
    </w:p>
    <w:p w:rsidR="00D655B1" w:rsidRP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lastRenderedPageBreak/>
        <w:t>Graphical User Interface Examples</w:t>
      </w:r>
    </w:p>
    <w:p w:rsidR="00D655B1" w:rsidRPr="00D655B1" w:rsidRDefault="00D655B1" w:rsidP="00D655B1">
      <w:pPr>
        <w:autoSpaceDE w:val="0"/>
        <w:autoSpaceDN w:val="0"/>
        <w:adjustRightInd w:val="0"/>
        <w:spacing w:after="0"/>
        <w:ind w:left="1416"/>
        <w:rPr>
          <w:rFonts w:ascii="Cambria" w:hAnsi="Cambria" w:cs="Cambria"/>
          <w:b/>
          <w:sz w:val="32"/>
          <w:szCs w:val="36"/>
        </w:rPr>
      </w:pPr>
    </w:p>
    <w:p w:rsidR="00D655B1" w:rsidRDefault="00D655B1">
      <w:pPr>
        <w:rPr>
          <w:rFonts w:ascii="Cambria" w:hAnsi="Cambria" w:cs="Cambria"/>
          <w:sz w:val="26"/>
          <w:szCs w:val="26"/>
          <w:lang w:val="en-GB"/>
        </w:rPr>
      </w:pPr>
    </w:p>
    <w:p w:rsidR="00D655B1" w:rsidRDefault="00D655B1">
      <w:pPr>
        <w:rPr>
          <w:rFonts w:ascii="Cambria" w:hAnsi="Cambria" w:cs="Cambria"/>
          <w:sz w:val="26"/>
          <w:szCs w:val="26"/>
          <w:lang w:val="en-GB"/>
        </w:rPr>
      </w:pPr>
      <w:r>
        <w:rPr>
          <w:rFonts w:ascii="Cambria" w:hAnsi="Cambria" w:cs="Cambria"/>
          <w:sz w:val="26"/>
          <w:szCs w:val="26"/>
          <w:lang w:val="en-GB"/>
        </w:rPr>
        <w:br w:type="page"/>
      </w:r>
      <w:bookmarkStart w:id="0" w:name="_GoBack"/>
      <w:bookmarkEnd w:id="0"/>
    </w:p>
    <w:p w:rsidR="00B04F5D" w:rsidRDefault="00B04F5D">
      <w:pPr>
        <w:rPr>
          <w:rFonts w:ascii="Cambria" w:hAnsi="Cambria" w:cs="Cambria"/>
          <w:sz w:val="26"/>
          <w:szCs w:val="26"/>
          <w:lang w:val="en-GB"/>
        </w:rPr>
      </w:pPr>
    </w:p>
    <w:p w:rsidR="00D3022C" w:rsidRDefault="00D3022C">
      <w:pPr>
        <w:rPr>
          <w:rFonts w:ascii="Cambria" w:hAnsi="Cambria" w:cs="Cambria"/>
          <w:sz w:val="26"/>
          <w:szCs w:val="26"/>
          <w:lang w:val="en-GB"/>
        </w:rPr>
      </w:pPr>
    </w:p>
    <w:p w:rsidR="003F043E" w:rsidRPr="00D3022C" w:rsidRDefault="003F043E" w:rsidP="00D3022C">
      <w:pPr>
        <w:autoSpaceDE w:val="0"/>
        <w:autoSpaceDN w:val="0"/>
        <w:adjustRightInd w:val="0"/>
        <w:spacing w:after="0"/>
        <w:rPr>
          <w:rFonts w:ascii="Cambria" w:hAnsi="Cambria" w:cs="Cambria"/>
          <w:sz w:val="26"/>
          <w:szCs w:val="26"/>
          <w:lang w:val="en-GB"/>
        </w:rPr>
      </w:pPr>
    </w:p>
    <w:p w:rsidR="00EF5701" w:rsidRPr="00FA210F" w:rsidRDefault="00EF5701">
      <w:pPr>
        <w:rPr>
          <w:rFonts w:ascii="Cambria" w:hAnsi="Cambria" w:cs="Cambria"/>
          <w:sz w:val="26"/>
          <w:szCs w:val="26"/>
          <w:lang w:val="en-GB"/>
        </w:rPr>
      </w:pP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E75BA6" w:rsidP="00996FB9">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rsidTr="003F043E">
        <w:tc>
          <w:tcPr>
            <w:tcW w:w="4463" w:type="dxa"/>
          </w:tcPr>
          <w:p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Requirements</w:t>
            </w:r>
            <w:proofErr w:type="spellEnd"/>
          </w:p>
        </w:tc>
        <w:tc>
          <w:tcPr>
            <w:tcW w:w="2341" w:type="dxa"/>
          </w:tcPr>
          <w:p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rsidTr="003F043E">
        <w:tc>
          <w:tcPr>
            <w:tcW w:w="4463"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Statechart</w:t>
            </w:r>
            <w:proofErr w:type="spellEnd"/>
            <w:r>
              <w:rPr>
                <w:rFonts w:ascii="Cambria" w:hAnsi="Cambria" w:cs="Cambria"/>
                <w:sz w:val="26"/>
                <w:szCs w:val="26"/>
              </w:rPr>
              <w:t xml:space="preserve"> </w:t>
            </w:r>
          </w:p>
        </w:tc>
        <w:tc>
          <w:tcPr>
            <w:tcW w:w="2341"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7F0427" w:rsidTr="003F043E">
        <w:tc>
          <w:tcPr>
            <w:tcW w:w="4463"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11-oct-17 BPMN</w:t>
            </w:r>
          </w:p>
        </w:tc>
        <w:tc>
          <w:tcPr>
            <w:tcW w:w="2341"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7F0427" w:rsidTr="003F043E">
        <w:tc>
          <w:tcPr>
            <w:tcW w:w="4463" w:type="dxa"/>
          </w:tcPr>
          <w:p w:rsidR="007F0427" w:rsidRDefault="007F0427" w:rsidP="003F043E">
            <w:pPr>
              <w:autoSpaceDE w:val="0"/>
              <w:autoSpaceDN w:val="0"/>
              <w:adjustRightInd w:val="0"/>
              <w:rPr>
                <w:rFonts w:ascii="Cambria" w:hAnsi="Cambria" w:cs="Cambria"/>
                <w:sz w:val="26"/>
                <w:szCs w:val="26"/>
              </w:rPr>
            </w:pPr>
          </w:p>
        </w:tc>
        <w:tc>
          <w:tcPr>
            <w:tcW w:w="2341" w:type="dxa"/>
          </w:tcPr>
          <w:p w:rsidR="007F0427" w:rsidRDefault="007F0427" w:rsidP="003F043E">
            <w:pPr>
              <w:autoSpaceDE w:val="0"/>
              <w:autoSpaceDN w:val="0"/>
              <w:adjustRightInd w:val="0"/>
              <w:rPr>
                <w:rFonts w:ascii="Cambria" w:hAnsi="Cambria" w:cs="Cambria"/>
                <w:sz w:val="26"/>
                <w:szCs w:val="26"/>
              </w:rPr>
            </w:pPr>
          </w:p>
        </w:tc>
      </w:tr>
      <w:tr w:rsidR="00630621" w:rsidTr="003F043E">
        <w:tc>
          <w:tcPr>
            <w:tcW w:w="4463" w:type="dxa"/>
          </w:tcPr>
          <w:p w:rsidR="00630621" w:rsidRDefault="00630621" w:rsidP="003F043E">
            <w:pPr>
              <w:autoSpaceDE w:val="0"/>
              <w:autoSpaceDN w:val="0"/>
              <w:adjustRightInd w:val="0"/>
              <w:rPr>
                <w:rFonts w:ascii="Cambria" w:hAnsi="Cambria" w:cs="Cambria"/>
                <w:sz w:val="26"/>
                <w:szCs w:val="26"/>
              </w:rPr>
            </w:pPr>
          </w:p>
        </w:tc>
        <w:tc>
          <w:tcPr>
            <w:tcW w:w="2341" w:type="dxa"/>
          </w:tcPr>
          <w:p w:rsidR="00630621" w:rsidRDefault="00630621" w:rsidP="003F043E">
            <w:pPr>
              <w:autoSpaceDE w:val="0"/>
              <w:autoSpaceDN w:val="0"/>
              <w:adjustRightInd w:val="0"/>
              <w:rPr>
                <w:rFonts w:ascii="Cambria" w:hAnsi="Cambria" w:cs="Cambria"/>
                <w:sz w:val="26"/>
                <w:szCs w:val="26"/>
              </w:rPr>
            </w:pPr>
          </w:p>
        </w:tc>
      </w:tr>
    </w:tbl>
    <w:p w:rsidR="00630621" w:rsidRDefault="00630621" w:rsidP="003F043E">
      <w:pPr>
        <w:autoSpaceDE w:val="0"/>
        <w:autoSpaceDN w:val="0"/>
        <w:adjustRightInd w:val="0"/>
        <w:spacing w:after="0" w:line="240" w:lineRule="auto"/>
        <w:ind w:left="705"/>
        <w:rPr>
          <w:rFonts w:ascii="Cambria" w:hAnsi="Cambria" w:cs="Cambria"/>
          <w:sz w:val="26"/>
          <w:szCs w:val="26"/>
        </w:rPr>
      </w:pPr>
    </w:p>
    <w:p w:rsidR="00630621" w:rsidRPr="00630621" w:rsidRDefault="00630621" w:rsidP="00630621">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rsidTr="00E75BA6">
        <w:tc>
          <w:tcPr>
            <w:tcW w:w="4536" w:type="dxa"/>
          </w:tcPr>
          <w:p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rsidTr="00E75BA6">
        <w:tc>
          <w:tcPr>
            <w:tcW w:w="4536"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268"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bl>
    <w:p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1</w:t>
            </w:r>
          </w:p>
        </w:tc>
      </w:tr>
      <w:tr w:rsidR="00630621" w:rsidRPr="00630621" w:rsidTr="00996FB9">
        <w:tc>
          <w:tcPr>
            <w:tcW w:w="4371"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433"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bl>
    <w:p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D01" w:rsidRDefault="00542D01" w:rsidP="00CC4BF7">
      <w:pPr>
        <w:spacing w:after="0" w:line="240" w:lineRule="auto"/>
      </w:pPr>
      <w:r>
        <w:separator/>
      </w:r>
    </w:p>
  </w:endnote>
  <w:endnote w:type="continuationSeparator" w:id="0">
    <w:p w:rsidR="00542D01" w:rsidRDefault="00542D01"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BF7" w:rsidRDefault="00CC4BF7">
    <w:pPr>
      <w:pStyle w:val="Pidipagina"/>
      <w:jc w:val="right"/>
    </w:pPr>
  </w:p>
  <w:p w:rsidR="00CC4BF7" w:rsidRDefault="00542D01" w:rsidP="00CC4BF7">
    <w:pPr>
      <w:pStyle w:val="Pidipagina"/>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7F0427">
          <w:rPr>
            <w:noProof/>
          </w:rPr>
          <w:t>16</w:t>
        </w:r>
        <w:r w:rsidR="00CC4BF7">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D01" w:rsidRDefault="00542D01" w:rsidP="00CC4BF7">
      <w:pPr>
        <w:spacing w:after="0" w:line="240" w:lineRule="auto"/>
      </w:pPr>
      <w:r>
        <w:separator/>
      </w:r>
    </w:p>
  </w:footnote>
  <w:footnote w:type="continuationSeparator" w:id="0">
    <w:p w:rsidR="00542D01" w:rsidRDefault="00542D01"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5">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0">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2">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3">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5">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7">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8">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9">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0">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1">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2">
    <w:nsid w:val="7FC610C3"/>
    <w:multiLevelType w:val="hybridMultilevel"/>
    <w:tmpl w:val="B86E00A6"/>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3"/>
  </w:num>
  <w:num w:numId="3">
    <w:abstractNumId w:val="12"/>
  </w:num>
  <w:num w:numId="4">
    <w:abstractNumId w:val="21"/>
  </w:num>
  <w:num w:numId="5">
    <w:abstractNumId w:val="2"/>
  </w:num>
  <w:num w:numId="6">
    <w:abstractNumId w:val="8"/>
  </w:num>
  <w:num w:numId="7">
    <w:abstractNumId w:val="5"/>
  </w:num>
  <w:num w:numId="8">
    <w:abstractNumId w:val="10"/>
  </w:num>
  <w:num w:numId="9">
    <w:abstractNumId w:val="20"/>
  </w:num>
  <w:num w:numId="10">
    <w:abstractNumId w:val="9"/>
  </w:num>
  <w:num w:numId="11">
    <w:abstractNumId w:val="16"/>
  </w:num>
  <w:num w:numId="12">
    <w:abstractNumId w:val="19"/>
  </w:num>
  <w:num w:numId="13">
    <w:abstractNumId w:val="7"/>
  </w:num>
  <w:num w:numId="14">
    <w:abstractNumId w:val="15"/>
  </w:num>
  <w:num w:numId="15">
    <w:abstractNumId w:val="18"/>
  </w:num>
  <w:num w:numId="16">
    <w:abstractNumId w:val="4"/>
  </w:num>
  <w:num w:numId="17">
    <w:abstractNumId w:val="11"/>
  </w:num>
  <w:num w:numId="18">
    <w:abstractNumId w:val="6"/>
  </w:num>
  <w:num w:numId="19">
    <w:abstractNumId w:val="14"/>
  </w:num>
  <w:num w:numId="20">
    <w:abstractNumId w:val="17"/>
  </w:num>
  <w:num w:numId="21">
    <w:abstractNumId w:val="0"/>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47F11"/>
    <w:rsid w:val="00055197"/>
    <w:rsid w:val="00061B86"/>
    <w:rsid w:val="00074ADA"/>
    <w:rsid w:val="000D28C6"/>
    <w:rsid w:val="00104990"/>
    <w:rsid w:val="0011167D"/>
    <w:rsid w:val="00145ADE"/>
    <w:rsid w:val="00152727"/>
    <w:rsid w:val="0016764A"/>
    <w:rsid w:val="001B1B39"/>
    <w:rsid w:val="001E23F7"/>
    <w:rsid w:val="001F3621"/>
    <w:rsid w:val="00207699"/>
    <w:rsid w:val="00230625"/>
    <w:rsid w:val="0025295F"/>
    <w:rsid w:val="00266057"/>
    <w:rsid w:val="002802DE"/>
    <w:rsid w:val="002B14BF"/>
    <w:rsid w:val="002D6545"/>
    <w:rsid w:val="0032583E"/>
    <w:rsid w:val="00331818"/>
    <w:rsid w:val="00343C3D"/>
    <w:rsid w:val="003F043E"/>
    <w:rsid w:val="003F2A4F"/>
    <w:rsid w:val="003F40B0"/>
    <w:rsid w:val="00414F5D"/>
    <w:rsid w:val="00415D87"/>
    <w:rsid w:val="00455989"/>
    <w:rsid w:val="00456445"/>
    <w:rsid w:val="00467DC3"/>
    <w:rsid w:val="004774A8"/>
    <w:rsid w:val="004D3BEF"/>
    <w:rsid w:val="004E5AB0"/>
    <w:rsid w:val="00511D27"/>
    <w:rsid w:val="0051773C"/>
    <w:rsid w:val="00542D01"/>
    <w:rsid w:val="005538B2"/>
    <w:rsid w:val="005A0315"/>
    <w:rsid w:val="00620857"/>
    <w:rsid w:val="00630621"/>
    <w:rsid w:val="00652F68"/>
    <w:rsid w:val="00656F7E"/>
    <w:rsid w:val="006920F0"/>
    <w:rsid w:val="006C64CE"/>
    <w:rsid w:val="006D0360"/>
    <w:rsid w:val="006F6BEC"/>
    <w:rsid w:val="00714438"/>
    <w:rsid w:val="00785131"/>
    <w:rsid w:val="00793126"/>
    <w:rsid w:val="007B42CD"/>
    <w:rsid w:val="007F0427"/>
    <w:rsid w:val="007F3B40"/>
    <w:rsid w:val="0087512F"/>
    <w:rsid w:val="008769EB"/>
    <w:rsid w:val="00895686"/>
    <w:rsid w:val="008C1B28"/>
    <w:rsid w:val="00926686"/>
    <w:rsid w:val="00927FB0"/>
    <w:rsid w:val="009575A1"/>
    <w:rsid w:val="009A1CA0"/>
    <w:rsid w:val="009C0371"/>
    <w:rsid w:val="009C0F5E"/>
    <w:rsid w:val="009F0BB1"/>
    <w:rsid w:val="009F38BC"/>
    <w:rsid w:val="00A100E3"/>
    <w:rsid w:val="00A76663"/>
    <w:rsid w:val="00A916CE"/>
    <w:rsid w:val="00AA5CF3"/>
    <w:rsid w:val="00AC6731"/>
    <w:rsid w:val="00AF4F90"/>
    <w:rsid w:val="00B04F5D"/>
    <w:rsid w:val="00B334CF"/>
    <w:rsid w:val="00B42219"/>
    <w:rsid w:val="00B62215"/>
    <w:rsid w:val="00BA7448"/>
    <w:rsid w:val="00BB46B2"/>
    <w:rsid w:val="00BF1D67"/>
    <w:rsid w:val="00C6029C"/>
    <w:rsid w:val="00CA7D91"/>
    <w:rsid w:val="00CB279A"/>
    <w:rsid w:val="00CC4BF7"/>
    <w:rsid w:val="00D05F2B"/>
    <w:rsid w:val="00D3022C"/>
    <w:rsid w:val="00D32368"/>
    <w:rsid w:val="00D655B1"/>
    <w:rsid w:val="00DB114A"/>
    <w:rsid w:val="00DE3F92"/>
    <w:rsid w:val="00DF155A"/>
    <w:rsid w:val="00E23491"/>
    <w:rsid w:val="00E7534F"/>
    <w:rsid w:val="00E75BA6"/>
    <w:rsid w:val="00E9441F"/>
    <w:rsid w:val="00EA4EE9"/>
    <w:rsid w:val="00EA5FE2"/>
    <w:rsid w:val="00EF5701"/>
    <w:rsid w:val="00F608BF"/>
    <w:rsid w:val="00F84E3A"/>
    <w:rsid w:val="00F917C0"/>
    <w:rsid w:val="00FA210F"/>
    <w:rsid w:val="00FC39F7"/>
    <w:rsid w:val="00FC5B87"/>
    <w:rsid w:val="00FD75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Application_programming_interfa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9902D-D628-4F07-B36F-45AFC4CC0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16</Pages>
  <Words>2685</Words>
  <Characters>15311</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41</cp:revision>
  <dcterms:created xsi:type="dcterms:W3CDTF">2017-10-06T07:24:00Z</dcterms:created>
  <dcterms:modified xsi:type="dcterms:W3CDTF">2017-10-11T20:24:00Z</dcterms:modified>
</cp:coreProperties>
</file>