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ABD3" w14:textId="3B58B906" w:rsidR="00531E55" w:rsidRPr="00531E55" w:rsidRDefault="00531E55" w:rsidP="00531E55">
      <w:pPr>
        <w:pStyle w:val="Citazioneintensa"/>
        <w:rPr>
          <w:sz w:val="36"/>
          <w:szCs w:val="36"/>
        </w:rPr>
      </w:pPr>
      <w:r>
        <w:rPr>
          <w:sz w:val="36"/>
          <w:szCs w:val="36"/>
        </w:rPr>
        <w:t>PROJECT PLAN</w:t>
      </w:r>
    </w:p>
    <w:p w14:paraId="2468A9BC" w14:textId="3AA7D6AD" w:rsidR="00531E55" w:rsidRDefault="00531E55" w:rsidP="00531E55">
      <w:pPr>
        <w:rPr>
          <w:b/>
          <w:bCs/>
          <w:sz w:val="28"/>
          <w:szCs w:val="28"/>
        </w:rPr>
      </w:pPr>
    </w:p>
    <w:p w14:paraId="53E38D14" w14:textId="77777777" w:rsidR="0074301C" w:rsidRPr="00531E55" w:rsidRDefault="0074301C" w:rsidP="00531E55">
      <w:pPr>
        <w:rPr>
          <w:b/>
          <w:bCs/>
          <w:sz w:val="28"/>
          <w:szCs w:val="28"/>
        </w:rPr>
      </w:pPr>
    </w:p>
    <w:p w14:paraId="4A015B62" w14:textId="19DE1A2F" w:rsidR="0074301C" w:rsidRDefault="00531E55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531E55">
        <w:rPr>
          <w:b/>
          <w:bCs/>
          <w:sz w:val="28"/>
          <w:szCs w:val="28"/>
        </w:rPr>
        <w:t>Introduzione</w:t>
      </w:r>
      <w:r>
        <w:rPr>
          <w:b/>
          <w:bCs/>
          <w:sz w:val="28"/>
          <w:szCs w:val="28"/>
        </w:rPr>
        <w:t xml:space="preserve">: </w:t>
      </w:r>
    </w:p>
    <w:p w14:paraId="3D4FEDB6" w14:textId="77777777" w:rsidR="0074301C" w:rsidRDefault="0074301C" w:rsidP="0074301C">
      <w:pPr>
        <w:rPr>
          <w:b/>
          <w:bCs/>
          <w:sz w:val="22"/>
          <w:szCs w:val="22"/>
        </w:rPr>
      </w:pPr>
    </w:p>
    <w:p w14:paraId="241ED02B" w14:textId="015FA410" w:rsidR="0074301C" w:rsidRDefault="0074301C" w:rsidP="0074301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Nel nostro progetto </w:t>
      </w:r>
      <w:r w:rsidR="008C2361">
        <w:rPr>
          <w:b/>
          <w:bCs/>
          <w:sz w:val="22"/>
          <w:szCs w:val="22"/>
        </w:rPr>
        <w:t xml:space="preserve">vogliamo implementare un sistema di ATM, connessi ad un server centrale, che gestisce un sistema bancario vero e proprio. </w:t>
      </w:r>
    </w:p>
    <w:p w14:paraId="4D25BAED" w14:textId="4104D308" w:rsidR="00B37CE2" w:rsidRDefault="00B37CE2" w:rsidP="0074301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Come nella realtà ogni sportello è fornito di un lettore per il bancomat, un display per l’interazione con l’utente, un tastierino e una stampante.</w:t>
      </w:r>
    </w:p>
    <w:p w14:paraId="58A53907" w14:textId="7A7E1C8C" w:rsidR="00B37CE2" w:rsidRDefault="00B37CE2" w:rsidP="0074301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Ogni ATM presenta un numero di serie, ed una filiale bancaria a cui è associato. L’utente, quando vuole prelevare una somma </w:t>
      </w:r>
      <w:r w:rsidR="008A25CF">
        <w:rPr>
          <w:b/>
          <w:bCs/>
          <w:sz w:val="22"/>
          <w:szCs w:val="22"/>
        </w:rPr>
        <w:t>dall’ATM</w:t>
      </w:r>
      <w:r>
        <w:rPr>
          <w:b/>
          <w:bCs/>
          <w:sz w:val="22"/>
          <w:szCs w:val="22"/>
        </w:rPr>
        <w:t xml:space="preserve">, </w:t>
      </w:r>
      <w:r w:rsidR="008A25CF">
        <w:rPr>
          <w:b/>
          <w:bCs/>
          <w:sz w:val="22"/>
          <w:szCs w:val="22"/>
        </w:rPr>
        <w:t>deve utilizzare una tessera magnetica (con relativo numero) ed un PIN personale, con cui può accedere all’area privata e può effettuare il prelievo del contante. All’interno dell’area privata sono disponibili anche lo storico delle transazioni bancarie (con relativa stampa) ed extra bancarie.</w:t>
      </w:r>
    </w:p>
    <w:p w14:paraId="768CA3B6" w14:textId="1391A1B5" w:rsidR="008A25CF" w:rsidRDefault="008A25CF" w:rsidP="0074301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 tessera magnetica è rilasciata dalla banca su richiesta del cliente ed è caratterizzata da un numero di serie, dalla data di emissione, del CVV, dalla scadenza e del PIN.</w:t>
      </w:r>
    </w:p>
    <w:p w14:paraId="54F55E9D" w14:textId="77777777" w:rsidR="008A25CF" w:rsidRPr="0074301C" w:rsidRDefault="008A25CF" w:rsidP="0074301C">
      <w:pPr>
        <w:rPr>
          <w:b/>
          <w:bCs/>
          <w:sz w:val="22"/>
          <w:szCs w:val="22"/>
        </w:rPr>
      </w:pPr>
    </w:p>
    <w:p w14:paraId="4D27EF35" w14:textId="101093FB" w:rsidR="0074301C" w:rsidRDefault="0074301C" w:rsidP="0074301C">
      <w:pPr>
        <w:rPr>
          <w:b/>
          <w:bCs/>
          <w:sz w:val="28"/>
          <w:szCs w:val="28"/>
        </w:rPr>
      </w:pPr>
    </w:p>
    <w:p w14:paraId="6709C1D9" w14:textId="7C5E8E7A" w:rsidR="0074301C" w:rsidRDefault="0074301C" w:rsidP="0074301C">
      <w:pPr>
        <w:rPr>
          <w:b/>
          <w:bCs/>
          <w:sz w:val="28"/>
          <w:szCs w:val="28"/>
        </w:rPr>
      </w:pPr>
    </w:p>
    <w:p w14:paraId="1E1EACF6" w14:textId="77777777" w:rsidR="0074301C" w:rsidRPr="0074301C" w:rsidRDefault="0074301C" w:rsidP="0074301C">
      <w:pPr>
        <w:rPr>
          <w:b/>
          <w:bCs/>
          <w:sz w:val="28"/>
          <w:szCs w:val="28"/>
        </w:rPr>
      </w:pPr>
    </w:p>
    <w:p w14:paraId="13FF27F0" w14:textId="247C3E4B" w:rsidR="0074301C" w:rsidRPr="0074301C" w:rsidRDefault="0074301C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Modulo di Processo</w:t>
      </w:r>
    </w:p>
    <w:p w14:paraId="763AA78F" w14:textId="77777777" w:rsidR="00531E55" w:rsidRPr="00531E55" w:rsidRDefault="00531E55" w:rsidP="00531E55">
      <w:pPr>
        <w:rPr>
          <w:b/>
          <w:bCs/>
          <w:sz w:val="28"/>
          <w:szCs w:val="28"/>
        </w:rPr>
      </w:pPr>
    </w:p>
    <w:p w14:paraId="5DB90B42" w14:textId="68AA8EF0" w:rsidR="00531E55" w:rsidRDefault="00531E55" w:rsidP="00531E55">
      <w:pPr>
        <w:rPr>
          <w:b/>
          <w:bCs/>
          <w:sz w:val="28"/>
          <w:szCs w:val="28"/>
        </w:rPr>
      </w:pPr>
    </w:p>
    <w:p w14:paraId="723A8359" w14:textId="49CDD854" w:rsidR="00531E55" w:rsidRDefault="00531E55" w:rsidP="00531E55">
      <w:pPr>
        <w:rPr>
          <w:b/>
          <w:bCs/>
          <w:sz w:val="28"/>
          <w:szCs w:val="28"/>
        </w:rPr>
      </w:pPr>
    </w:p>
    <w:p w14:paraId="78F0F70A" w14:textId="4F422362" w:rsidR="00531E55" w:rsidRDefault="00531E55" w:rsidP="00531E55">
      <w:pPr>
        <w:rPr>
          <w:b/>
          <w:bCs/>
          <w:sz w:val="28"/>
          <w:szCs w:val="28"/>
        </w:rPr>
      </w:pPr>
    </w:p>
    <w:p w14:paraId="37543E0B" w14:textId="35DD04DD" w:rsidR="00531E55" w:rsidRDefault="00531E55" w:rsidP="00531E55">
      <w:pPr>
        <w:rPr>
          <w:b/>
          <w:bCs/>
          <w:sz w:val="28"/>
          <w:szCs w:val="28"/>
        </w:rPr>
      </w:pPr>
    </w:p>
    <w:p w14:paraId="7B105618" w14:textId="3CC3BF52" w:rsidR="00531E55" w:rsidRDefault="00531E55" w:rsidP="00531E55">
      <w:pPr>
        <w:rPr>
          <w:b/>
          <w:bCs/>
          <w:sz w:val="28"/>
          <w:szCs w:val="28"/>
        </w:rPr>
      </w:pPr>
    </w:p>
    <w:p w14:paraId="3C8F7625" w14:textId="66B43C9C" w:rsidR="00531E55" w:rsidRDefault="00531E55" w:rsidP="00531E55">
      <w:pPr>
        <w:rPr>
          <w:b/>
          <w:bCs/>
          <w:sz w:val="28"/>
          <w:szCs w:val="28"/>
        </w:rPr>
      </w:pPr>
    </w:p>
    <w:p w14:paraId="5B82B66A" w14:textId="77777777" w:rsidR="00531E55" w:rsidRPr="00531E55" w:rsidRDefault="00531E55" w:rsidP="0074301C">
      <w:pPr>
        <w:pStyle w:val="Paragrafoelenco"/>
        <w:rPr>
          <w:b/>
          <w:bCs/>
          <w:sz w:val="28"/>
          <w:szCs w:val="28"/>
        </w:rPr>
      </w:pPr>
    </w:p>
    <w:sectPr w:rsidR="00531E55" w:rsidRPr="00531E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25C13"/>
    <w:multiLevelType w:val="hybridMultilevel"/>
    <w:tmpl w:val="B2700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55"/>
    <w:rsid w:val="00531E55"/>
    <w:rsid w:val="0074301C"/>
    <w:rsid w:val="00835563"/>
    <w:rsid w:val="008A25CF"/>
    <w:rsid w:val="008C2361"/>
    <w:rsid w:val="00B37CE2"/>
    <w:rsid w:val="00F7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996D"/>
  <w15:chartTrackingRefBased/>
  <w15:docId w15:val="{D6048898-7F52-1F4D-82A5-7AB920F7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1E55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1E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1E5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428309-FC49-8444-8F05-33963F00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MATTEO CAZZANIGA</cp:lastModifiedBy>
  <cp:revision>2</cp:revision>
  <dcterms:created xsi:type="dcterms:W3CDTF">2022-11-24T22:20:00Z</dcterms:created>
  <dcterms:modified xsi:type="dcterms:W3CDTF">2022-11-24T22:50:00Z</dcterms:modified>
</cp:coreProperties>
</file>