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12A1F" w14:textId="5D09B7ED" w:rsidR="001A118F" w:rsidRDefault="006576B6" w:rsidP="006576B6">
      <w:pPr>
        <w:pStyle w:val="Titolo"/>
        <w:jc w:val="center"/>
      </w:pPr>
      <w:r>
        <w:t>Specifica Tecnica</w:t>
      </w:r>
    </w:p>
    <w:p w14:paraId="58E1D44A" w14:textId="5032F9CB" w:rsidR="006576B6" w:rsidRDefault="006576B6" w:rsidP="006576B6">
      <w:pPr>
        <w:pStyle w:val="Titolo1"/>
      </w:pPr>
      <w:r>
        <w:t>Introduzione</w:t>
      </w:r>
    </w:p>
    <w:p w14:paraId="4EA5C7C6" w14:textId="00FF92B0" w:rsidR="006576B6" w:rsidRDefault="006576B6" w:rsidP="006576B6">
      <w:pPr>
        <w:pStyle w:val="Titolo2"/>
      </w:pPr>
      <w:r>
        <w:t>Scopo del documento</w:t>
      </w:r>
    </w:p>
    <w:p w14:paraId="67AB19BD" w14:textId="19DC238B" w:rsidR="006576B6" w:rsidRDefault="006576B6" w:rsidP="006576B6">
      <w:r>
        <w:t xml:space="preserve">l documento ha lo scopo di definire la struttura architetturale e il design di dettaglio dell’applicazione </w:t>
      </w:r>
      <w:proofErr w:type="spellStart"/>
      <w:r>
        <w:t>ADeQA</w:t>
      </w:r>
      <w:proofErr w:type="spellEnd"/>
      <w:r>
        <w:t xml:space="preserve"> descrivendo: le tecnologie utilizzate, le API e l’architettura.</w:t>
      </w:r>
    </w:p>
    <w:p w14:paraId="2D4C506E" w14:textId="5FAF59AF" w:rsidR="00A1185B" w:rsidRDefault="00A1185B" w:rsidP="00A1185B">
      <w:pPr>
        <w:pStyle w:val="Titolo2"/>
      </w:pPr>
      <w:r>
        <w:t>Riferimenti</w:t>
      </w:r>
    </w:p>
    <w:p w14:paraId="72CD26B4" w14:textId="579DC97E" w:rsidR="007A1148" w:rsidRPr="00A1185B" w:rsidRDefault="00A1185B" w:rsidP="00A1185B">
      <w:pPr>
        <w:pStyle w:val="Paragrafoelenco"/>
        <w:numPr>
          <w:ilvl w:val="0"/>
          <w:numId w:val="1"/>
        </w:numPr>
      </w:pPr>
      <w:r>
        <w:t>Piano di lavoro;</w:t>
      </w:r>
      <w:r w:rsidR="007A1148" w:rsidRPr="00A1185B">
        <w:t xml:space="preserve"> </w:t>
      </w:r>
    </w:p>
    <w:p w14:paraId="60F76099" w14:textId="4B8C47E8" w:rsidR="00A1185B" w:rsidRPr="00A1185B" w:rsidRDefault="00A1185B" w:rsidP="00A1185B">
      <w:pPr>
        <w:pStyle w:val="Paragrafoelenco"/>
        <w:numPr>
          <w:ilvl w:val="0"/>
          <w:numId w:val="1"/>
        </w:numPr>
      </w:pPr>
      <w:r w:rsidRPr="00A1185B">
        <w:t>Analisi dei Requisiti</w:t>
      </w:r>
      <w:r>
        <w:t>.</w:t>
      </w:r>
    </w:p>
    <w:p w14:paraId="5046190E" w14:textId="115A9284" w:rsidR="006576B6" w:rsidRDefault="006576B6" w:rsidP="006576B6">
      <w:pPr>
        <w:pStyle w:val="Titolo1"/>
      </w:pPr>
      <w:r>
        <w:t>Tecnologie</w:t>
      </w:r>
    </w:p>
    <w:p w14:paraId="5AB37D7C" w14:textId="3E788169" w:rsidR="00EF1D24" w:rsidRDefault="00EF1D24" w:rsidP="00EF1D24">
      <w:pPr>
        <w:pStyle w:val="Titolo2"/>
      </w:pPr>
      <w:r>
        <w:t>Introduzione</w:t>
      </w:r>
    </w:p>
    <w:p w14:paraId="300964E6" w14:textId="3A48E1F2" w:rsidR="00EF1D24" w:rsidRDefault="00EF1D24" w:rsidP="00EF1D24">
      <w:r>
        <w:t xml:space="preserve">La seguente sezione elenca in modo esaustivo le tecnologie scelte e concordate per l’implementazione </w:t>
      </w:r>
      <w:r w:rsidR="00116DBA">
        <w:t>di</w:t>
      </w:r>
      <w:r>
        <w:t xml:space="preserve"> </w:t>
      </w:r>
      <w:proofErr w:type="spellStart"/>
      <w:r>
        <w:t>ADeQA</w:t>
      </w:r>
      <w:proofErr w:type="spellEnd"/>
      <w:r>
        <w:t>.</w:t>
      </w:r>
    </w:p>
    <w:p w14:paraId="143CFB5C" w14:textId="29673283" w:rsidR="00EF1D24" w:rsidRPr="00EF1D24" w:rsidRDefault="00EF1D24" w:rsidP="00EF1D24">
      <w:pPr>
        <w:pStyle w:val="Titolo2"/>
      </w:pPr>
      <w:r>
        <w:t>Elenco delle tecnologie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555"/>
        <w:gridCol w:w="1005"/>
        <w:gridCol w:w="7068"/>
      </w:tblGrid>
      <w:tr w:rsidR="00147554" w14:paraId="00C909DF" w14:textId="77777777" w:rsidTr="00E27710">
        <w:tc>
          <w:tcPr>
            <w:tcW w:w="1555" w:type="dxa"/>
            <w:shd w:val="clear" w:color="auto" w:fill="000000" w:themeFill="text1"/>
          </w:tcPr>
          <w:p w14:paraId="27113A5C" w14:textId="0EF49131" w:rsidR="00147554" w:rsidRDefault="00147554" w:rsidP="00147554">
            <w:r>
              <w:t>Nome</w:t>
            </w:r>
          </w:p>
        </w:tc>
        <w:tc>
          <w:tcPr>
            <w:tcW w:w="992" w:type="dxa"/>
            <w:shd w:val="clear" w:color="auto" w:fill="000000" w:themeFill="text1"/>
          </w:tcPr>
          <w:p w14:paraId="5AF8AE24" w14:textId="0A3C51F7" w:rsidR="00147554" w:rsidRDefault="00147554" w:rsidP="00147554">
            <w:r>
              <w:t>Versione</w:t>
            </w:r>
          </w:p>
        </w:tc>
        <w:tc>
          <w:tcPr>
            <w:tcW w:w="7081" w:type="dxa"/>
            <w:shd w:val="clear" w:color="auto" w:fill="000000" w:themeFill="text1"/>
          </w:tcPr>
          <w:p w14:paraId="113D894D" w14:textId="31E5B21B" w:rsidR="00147554" w:rsidRDefault="00147554" w:rsidP="00147554">
            <w:r>
              <w:t>Descrizione</w:t>
            </w:r>
          </w:p>
        </w:tc>
      </w:tr>
      <w:tr w:rsidR="00147554" w14:paraId="0636A955" w14:textId="77777777" w:rsidTr="00A55AA1">
        <w:tc>
          <w:tcPr>
            <w:tcW w:w="9628" w:type="dxa"/>
            <w:gridSpan w:val="3"/>
            <w:shd w:val="clear" w:color="auto" w:fill="D0CECE" w:themeFill="background2" w:themeFillShade="E6"/>
          </w:tcPr>
          <w:p w14:paraId="13502F63" w14:textId="0E2AC622" w:rsidR="00147554" w:rsidRDefault="00147554" w:rsidP="00147554">
            <w:pPr>
              <w:tabs>
                <w:tab w:val="left" w:pos="3990"/>
              </w:tabs>
            </w:pPr>
            <w:r>
              <w:tab/>
              <w:t>Linguaggi</w:t>
            </w:r>
          </w:p>
        </w:tc>
      </w:tr>
      <w:tr w:rsidR="00147554" w14:paraId="7E8F1149" w14:textId="77777777" w:rsidTr="00E27710">
        <w:tc>
          <w:tcPr>
            <w:tcW w:w="1555" w:type="dxa"/>
          </w:tcPr>
          <w:p w14:paraId="7A0AD67A" w14:textId="1832A5BF" w:rsidR="00147554" w:rsidRDefault="00147554" w:rsidP="00147554">
            <w:r>
              <w:t>CSS</w:t>
            </w:r>
          </w:p>
        </w:tc>
        <w:tc>
          <w:tcPr>
            <w:tcW w:w="992" w:type="dxa"/>
          </w:tcPr>
          <w:p w14:paraId="0CD2F3CB" w14:textId="5960B324" w:rsidR="00147554" w:rsidRDefault="00EF1D24" w:rsidP="00147554">
            <w:r>
              <w:t>3</w:t>
            </w:r>
          </w:p>
        </w:tc>
        <w:tc>
          <w:tcPr>
            <w:tcW w:w="7081" w:type="dxa"/>
          </w:tcPr>
          <w:p w14:paraId="13DF74C3" w14:textId="6DAC7CA6" w:rsidR="00147554" w:rsidRDefault="00EF1D24" w:rsidP="00147554">
            <w:r>
              <w:t>il linguaggio di definizione di stili standard del web, mantenuto dal consorzio W3C</w:t>
            </w:r>
          </w:p>
        </w:tc>
      </w:tr>
      <w:tr w:rsidR="00147554" w14:paraId="11C29184" w14:textId="77777777" w:rsidTr="00E27710">
        <w:tc>
          <w:tcPr>
            <w:tcW w:w="1555" w:type="dxa"/>
          </w:tcPr>
          <w:p w14:paraId="5197236A" w14:textId="4CB5A674" w:rsidR="00147554" w:rsidRDefault="00147554" w:rsidP="00147554">
            <w:r>
              <w:t>HTML</w:t>
            </w:r>
          </w:p>
        </w:tc>
        <w:tc>
          <w:tcPr>
            <w:tcW w:w="992" w:type="dxa"/>
          </w:tcPr>
          <w:p w14:paraId="2E368A20" w14:textId="6DC5428B" w:rsidR="00147554" w:rsidRDefault="00EF1D24" w:rsidP="00147554">
            <w:r>
              <w:t>5</w:t>
            </w:r>
          </w:p>
        </w:tc>
        <w:tc>
          <w:tcPr>
            <w:tcW w:w="7081" w:type="dxa"/>
          </w:tcPr>
          <w:p w14:paraId="7D5DC7AF" w14:textId="3334CFEF" w:rsidR="00147554" w:rsidRDefault="00EF1D24" w:rsidP="00147554">
            <w:r>
              <w:t>l linguaggio di markup standard per la creazione di pagine web, mantenuto dal consorzio W3C</w:t>
            </w:r>
          </w:p>
        </w:tc>
      </w:tr>
      <w:tr w:rsidR="00147554" w14:paraId="720A1B18" w14:textId="77777777" w:rsidTr="00E27710">
        <w:tc>
          <w:tcPr>
            <w:tcW w:w="1555" w:type="dxa"/>
          </w:tcPr>
          <w:p w14:paraId="7055420D" w14:textId="6C4E96EE" w:rsidR="00147554" w:rsidRDefault="00147554" w:rsidP="00147554">
            <w:proofErr w:type="spellStart"/>
            <w:r>
              <w:t>Typescript</w:t>
            </w:r>
            <w:proofErr w:type="spellEnd"/>
          </w:p>
        </w:tc>
        <w:tc>
          <w:tcPr>
            <w:tcW w:w="992" w:type="dxa"/>
          </w:tcPr>
          <w:p w14:paraId="11D3E968" w14:textId="3D146440" w:rsidR="00147554" w:rsidRDefault="00F4381E" w:rsidP="00147554">
            <w:r>
              <w:t>5.1.6</w:t>
            </w:r>
          </w:p>
        </w:tc>
        <w:tc>
          <w:tcPr>
            <w:tcW w:w="7081" w:type="dxa"/>
          </w:tcPr>
          <w:p w14:paraId="09ADF7DA" w14:textId="65122B0A" w:rsidR="00147554" w:rsidRDefault="00EF1D24" w:rsidP="00147554">
            <w:r>
              <w:t xml:space="preserve">il linguaggio di programmazione orientato agli oggetti è fortemente tipizzato per agevolare la scrittura di codice </w:t>
            </w:r>
            <w:proofErr w:type="spellStart"/>
            <w:r>
              <w:t>Javascript</w:t>
            </w:r>
            <w:proofErr w:type="spellEnd"/>
            <w:r>
              <w:t xml:space="preserve">. Compila nello standard </w:t>
            </w:r>
            <w:proofErr w:type="spellStart"/>
            <w:r>
              <w:t>ECMAScript</w:t>
            </w:r>
            <w:proofErr w:type="spellEnd"/>
            <w:r>
              <w:t xml:space="preserve"> 6, producendo codice adatto all’uso su pagine web</w:t>
            </w:r>
          </w:p>
        </w:tc>
      </w:tr>
      <w:tr w:rsidR="00147554" w14:paraId="629DDE05" w14:textId="77777777" w:rsidTr="00A55AA1">
        <w:tc>
          <w:tcPr>
            <w:tcW w:w="9628" w:type="dxa"/>
            <w:gridSpan w:val="3"/>
            <w:shd w:val="clear" w:color="auto" w:fill="D0CECE" w:themeFill="background2" w:themeFillShade="E6"/>
          </w:tcPr>
          <w:p w14:paraId="6BDEEFAE" w14:textId="4E940786" w:rsidR="00147554" w:rsidRDefault="00147554" w:rsidP="00147554">
            <w:pPr>
              <w:jc w:val="center"/>
            </w:pPr>
            <w:r>
              <w:t>Framework</w:t>
            </w:r>
          </w:p>
        </w:tc>
      </w:tr>
      <w:tr w:rsidR="00147554" w14:paraId="3A20281D" w14:textId="77777777" w:rsidTr="00E27710">
        <w:tc>
          <w:tcPr>
            <w:tcW w:w="1555" w:type="dxa"/>
          </w:tcPr>
          <w:p w14:paraId="5D5B50BD" w14:textId="7C2A74B9" w:rsidR="00147554" w:rsidRDefault="00147554" w:rsidP="00147554">
            <w:proofErr w:type="spellStart"/>
            <w:r>
              <w:t>Angular</w:t>
            </w:r>
            <w:proofErr w:type="spellEnd"/>
          </w:p>
        </w:tc>
        <w:tc>
          <w:tcPr>
            <w:tcW w:w="992" w:type="dxa"/>
          </w:tcPr>
          <w:p w14:paraId="13354438" w14:textId="4D780B69" w:rsidR="00147554" w:rsidRDefault="00EF1D24" w:rsidP="00147554">
            <w:r>
              <w:t>16.2.2</w:t>
            </w:r>
          </w:p>
        </w:tc>
        <w:tc>
          <w:tcPr>
            <w:tcW w:w="7081" w:type="dxa"/>
          </w:tcPr>
          <w:p w14:paraId="7D86DED9" w14:textId="36BF824D" w:rsidR="00147554" w:rsidRDefault="00D177D8" w:rsidP="00147554">
            <w:r>
              <w:t xml:space="preserve">Framework per la creazione di single-page </w:t>
            </w:r>
            <w:proofErr w:type="spellStart"/>
            <w:r>
              <w:t>application</w:t>
            </w:r>
            <w:proofErr w:type="spellEnd"/>
            <w:r>
              <w:t xml:space="preserve"> per browser / Progressive Web App</w:t>
            </w:r>
          </w:p>
        </w:tc>
      </w:tr>
      <w:tr w:rsidR="00147554" w14:paraId="410D0065" w14:textId="77777777" w:rsidTr="00E27710">
        <w:tc>
          <w:tcPr>
            <w:tcW w:w="1555" w:type="dxa"/>
          </w:tcPr>
          <w:p w14:paraId="7EAFAEFB" w14:textId="3C89519C" w:rsidR="00147554" w:rsidRDefault="00D177D8" w:rsidP="00147554">
            <w:r>
              <w:t>Jasmine</w:t>
            </w:r>
          </w:p>
        </w:tc>
        <w:tc>
          <w:tcPr>
            <w:tcW w:w="992" w:type="dxa"/>
          </w:tcPr>
          <w:p w14:paraId="34D8DA35" w14:textId="6499A01D" w:rsidR="00147554" w:rsidRDefault="009B20CD" w:rsidP="00147554">
            <w:r>
              <w:t>4.6.0</w:t>
            </w:r>
          </w:p>
        </w:tc>
        <w:tc>
          <w:tcPr>
            <w:tcW w:w="7081" w:type="dxa"/>
          </w:tcPr>
          <w:p w14:paraId="7E37E304" w14:textId="0F38F031" w:rsidR="00147554" w:rsidRDefault="00D177D8" w:rsidP="00147554">
            <w:r>
              <w:t xml:space="preserve">Framework open-source per il testing di codice </w:t>
            </w:r>
            <w:proofErr w:type="spellStart"/>
            <w:r>
              <w:t>Javascript</w:t>
            </w:r>
            <w:proofErr w:type="spellEnd"/>
          </w:p>
        </w:tc>
      </w:tr>
      <w:tr w:rsidR="00D177D8" w14:paraId="6F6A3A7C" w14:textId="77777777" w:rsidTr="00E27710">
        <w:tc>
          <w:tcPr>
            <w:tcW w:w="1555" w:type="dxa"/>
          </w:tcPr>
          <w:p w14:paraId="7BC8242D" w14:textId="0E6CA52E" w:rsidR="00D177D8" w:rsidRDefault="00D177D8" w:rsidP="00147554">
            <w:r>
              <w:t>Karma</w:t>
            </w:r>
          </w:p>
        </w:tc>
        <w:tc>
          <w:tcPr>
            <w:tcW w:w="992" w:type="dxa"/>
          </w:tcPr>
          <w:p w14:paraId="4820DD7D" w14:textId="107EECC1" w:rsidR="00D177D8" w:rsidRDefault="00A2273D" w:rsidP="00147554">
            <w:r>
              <w:t>6.4.2</w:t>
            </w:r>
          </w:p>
        </w:tc>
        <w:tc>
          <w:tcPr>
            <w:tcW w:w="7081" w:type="dxa"/>
          </w:tcPr>
          <w:p w14:paraId="2FDDEA17" w14:textId="310ED53D" w:rsidR="00D177D8" w:rsidRDefault="00D177D8" w:rsidP="00147554">
            <w:r>
              <w:t xml:space="preserve">Strumento che genera un server web che esegue il codice di test </w:t>
            </w:r>
            <w:proofErr w:type="spellStart"/>
            <w:r w:rsidR="00940317">
              <w:t>J</w:t>
            </w:r>
            <w:r>
              <w:t>avascript</w:t>
            </w:r>
            <w:proofErr w:type="spellEnd"/>
            <w:r>
              <w:t xml:space="preserve"> per ogni browser connesso</w:t>
            </w:r>
          </w:p>
        </w:tc>
      </w:tr>
      <w:tr w:rsidR="00A55AA1" w14:paraId="6F67763C" w14:textId="77777777" w:rsidTr="00A55AA1">
        <w:tc>
          <w:tcPr>
            <w:tcW w:w="9628" w:type="dxa"/>
            <w:gridSpan w:val="3"/>
            <w:shd w:val="clear" w:color="auto" w:fill="D0CECE" w:themeFill="background2" w:themeFillShade="E6"/>
          </w:tcPr>
          <w:p w14:paraId="0C608F55" w14:textId="6DC12C23" w:rsidR="00A55AA1" w:rsidRDefault="00A55AA1" w:rsidP="00917E1D">
            <w:pPr>
              <w:tabs>
                <w:tab w:val="left" w:pos="3435"/>
              </w:tabs>
              <w:jc w:val="center"/>
            </w:pPr>
            <w:r>
              <w:t>Strumenti</w:t>
            </w:r>
          </w:p>
        </w:tc>
      </w:tr>
      <w:tr w:rsidR="00A55AA1" w14:paraId="0C2B796A" w14:textId="77777777" w:rsidTr="00E27710">
        <w:tc>
          <w:tcPr>
            <w:tcW w:w="1555" w:type="dxa"/>
          </w:tcPr>
          <w:p w14:paraId="47E5B817" w14:textId="2BB36A48" w:rsidR="00A55AA1" w:rsidRDefault="00A55AA1" w:rsidP="00147554">
            <w:proofErr w:type="spellStart"/>
            <w:r>
              <w:t>Compodoc</w:t>
            </w:r>
            <w:proofErr w:type="spellEnd"/>
          </w:p>
        </w:tc>
        <w:tc>
          <w:tcPr>
            <w:tcW w:w="992" w:type="dxa"/>
          </w:tcPr>
          <w:p w14:paraId="52D421F2" w14:textId="177A0662" w:rsidR="00A55AA1" w:rsidRDefault="0010427E" w:rsidP="00147554">
            <w:r>
              <w:rPr>
                <w:rFonts w:ascii="Consolas" w:hAnsi="Consolas"/>
                <w:sz w:val="21"/>
                <w:szCs w:val="21"/>
                <w:shd w:val="clear" w:color="auto" w:fill="FFFFFF"/>
              </w:rPr>
              <w:t>1.1.21</w:t>
            </w:r>
          </w:p>
        </w:tc>
        <w:tc>
          <w:tcPr>
            <w:tcW w:w="7081" w:type="dxa"/>
          </w:tcPr>
          <w:p w14:paraId="2F2727B8" w14:textId="6FB76CAA" w:rsidR="00A55AA1" w:rsidRDefault="00A55AA1" w:rsidP="00147554">
            <w:r>
              <w:t xml:space="preserve">Strumento open-source per la generazione di documentazione </w:t>
            </w:r>
            <w:r w:rsidR="00111D34">
              <w:t xml:space="preserve">per </w:t>
            </w:r>
            <w:proofErr w:type="spellStart"/>
            <w:r>
              <w:t>Angular</w:t>
            </w:r>
            <w:proofErr w:type="spellEnd"/>
          </w:p>
        </w:tc>
      </w:tr>
    </w:tbl>
    <w:p w14:paraId="61B0CC11" w14:textId="77777777" w:rsidR="00147554" w:rsidRPr="00147554" w:rsidRDefault="00147554" w:rsidP="00147554"/>
    <w:p w14:paraId="1A0378A4" w14:textId="00DB6E1A" w:rsidR="006576B6" w:rsidRDefault="006576B6" w:rsidP="006576B6">
      <w:pPr>
        <w:pStyle w:val="Titolo1"/>
      </w:pPr>
      <w:r>
        <w:t>API</w:t>
      </w:r>
      <w:r w:rsidR="000C5AF3">
        <w:t xml:space="preserve"> (backoffice)</w:t>
      </w:r>
    </w:p>
    <w:p w14:paraId="7D1B9776" w14:textId="7359AAEB" w:rsidR="00E27710" w:rsidRDefault="00E27710" w:rsidP="00E27710">
      <w:r>
        <w:t xml:space="preserve">L’applicativo </w:t>
      </w:r>
      <w:proofErr w:type="spellStart"/>
      <w:r>
        <w:t>ADeQA</w:t>
      </w:r>
      <w:proofErr w:type="spellEnd"/>
      <w:r>
        <w:t xml:space="preserve"> utilizza delle API messe a disposizione da un </w:t>
      </w:r>
      <w:proofErr w:type="spellStart"/>
      <w:r>
        <w:t>backend</w:t>
      </w:r>
      <w:proofErr w:type="spellEnd"/>
      <w:r>
        <w:t xml:space="preserve"> comune a tutta la suite di prodotti </w:t>
      </w:r>
      <w:proofErr w:type="spellStart"/>
      <w:r>
        <w:t>TriZeta</w:t>
      </w:r>
      <w:proofErr w:type="spellEnd"/>
      <w:r w:rsidR="0062774B">
        <w:t xml:space="preserve">: di seguito sono riportate le API utilizzate da </w:t>
      </w:r>
      <w:proofErr w:type="spellStart"/>
      <w:r w:rsidR="0062774B">
        <w:t>ADeQA</w:t>
      </w:r>
      <w:proofErr w:type="spellEnd"/>
      <w:r w:rsidR="0062774B">
        <w:t>:</w:t>
      </w:r>
    </w:p>
    <w:p w14:paraId="51FEE904" w14:textId="5FCDEB08" w:rsidR="00EE432B" w:rsidRDefault="00EE432B" w:rsidP="00EE432B">
      <w:pPr>
        <w:pStyle w:val="Titolo2"/>
      </w:pPr>
      <w:r>
        <w:t>Nome</w:t>
      </w:r>
      <w:bookmarkStart w:id="0" w:name="_GoBack"/>
      <w:bookmarkEnd w:id="0"/>
    </w:p>
    <w:p w14:paraId="79BE6CF1" w14:textId="3AB8C0E8" w:rsidR="00EE432B" w:rsidRDefault="0049281E" w:rsidP="00EE432B">
      <w:r>
        <w:rPr>
          <w:b/>
          <w:bCs/>
        </w:rPr>
        <w:t>Descrizione:</w:t>
      </w:r>
      <w:r w:rsidR="00770CF7">
        <w:rPr>
          <w:b/>
          <w:bCs/>
        </w:rPr>
        <w:t xml:space="preserve"> </w:t>
      </w:r>
      <w:r w:rsidR="00770CF7">
        <w:t>questo endpoint permette di…</w:t>
      </w:r>
    </w:p>
    <w:p w14:paraId="5CCD6337" w14:textId="1A51ADBF" w:rsidR="00770CF7" w:rsidRDefault="00770CF7" w:rsidP="00770CF7">
      <w:pPr>
        <w:pStyle w:val="Paragrafoelenco"/>
        <w:numPr>
          <w:ilvl w:val="0"/>
          <w:numId w:val="2"/>
        </w:numPr>
      </w:pPr>
      <w:r>
        <w:rPr>
          <w:b/>
          <w:bCs/>
        </w:rPr>
        <w:t>Endpoint:</w:t>
      </w:r>
      <w:r>
        <w:t xml:space="preserve"> /api/…</w:t>
      </w:r>
    </w:p>
    <w:p w14:paraId="55C86CAB" w14:textId="54C61B89" w:rsidR="00770CF7" w:rsidRDefault="00770CF7" w:rsidP="00770CF7">
      <w:pPr>
        <w:pStyle w:val="Paragrafoelenco"/>
        <w:numPr>
          <w:ilvl w:val="0"/>
          <w:numId w:val="2"/>
        </w:numPr>
      </w:pPr>
      <w:r>
        <w:rPr>
          <w:b/>
          <w:bCs/>
        </w:rPr>
        <w:t>Metodo HTTP:</w:t>
      </w:r>
      <w:r>
        <w:t xml:space="preserve"> GET</w:t>
      </w:r>
    </w:p>
    <w:p w14:paraId="63ED2464" w14:textId="54DE523E" w:rsidR="00770CF7" w:rsidRDefault="00770CF7" w:rsidP="00770CF7">
      <w:pPr>
        <w:pStyle w:val="Paragrafoelenco"/>
        <w:numPr>
          <w:ilvl w:val="0"/>
          <w:numId w:val="2"/>
        </w:numPr>
      </w:pPr>
      <w:r>
        <w:rPr>
          <w:b/>
          <w:bCs/>
        </w:rPr>
        <w:t>Parametri:</w:t>
      </w:r>
      <w:r>
        <w:t xml:space="preserve"> </w:t>
      </w:r>
    </w:p>
    <w:p w14:paraId="7005F0D5" w14:textId="19F8B9C4" w:rsidR="00770CF7" w:rsidRDefault="00770CF7" w:rsidP="00770CF7">
      <w:pPr>
        <w:pStyle w:val="Paragrafoelenco"/>
        <w:numPr>
          <w:ilvl w:val="1"/>
          <w:numId w:val="2"/>
        </w:numPr>
      </w:pPr>
      <w:r>
        <w:t>Name: stringa che indica….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0CF7" w14:paraId="51898F3E" w14:textId="77777777" w:rsidTr="00770CF7">
        <w:tc>
          <w:tcPr>
            <w:tcW w:w="2407" w:type="dxa"/>
            <w:shd w:val="clear" w:color="auto" w:fill="000000" w:themeFill="text1"/>
          </w:tcPr>
          <w:p w14:paraId="46FDC88C" w14:textId="3F51B8CC" w:rsidR="00770CF7" w:rsidRPr="00770CF7" w:rsidRDefault="00770CF7" w:rsidP="00770CF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Esito</w:t>
            </w:r>
          </w:p>
        </w:tc>
        <w:tc>
          <w:tcPr>
            <w:tcW w:w="2407" w:type="dxa"/>
            <w:shd w:val="clear" w:color="auto" w:fill="000000" w:themeFill="text1"/>
          </w:tcPr>
          <w:p w14:paraId="11037B47" w14:textId="3104AB85" w:rsidR="00770CF7" w:rsidRPr="00770CF7" w:rsidRDefault="00770CF7" w:rsidP="00770CF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Codice HTTP</w:t>
            </w:r>
          </w:p>
        </w:tc>
        <w:tc>
          <w:tcPr>
            <w:tcW w:w="2407" w:type="dxa"/>
            <w:shd w:val="clear" w:color="auto" w:fill="000000" w:themeFill="text1"/>
          </w:tcPr>
          <w:p w14:paraId="4D9D1328" w14:textId="079DCFFC" w:rsidR="00770CF7" w:rsidRPr="00770CF7" w:rsidRDefault="00770CF7" w:rsidP="00770CF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Body</w:t>
            </w:r>
          </w:p>
        </w:tc>
        <w:tc>
          <w:tcPr>
            <w:tcW w:w="2407" w:type="dxa"/>
            <w:shd w:val="clear" w:color="auto" w:fill="000000" w:themeFill="text1"/>
          </w:tcPr>
          <w:p w14:paraId="1DF4C07F" w14:textId="48CF191C" w:rsidR="00770CF7" w:rsidRPr="00770CF7" w:rsidRDefault="00770CF7" w:rsidP="00770CF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Descrizione</w:t>
            </w:r>
          </w:p>
        </w:tc>
      </w:tr>
      <w:tr w:rsidR="00770CF7" w14:paraId="4AC941D8" w14:textId="77777777" w:rsidTr="00770CF7">
        <w:tc>
          <w:tcPr>
            <w:tcW w:w="2407" w:type="dxa"/>
          </w:tcPr>
          <w:p w14:paraId="254925D3" w14:textId="3347C49F" w:rsidR="00770CF7" w:rsidRDefault="00737869" w:rsidP="00770CF7">
            <w:r>
              <w:t>Positivo</w:t>
            </w:r>
          </w:p>
        </w:tc>
        <w:tc>
          <w:tcPr>
            <w:tcW w:w="2407" w:type="dxa"/>
          </w:tcPr>
          <w:p w14:paraId="023CE380" w14:textId="55589526" w:rsidR="00770CF7" w:rsidRDefault="00737869" w:rsidP="00770CF7">
            <w:r>
              <w:t>200</w:t>
            </w:r>
          </w:p>
        </w:tc>
        <w:tc>
          <w:tcPr>
            <w:tcW w:w="2407" w:type="dxa"/>
          </w:tcPr>
          <w:p w14:paraId="74F062CA" w14:textId="3EB41153" w:rsidR="00770CF7" w:rsidRDefault="00737869" w:rsidP="00770CF7">
            <w:r>
              <w:t>{</w:t>
            </w:r>
            <w:proofErr w:type="gramStart"/>
            <w:r>
              <w:t>name:…</w:t>
            </w:r>
            <w:proofErr w:type="gramEnd"/>
            <w:r>
              <w:t>}</w:t>
            </w:r>
          </w:p>
        </w:tc>
        <w:tc>
          <w:tcPr>
            <w:tcW w:w="2407" w:type="dxa"/>
          </w:tcPr>
          <w:p w14:paraId="450ACF8E" w14:textId="10341123" w:rsidR="00770CF7" w:rsidRDefault="00737869" w:rsidP="00770CF7">
            <w:r>
              <w:t>Ritorna…</w:t>
            </w:r>
          </w:p>
        </w:tc>
      </w:tr>
    </w:tbl>
    <w:p w14:paraId="75FB517E" w14:textId="77777777" w:rsidR="00770CF7" w:rsidRPr="00770CF7" w:rsidRDefault="00770CF7" w:rsidP="00770CF7"/>
    <w:p w14:paraId="5C16AE25" w14:textId="1E377291" w:rsidR="006576B6" w:rsidRPr="006576B6" w:rsidRDefault="006576B6" w:rsidP="006576B6">
      <w:pPr>
        <w:pStyle w:val="Titolo1"/>
      </w:pPr>
      <w:r>
        <w:t>Architettura</w:t>
      </w:r>
    </w:p>
    <w:sectPr w:rsidR="006576B6" w:rsidRPr="006576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D7325"/>
    <w:multiLevelType w:val="hybridMultilevel"/>
    <w:tmpl w:val="8742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37064"/>
    <w:multiLevelType w:val="hybridMultilevel"/>
    <w:tmpl w:val="FF120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30"/>
    <w:rsid w:val="000C5AF3"/>
    <w:rsid w:val="0010427E"/>
    <w:rsid w:val="00111D34"/>
    <w:rsid w:val="00116DBA"/>
    <w:rsid w:val="00147554"/>
    <w:rsid w:val="002433FF"/>
    <w:rsid w:val="00396ED5"/>
    <w:rsid w:val="0049281E"/>
    <w:rsid w:val="0062774B"/>
    <w:rsid w:val="006576B6"/>
    <w:rsid w:val="00737869"/>
    <w:rsid w:val="00770CF7"/>
    <w:rsid w:val="007A1148"/>
    <w:rsid w:val="00917E1D"/>
    <w:rsid w:val="00940317"/>
    <w:rsid w:val="009B20CD"/>
    <w:rsid w:val="00A1185B"/>
    <w:rsid w:val="00A2273D"/>
    <w:rsid w:val="00A55AA1"/>
    <w:rsid w:val="00A93130"/>
    <w:rsid w:val="00C35F79"/>
    <w:rsid w:val="00C94041"/>
    <w:rsid w:val="00D177D8"/>
    <w:rsid w:val="00E27710"/>
    <w:rsid w:val="00EE432B"/>
    <w:rsid w:val="00EF1D24"/>
    <w:rsid w:val="00F4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EF21"/>
  <w15:chartTrackingRefBased/>
  <w15:docId w15:val="{D27FB591-5C3E-4F91-9A87-3FCA496E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7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7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57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7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57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7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1185B"/>
    <w:pPr>
      <w:ind w:left="720"/>
      <w:contextualSpacing/>
    </w:pPr>
  </w:style>
  <w:style w:type="table" w:styleId="Grigliatabella">
    <w:name w:val="Table Grid"/>
    <w:basedOn w:val="Tabellanormale"/>
    <w:uiPriority w:val="39"/>
    <w:rsid w:val="0014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25</cp:revision>
  <dcterms:created xsi:type="dcterms:W3CDTF">2023-09-19T09:11:00Z</dcterms:created>
  <dcterms:modified xsi:type="dcterms:W3CDTF">2023-09-21T12:39:00Z</dcterms:modified>
</cp:coreProperties>
</file>