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C931" w14:textId="77777777" w:rsidR="006227ED" w:rsidRDefault="00014074">
      <w:pPr>
        <w:spacing w:before="200"/>
      </w:pPr>
      <w:r>
        <w:rPr>
          <w:b/>
          <w:bCs/>
          <w:color w:val="1A1A2E"/>
          <w:sz w:val="44"/>
          <w:szCs w:val="44"/>
        </w:rPr>
        <w:t>DOCUMENT D'ORGANISATION</w:t>
      </w:r>
    </w:p>
    <w:p w14:paraId="03620ABC" w14:textId="77777777" w:rsidR="006227ED" w:rsidRDefault="00014074">
      <w:pPr>
        <w:spacing w:before="60"/>
      </w:pPr>
      <w:r>
        <w:rPr>
          <w:color w:val="E94560"/>
          <w:sz w:val="22"/>
          <w:szCs w:val="22"/>
        </w:rPr>
        <w:t>SAÉ 4.VCOD.01 — Développement d'un composant décisionnel</w:t>
      </w:r>
    </w:p>
    <w:p w14:paraId="63428F08" w14:textId="77777777" w:rsidR="006227ED" w:rsidRDefault="00014074">
      <w:pPr>
        <w:pBdr>
          <w:bottom w:val="single" w:sz="6" w:space="10" w:color="E94560"/>
        </w:pBdr>
        <w:spacing w:before="40" w:after="200"/>
      </w:pPr>
      <w:r>
        <w:rPr>
          <w:color w:val="888888"/>
        </w:rPr>
        <w:t xml:space="preserve">Jalon 1  ·  Sharon Guedj – Mattéo Delin – Antoine Maurin – Quentin Zavagno </w:t>
      </w:r>
    </w:p>
    <w:p w14:paraId="0B7623B7" w14:textId="77777777" w:rsidR="006227ED" w:rsidRDefault="00014074">
      <w:pPr>
        <w:pBdr>
          <w:left w:val="single" w:sz="20" w:space="8" w:color="E94560"/>
        </w:pBdr>
        <w:spacing w:before="340" w:after="100"/>
        <w:ind w:left="200"/>
      </w:pPr>
      <w:r>
        <w:rPr>
          <w:b/>
          <w:bCs/>
          <w:color w:val="1A1A2E"/>
          <w:sz w:val="24"/>
          <w:szCs w:val="24"/>
        </w:rPr>
        <w:t>CONTEXTE</w:t>
      </w:r>
    </w:p>
    <w:p w14:paraId="4E44D5FB" w14:textId="2B76C1F9" w:rsidR="006227ED" w:rsidRDefault="00014074">
      <w:pPr>
        <w:spacing w:before="60" w:after="60"/>
      </w:pPr>
      <w:r>
        <w:rPr>
          <w:color w:val="333333"/>
        </w:rPr>
        <w:t>Mandaté par une société spécialisée dans l'accompagnement du grand âge, notre groupe analyse les données des établissements EHPAD</w:t>
      </w:r>
      <w:r>
        <w:rPr>
          <w:color w:val="333333"/>
        </w:rPr>
        <w:t xml:space="preserve"> pour identifier les risques concurrentiels et les opportunités d'implantation sur le territoire français.</w:t>
      </w:r>
    </w:p>
    <w:p w14:paraId="41D1E85B" w14:textId="77777777" w:rsidR="006227ED" w:rsidRDefault="00014074">
      <w:pPr>
        <w:pBdr>
          <w:left w:val="single" w:sz="20" w:space="8" w:color="E94560"/>
        </w:pBdr>
        <w:spacing w:before="340" w:after="100"/>
        <w:ind w:left="200"/>
      </w:pPr>
      <w:r>
        <w:rPr>
          <w:b/>
          <w:bCs/>
          <w:color w:val="1A1A2E"/>
          <w:sz w:val="24"/>
          <w:szCs w:val="24"/>
        </w:rPr>
        <w:t>MEMBRES &amp; RÔLES</w:t>
      </w:r>
    </w:p>
    <w:p w14:paraId="2CCBD3A9" w14:textId="77777777" w:rsidR="006227ED" w:rsidRDefault="006227ED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</w:tblGrid>
      <w:tr w:rsidR="000E4AA3" w14:paraId="03477C0B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3C3C0" w14:textId="77777777" w:rsidR="000E4AA3" w:rsidRDefault="000E4AA3">
            <w:r>
              <w:rPr>
                <w:b/>
                <w:bCs/>
                <w:color w:val="FFFFFF"/>
                <w:sz w:val="18"/>
                <w:szCs w:val="18"/>
              </w:rPr>
              <w:t>MEMBRE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F96FEC" w14:textId="77777777" w:rsidR="000E4AA3" w:rsidRDefault="000E4AA3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0E4AA3" w14:paraId="662A1823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6E5429" w14:textId="77777777" w:rsidR="000E4AA3" w:rsidRDefault="000E4AA3">
            <w:r>
              <w:rPr>
                <w:b/>
                <w:bCs/>
                <w:color w:val="1A1A2E"/>
              </w:rPr>
              <w:t>Mattéo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9FA281" w14:textId="77777777" w:rsidR="000E4AA3" w:rsidRDefault="000E4AA3">
            <w:r>
              <w:rPr>
                <w:color w:val="E94560"/>
              </w:rPr>
              <w:t>Transformation PDI</w:t>
            </w:r>
          </w:p>
        </w:tc>
      </w:tr>
      <w:tr w:rsidR="000E4AA3" w14:paraId="5DD6FAC6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ECD87E" w14:textId="77777777" w:rsidR="000E4AA3" w:rsidRDefault="000E4AA3">
            <w:r>
              <w:rPr>
                <w:b/>
                <w:bCs/>
                <w:color w:val="1A1A2E"/>
              </w:rPr>
              <w:t>Sharon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A5B8C" w14:textId="77777777" w:rsidR="000E4AA3" w:rsidRDefault="000E4AA3">
            <w:r>
              <w:rPr>
                <w:color w:val="E94560"/>
              </w:rPr>
              <w:t>Rapport / Documention</w:t>
            </w:r>
          </w:p>
        </w:tc>
      </w:tr>
      <w:tr w:rsidR="000E4AA3" w14:paraId="159D048D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5F73DF" w14:textId="77777777" w:rsidR="000E4AA3" w:rsidRDefault="000E4AA3">
            <w:r>
              <w:rPr>
                <w:b/>
                <w:bCs/>
                <w:color w:val="1A1A2E"/>
              </w:rPr>
              <w:t>Antoine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CE1BE" w14:textId="77777777" w:rsidR="000E4AA3" w:rsidRDefault="000E4AA3">
            <w:r>
              <w:rPr>
                <w:color w:val="E94560"/>
              </w:rPr>
              <w:t>Gestion BDD</w:t>
            </w:r>
          </w:p>
        </w:tc>
      </w:tr>
      <w:tr w:rsidR="000E4AA3" w14:paraId="73C6E44C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4567C" w14:textId="77777777" w:rsidR="000E4AA3" w:rsidRDefault="000E4AA3">
            <w:r>
              <w:rPr>
                <w:b/>
                <w:bCs/>
                <w:color w:val="1A1A2E"/>
              </w:rPr>
              <w:t>Quentin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6B4E7" w14:textId="77777777" w:rsidR="000E4AA3" w:rsidRDefault="000E4AA3">
            <w:r>
              <w:rPr>
                <w:color w:val="E94560"/>
              </w:rPr>
              <w:t>App Power BI</w:t>
            </w:r>
          </w:p>
        </w:tc>
      </w:tr>
      <w:tr w:rsidR="00601D3E" w14:paraId="16C2C143" w14:textId="77777777" w:rsidTr="000E4AA3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207B1" w14:textId="77777777" w:rsidR="00601D3E" w:rsidRDefault="00601D3E">
            <w:pPr>
              <w:rPr>
                <w:b/>
                <w:bCs/>
                <w:color w:val="1A1A2E"/>
              </w:rPr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CDE479" w14:textId="77777777" w:rsidR="00601D3E" w:rsidRDefault="00601D3E">
            <w:pPr>
              <w:rPr>
                <w:color w:val="E94560"/>
              </w:rPr>
            </w:pPr>
          </w:p>
        </w:tc>
      </w:tr>
    </w:tbl>
    <w:p w14:paraId="30312468" w14:textId="77777777" w:rsidR="006227ED" w:rsidRDefault="00014074">
      <w:pPr>
        <w:pBdr>
          <w:left w:val="single" w:sz="20" w:space="8" w:color="E94560"/>
        </w:pBdr>
        <w:spacing w:before="340" w:after="100"/>
        <w:ind w:left="200"/>
      </w:pPr>
      <w:r>
        <w:rPr>
          <w:b/>
          <w:bCs/>
          <w:color w:val="1A1A2E"/>
          <w:sz w:val="24"/>
          <w:szCs w:val="24"/>
        </w:rPr>
        <w:t>PLANNING</w:t>
      </w:r>
    </w:p>
    <w:p w14:paraId="684E79BA" w14:textId="77777777" w:rsidR="006227ED" w:rsidRDefault="006227ED">
      <w:pPr>
        <w:spacing w:before="60" w:after="60"/>
      </w:pPr>
    </w:p>
    <w:tbl>
      <w:tblPr>
        <w:tblW w:w="7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3"/>
        <w:gridCol w:w="1099"/>
        <w:gridCol w:w="4198"/>
        <w:gridCol w:w="1300"/>
      </w:tblGrid>
      <w:tr w:rsidR="00601D3E" w14:paraId="4559DE41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0CD82" w14:textId="77777777" w:rsidR="00601D3E" w:rsidRDefault="00601D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8AE26" w14:textId="77777777" w:rsidR="00601D3E" w:rsidRDefault="00601D3E">
            <w:r>
              <w:rPr>
                <w:b/>
                <w:bCs/>
                <w:color w:val="FFFFFF"/>
                <w:sz w:val="18"/>
                <w:szCs w:val="18"/>
              </w:rPr>
              <w:t>JALON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DAAF0" w14:textId="77777777" w:rsidR="00601D3E" w:rsidRDefault="00601D3E"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C13A2" w14:textId="77777777" w:rsidR="00601D3E" w:rsidRDefault="00601D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601D3E" w14:paraId="42FF831E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04A7E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26/03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6864F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0–1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B69EE" w14:textId="77777777" w:rsidR="00601D3E" w:rsidRDefault="00601D3E">
            <w:r>
              <w:rPr>
                <w:color w:val="444444"/>
                <w:sz w:val="18"/>
                <w:szCs w:val="18"/>
              </w:rPr>
              <w:t>Lancement : définition des rôles et répartition des charges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C2889A" w14:textId="77777777" w:rsidR="00601D3E" w:rsidRDefault="00601D3E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✓ Fait</w:t>
            </w:r>
          </w:p>
        </w:tc>
      </w:tr>
      <w:tr w:rsidR="00601D3E" w14:paraId="38334036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5E373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26/03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38C8A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0–1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37B34" w14:textId="77777777" w:rsidR="00601D3E" w:rsidRDefault="00601D3E">
            <w:r>
              <w:rPr>
                <w:color w:val="444444"/>
                <w:sz w:val="18"/>
                <w:szCs w:val="18"/>
              </w:rPr>
              <w:t>Mise en place du dépôt GitHub (branches, conventions de nommage)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0AFA5A" w14:textId="77777777" w:rsidR="00601D3E" w:rsidRDefault="00601D3E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✓ Fait</w:t>
            </w:r>
          </w:p>
        </w:tc>
      </w:tr>
      <w:tr w:rsidR="00601D3E" w14:paraId="628B7E95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33894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26/03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E3AE4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0–1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60E59" w14:textId="77777777" w:rsidR="00601D3E" w:rsidRDefault="00601D3E">
            <w:r>
              <w:rPr>
                <w:color w:val="444444"/>
                <w:sz w:val="18"/>
                <w:szCs w:val="18"/>
              </w:rPr>
              <w:t>Exploration initiale des fichiers sources (base-etablissements.csv, INSEE)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D5AE46" w14:textId="77777777" w:rsidR="00601D3E" w:rsidRDefault="00601D3E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✓ Fait</w:t>
            </w:r>
          </w:p>
        </w:tc>
      </w:tr>
      <w:tr w:rsidR="00601D3E" w14:paraId="5334A595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3FB17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26/03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4567C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0–1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67E34" w14:textId="77777777" w:rsidR="00601D3E" w:rsidRDefault="00601D3E">
            <w:r>
              <w:rPr>
                <w:color w:val="444444"/>
                <w:sz w:val="18"/>
                <w:szCs w:val="18"/>
              </w:rPr>
              <w:t>Rédaction et mise en forme du document d'organisation (DOC01)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FE7304C" w14:textId="77777777" w:rsidR="00601D3E" w:rsidRDefault="00601D3E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✓ Fait</w:t>
            </w:r>
          </w:p>
        </w:tc>
      </w:tr>
      <w:tr w:rsidR="00601D3E" w14:paraId="4C680226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11408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26/03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A34A5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0–1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2918F" w14:textId="77777777" w:rsidR="00601D3E" w:rsidRDefault="00601D3E">
            <w:r>
              <w:rPr>
                <w:color w:val="444444"/>
                <w:sz w:val="18"/>
                <w:szCs w:val="18"/>
              </w:rPr>
              <w:t>Dépôt Moodle – Jalon 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9BC6B29" w14:textId="77777777" w:rsidR="00601D3E" w:rsidRDefault="00601D3E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✓ Fait</w:t>
            </w:r>
          </w:p>
        </w:tc>
      </w:tr>
      <w:tr w:rsidR="00601D3E" w14:paraId="68DDE777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74831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17/04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95837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A1CB5" w14:textId="77777777" w:rsidR="00601D3E" w:rsidRDefault="00601D3E">
            <w:r>
              <w:rPr>
                <w:color w:val="444444"/>
                <w:sz w:val="18"/>
                <w:szCs w:val="18"/>
              </w:rPr>
              <w:t>Analyse des besoins métier et définition des axes d'analyse EHPAD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E907D2" w14:textId="77777777" w:rsidR="00601D3E" w:rsidRDefault="00601D3E">
            <w:pPr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>⟳ En cours</w:t>
            </w:r>
          </w:p>
        </w:tc>
      </w:tr>
      <w:tr w:rsidR="00601D3E" w14:paraId="347D05C9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5BAD1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17/04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C9DB3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A913A" w14:textId="77777777" w:rsidR="00601D3E" w:rsidRDefault="00601D3E">
            <w:r>
              <w:rPr>
                <w:color w:val="444444"/>
                <w:sz w:val="18"/>
                <w:szCs w:val="18"/>
              </w:rPr>
              <w:t>Conception du modèle dimensionnel (schéma en étoile : FACT_EHPAD, DIM_GEO, DIM_TEMPS…)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5B3F9A6" w14:textId="77777777" w:rsidR="00601D3E" w:rsidRDefault="00601D3E">
            <w:pPr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>⟳ En cours</w:t>
            </w:r>
          </w:p>
        </w:tc>
      </w:tr>
      <w:tr w:rsidR="00601D3E" w14:paraId="17D55DC0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3B780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17/04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38E48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61F66" w14:textId="4B374C9F" w:rsidR="00601D3E" w:rsidRDefault="00601D3E">
            <w:r>
              <w:rPr>
                <w:color w:val="444444"/>
                <w:sz w:val="18"/>
                <w:szCs w:val="18"/>
              </w:rPr>
              <w:t>Création de l'environnement SQL (SAS, DWH) – scripts de création des tables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8581E7" w14:textId="77777777" w:rsidR="00601D3E" w:rsidRDefault="00601D3E">
            <w:pPr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>⟳ En cours</w:t>
            </w:r>
          </w:p>
        </w:tc>
      </w:tr>
      <w:tr w:rsidR="00601D3E" w14:paraId="2A5651EE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A58A0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17/04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6F613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B0BCB" w14:textId="77777777" w:rsidR="00601D3E" w:rsidRDefault="00601D3E">
            <w:r>
              <w:rPr>
                <w:color w:val="444444"/>
                <w:sz w:val="18"/>
                <w:szCs w:val="18"/>
              </w:rPr>
              <w:t>Nettoyage et exploration des données sources (valeurs manquantes, doublons)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2BAB45" w14:textId="77777777" w:rsidR="00601D3E" w:rsidRDefault="00601D3E">
            <w:pPr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>⟳ En cours</w:t>
            </w:r>
          </w:p>
        </w:tc>
      </w:tr>
      <w:tr w:rsidR="00601D3E" w14:paraId="4DE59A12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1E576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17/04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1CBD15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8E809C" w14:textId="77777777" w:rsidR="00601D3E" w:rsidRDefault="00601D3E">
            <w:r>
              <w:rPr>
                <w:color w:val="444444"/>
                <w:sz w:val="18"/>
                <w:szCs w:val="18"/>
              </w:rPr>
              <w:t>Étude de la correspondance code postal / code commune INSEE (table de jointure)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C6B5D42" w14:textId="77777777" w:rsidR="00601D3E" w:rsidRDefault="00601D3E">
            <w:pPr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>⟳ En cours</w:t>
            </w:r>
          </w:p>
        </w:tc>
      </w:tr>
      <w:tr w:rsidR="00601D3E" w14:paraId="71C98AC1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4905C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301DF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BA9F1" w14:textId="77777777" w:rsidR="00601D3E" w:rsidRDefault="00601D3E">
            <w:r>
              <w:rPr>
                <w:color w:val="444444"/>
                <w:sz w:val="18"/>
                <w:szCs w:val="18"/>
              </w:rPr>
              <w:t>Développement job PDI – extraction et nettoyage source EHPAD (base-etablissements.csv)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81F3F3B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58AEE6D6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D0386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D1DCC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CE716" w14:textId="77777777" w:rsidR="00601D3E" w:rsidRDefault="00601D3E">
            <w:r>
              <w:rPr>
                <w:color w:val="444444"/>
                <w:sz w:val="18"/>
                <w:szCs w:val="18"/>
              </w:rPr>
              <w:t>Développement job PDI – source INSEE démographie (age-insee-2020.xlsx)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402C0E4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35E0E852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A7649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8A07D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1D0AD" w14:textId="77777777" w:rsidR="00601D3E" w:rsidRDefault="00601D3E">
            <w:r>
              <w:rPr>
                <w:color w:val="444444"/>
                <w:sz w:val="18"/>
                <w:szCs w:val="18"/>
              </w:rPr>
              <w:t>Développement job PDI – source revenus IRCOM (ircom_communes.xlsx)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1A5FFA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23418F12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D706D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EC8E3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D6449" w14:textId="52B80095" w:rsidR="00601D3E" w:rsidRDefault="00601D3E">
            <w:r>
              <w:rPr>
                <w:color w:val="444444"/>
                <w:sz w:val="18"/>
                <w:szCs w:val="18"/>
              </w:rPr>
              <w:t>Alimentation des couches DWH (tables de faits et dimensions)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9CCBC2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45AF4502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A64DB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BEBB2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DBFBC" w14:textId="77777777" w:rsidR="00601D3E" w:rsidRDefault="00601D3E">
            <w:r>
              <w:rPr>
                <w:color w:val="444444"/>
                <w:sz w:val="18"/>
                <w:szCs w:val="18"/>
              </w:rPr>
              <w:t>Maquette des visuels Power BI (premières pages, filtres groupe/type)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E6C8ECE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0E93BCFB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74533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6AFCF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382D2" w14:textId="77777777" w:rsidR="00601D3E" w:rsidRDefault="00601D3E">
            <w:r>
              <w:rPr>
                <w:color w:val="444444"/>
                <w:sz w:val="18"/>
                <w:szCs w:val="18"/>
              </w:rPr>
              <w:t>Rédaction et mise en forme des slides PowerPoint – SLI02 (≤ 20 slides)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980002F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65A63083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59B9C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24/04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F92E1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2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E28818" w14:textId="77777777" w:rsidR="00601D3E" w:rsidRDefault="00601D3E">
            <w:r>
              <w:rPr>
                <w:color w:val="444444"/>
                <w:sz w:val="18"/>
                <w:szCs w:val="18"/>
              </w:rPr>
              <w:t>Dépôt Moodle – Jalon 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856CA8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5663DA2E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FF65F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B59C1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4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F0048" w14:textId="71FF85E3" w:rsidR="00601D3E" w:rsidRDefault="00601D3E">
            <w:r>
              <w:rPr>
                <w:color w:val="444444"/>
                <w:sz w:val="18"/>
                <w:szCs w:val="18"/>
              </w:rPr>
              <w:t>Développement des tableaux de bord Power BI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A179960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523304A5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5FC8A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60E35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4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BB316" w14:textId="3643EF4C" w:rsidR="00601D3E" w:rsidRDefault="00601D3E">
            <w:r>
              <w:rPr>
                <w:color w:val="444444"/>
                <w:sz w:val="18"/>
                <w:szCs w:val="18"/>
              </w:rPr>
              <w:t>Création des mesures DAX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4D07DA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1C31D1A6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60E9A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AE98F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4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EF4F6" w14:textId="77777777" w:rsidR="00601D3E" w:rsidRDefault="00601D3E">
            <w:r>
              <w:rPr>
                <w:color w:val="444444"/>
                <w:sz w:val="18"/>
                <w:szCs w:val="18"/>
              </w:rPr>
              <w:t>Indicateurs démographiques : potentiel court terme (80+) et moyen terme (65-79)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8CEAF8F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6983F320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498D5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A800D0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4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418D0" w14:textId="0B7073D1" w:rsidR="00601D3E" w:rsidRDefault="00601D3E">
            <w:r>
              <w:rPr>
                <w:color w:val="444444"/>
                <w:sz w:val="18"/>
                <w:szCs w:val="18"/>
              </w:rPr>
              <w:t>Tests de cohérence des données (recettes)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2BFF76E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79C9DEF8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30D5D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44A21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Session 4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CA74E" w14:textId="2255E839" w:rsidR="00601D3E" w:rsidRDefault="00601D3E">
            <w:r>
              <w:rPr>
                <w:color w:val="444444"/>
                <w:sz w:val="18"/>
                <w:szCs w:val="18"/>
              </w:rPr>
              <w:t>Rédaction du document de test/recette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31C8FEB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6BA08B08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BBD91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22/05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43C9E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3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36442E" w14:textId="66ECAD22" w:rsidR="00601D3E" w:rsidRDefault="00601D3E">
            <w:r>
              <w:rPr>
                <w:color w:val="444444"/>
                <w:sz w:val="18"/>
                <w:szCs w:val="18"/>
              </w:rPr>
              <w:t xml:space="preserve">Finalisation et validation des scripts SQL 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29CCBE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52E3C02E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2B569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22/05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6283A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3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223EB" w14:textId="0F64D5B9" w:rsidR="00601D3E" w:rsidRDefault="00601D3E">
            <w:r>
              <w:rPr>
                <w:color w:val="444444"/>
                <w:sz w:val="18"/>
                <w:szCs w:val="18"/>
              </w:rPr>
              <w:t xml:space="preserve">Finalisation des jobs Pentaho Data Integration 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9A24FFF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71B5385C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076B0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22/05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5E679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3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79410" w14:textId="10B5E673" w:rsidR="00601D3E" w:rsidRDefault="00601D3E">
            <w:r>
              <w:rPr>
                <w:color w:val="444444"/>
                <w:sz w:val="18"/>
                <w:szCs w:val="18"/>
              </w:rPr>
              <w:t>Finalisation du rapport Power BI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31E0511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6FC22A6A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023CC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22/05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A250C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3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C1253" w14:textId="4EE4DD6B" w:rsidR="00601D3E" w:rsidRDefault="00601D3E">
            <w:r>
              <w:rPr>
                <w:color w:val="444444"/>
                <w:sz w:val="18"/>
                <w:szCs w:val="18"/>
              </w:rPr>
              <w:t>Relecture finale de l'ensemble des livrables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66F8806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  <w:tr w:rsidR="00601D3E" w14:paraId="0CBFB46B" w14:textId="77777777" w:rsidTr="00601D3E">
        <w:tc>
          <w:tcPr>
            <w:tcW w:w="7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2155B" w14:textId="77777777" w:rsidR="00601D3E" w:rsidRDefault="00601D3E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22/05</w:t>
            </w:r>
          </w:p>
        </w:tc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9E674" w14:textId="77777777" w:rsidR="00601D3E" w:rsidRDefault="00601D3E">
            <w:r>
              <w:rPr>
                <w:b/>
                <w:bCs/>
                <w:color w:val="E94560"/>
                <w:sz w:val="18"/>
                <w:szCs w:val="18"/>
              </w:rPr>
              <w:t>Jalon 3</w:t>
            </w:r>
          </w:p>
        </w:tc>
        <w:tc>
          <w:tcPr>
            <w:tcW w:w="4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AB1ED" w14:textId="2C09D929" w:rsidR="00601D3E" w:rsidRDefault="00601D3E">
            <w:r>
              <w:rPr>
                <w:color w:val="444444"/>
                <w:sz w:val="18"/>
                <w:szCs w:val="18"/>
              </w:rPr>
              <w:t>Dépôt Moodle Jalon 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45AB0B" w14:textId="77777777" w:rsidR="00601D3E" w:rsidRDefault="00601D3E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— Prévu</w:t>
            </w:r>
          </w:p>
        </w:tc>
      </w:tr>
    </w:tbl>
    <w:p w14:paraId="2FD25A7E" w14:textId="77777777" w:rsidR="00601D3E" w:rsidRDefault="00601D3E" w:rsidP="00601D3E"/>
    <w:p w14:paraId="3179243F" w14:textId="0AC12C6F" w:rsidR="006227ED" w:rsidRDefault="00014074">
      <w:pPr>
        <w:pBdr>
          <w:left w:val="single" w:sz="20" w:space="8" w:color="E94560"/>
        </w:pBdr>
        <w:spacing w:before="340" w:after="100"/>
        <w:ind w:left="200"/>
      </w:pPr>
      <w:r>
        <w:rPr>
          <w:b/>
          <w:bCs/>
          <w:color w:val="1A1A2E"/>
          <w:sz w:val="24"/>
          <w:szCs w:val="24"/>
        </w:rPr>
        <w:t>RÈGLES DE TRAVAIL</w:t>
      </w:r>
    </w:p>
    <w:p w14:paraId="0F704148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Brief / Debrief : On se fait un petit point rapide au début et à la fin de chaque séance pour savoir où on en est.</w:t>
      </w:r>
    </w:p>
    <w:p w14:paraId="60852A11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Décisions d'équipe : On valide les gros choix techniques tous ensemble avant de se lancer dans le code.</w:t>
      </w:r>
    </w:p>
    <w:p w14:paraId="6FABAFE1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Relecture : On ne rend jamais un livrable sans qu'un autre membre du groupe ait repassé un coup d'œil dessus.</w:t>
      </w:r>
    </w:p>
    <w:p w14:paraId="2887458C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Propreté du code : On se met d'accord sur une règle commune pour nommer nos fichiers et nos variables histoire de s'y retrouver.</w:t>
      </w:r>
    </w:p>
    <w:p w14:paraId="6883DA9B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Communication : On se tient au courant sur le groupe WhatsApp à chaque fois qu'on avance sur notre partie.</w:t>
      </w:r>
    </w:p>
    <w:p w14:paraId="256668D7" w14:textId="77777777" w:rsidR="007F2D8D" w:rsidRPr="007F2D8D" w:rsidRDefault="007F2D8D" w:rsidP="007F2D8D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Propreté GitHub : On fait l'effort de mettre des messages de commits clairs.</w:t>
      </w:r>
    </w:p>
    <w:p w14:paraId="7E9A1C43" w14:textId="7A7D4CB3" w:rsidR="000E4AA3" w:rsidRPr="00601D3E" w:rsidRDefault="007F2D8D" w:rsidP="000E4AA3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Branches GitHub : Chacun bosse bien sur sa propre branche pour ne pas casser le code des autres et on évite de bosser direct sur le main.</w:t>
      </w:r>
    </w:p>
    <w:p w14:paraId="793B3ABC" w14:textId="77777777" w:rsidR="006227ED" w:rsidRDefault="00014074">
      <w:pPr>
        <w:pBdr>
          <w:left w:val="single" w:sz="20" w:space="8" w:color="E94560"/>
        </w:pBdr>
        <w:spacing w:before="340" w:after="100"/>
        <w:ind w:left="200"/>
      </w:pPr>
      <w:r>
        <w:rPr>
          <w:b/>
          <w:bCs/>
          <w:color w:val="1A1A2E"/>
          <w:sz w:val="24"/>
          <w:szCs w:val="24"/>
        </w:rPr>
        <w:t>O</w:t>
      </w:r>
      <w:r>
        <w:rPr>
          <w:b/>
          <w:bCs/>
          <w:color w:val="1A1A2E"/>
          <w:sz w:val="24"/>
          <w:szCs w:val="24"/>
        </w:rPr>
        <w:t>UTILS &amp; COORDINATION</w:t>
      </w:r>
    </w:p>
    <w:p w14:paraId="70493CFF" w14:textId="77777777" w:rsidR="006227ED" w:rsidRDefault="006227E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6227ED" w14:paraId="4147BBE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608D5" w14:textId="77777777" w:rsidR="006227ED" w:rsidRDefault="00014074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DB982" w14:textId="77777777" w:rsidR="006227ED" w:rsidRDefault="0001407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4279CE" w14:textId="77777777" w:rsidR="006227ED" w:rsidRDefault="00014074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6227ED" w14:paraId="7585DC3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0BF05" w14:textId="77777777" w:rsidR="006227ED" w:rsidRDefault="00014074">
            <w:r>
              <w:rPr>
                <w:b/>
                <w:bCs/>
                <w:color w:val="1A1A2E"/>
              </w:rPr>
              <w:t>GitHub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D19CD" w14:textId="77777777" w:rsidR="006227ED" w:rsidRDefault="00014074">
            <w:r>
              <w:rPr>
                <w:color w:val="E94560"/>
              </w:rPr>
              <w:t>Versionning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C3B865" w14:textId="77777777" w:rsidR="006227ED" w:rsidRDefault="00014074">
            <w:r>
              <w:rPr>
                <w:color w:val="1A1A2E"/>
              </w:rPr>
              <w:t>Scripts SQL, jobs PDI, suivi des modifications</w:t>
            </w:r>
          </w:p>
        </w:tc>
      </w:tr>
      <w:tr w:rsidR="006227ED" w14:paraId="19169AA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5F49C2" w14:textId="0A10D50D" w:rsidR="006227ED" w:rsidRDefault="00014074">
            <w:r>
              <w:rPr>
                <w:b/>
                <w:bCs/>
                <w:color w:val="1A1A2E"/>
              </w:rPr>
              <w:t>Microsoft Teams</w:t>
            </w:r>
            <w:r w:rsidR="00601D3E">
              <w:rPr>
                <w:b/>
                <w:bCs/>
                <w:color w:val="1A1A2E"/>
              </w:rPr>
              <w:t xml:space="preserve"> / </w:t>
            </w:r>
            <w:proofErr w:type="spellStart"/>
            <w:r w:rsidR="00601D3E">
              <w:rPr>
                <w:b/>
                <w:bCs/>
                <w:color w:val="1A1A2E"/>
              </w:rPr>
              <w:t>Whatsapp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9D6E79" w14:textId="77777777" w:rsidR="006227ED" w:rsidRDefault="00014074">
            <w:r>
              <w:rPr>
                <w:color w:val="E94560"/>
              </w:rPr>
              <w:t>Communication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3C704" w14:textId="77777777" w:rsidR="006227ED" w:rsidRDefault="00014074">
            <w:r>
              <w:rPr>
                <w:color w:val="1A1A2E"/>
              </w:rPr>
              <w:t>Réunions, messagerie, partage de fichiers</w:t>
            </w:r>
          </w:p>
        </w:tc>
      </w:tr>
      <w:tr w:rsidR="006227ED" w14:paraId="20877A6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36DDFB" w14:textId="77777777" w:rsidR="006227ED" w:rsidRDefault="00014074">
            <w:r>
              <w:rPr>
                <w:b/>
                <w:bCs/>
                <w:color w:val="1A1A2E"/>
              </w:rPr>
              <w:t>Pentaho PDI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EEACF4" w14:textId="77777777" w:rsidR="006227ED" w:rsidRDefault="00014074">
            <w:r>
              <w:rPr>
                <w:color w:val="E94560"/>
              </w:rPr>
              <w:t>ETL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DE8C3" w14:textId="77777777" w:rsidR="006227ED" w:rsidRDefault="00014074">
            <w:r>
              <w:rPr>
                <w:color w:val="1A1A2E"/>
              </w:rPr>
              <w:t>Transformation et chargement des données sources</w:t>
            </w:r>
          </w:p>
        </w:tc>
      </w:tr>
      <w:tr w:rsidR="00601D3E" w14:paraId="1B6DD63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E8055" w14:textId="1DC76AC5" w:rsidR="00601D3E" w:rsidRDefault="00601D3E" w:rsidP="00601D3E">
            <w:r w:rsidRPr="00E81916">
              <w:rPr>
                <w:b/>
                <w:bCs/>
                <w:color w:val="1A1A2E"/>
              </w:rPr>
              <w:t xml:space="preserve">DB </w:t>
            </w:r>
            <w:r>
              <w:rPr>
                <w:b/>
                <w:bCs/>
                <w:color w:val="1A1A2E"/>
              </w:rPr>
              <w:t>B</w:t>
            </w:r>
            <w:r w:rsidRPr="00E81916">
              <w:rPr>
                <w:b/>
                <w:bCs/>
                <w:color w:val="1A1A2E"/>
              </w:rPr>
              <w:t>ro</w:t>
            </w:r>
            <w:r>
              <w:rPr>
                <w:b/>
                <w:bCs/>
                <w:color w:val="1A1A2E"/>
              </w:rPr>
              <w:t>w</w:t>
            </w:r>
            <w:r w:rsidRPr="00E81916">
              <w:rPr>
                <w:b/>
                <w:bCs/>
                <w:color w:val="1A1A2E"/>
              </w:rPr>
              <w:t>ser</w:t>
            </w:r>
            <w:r>
              <w:rPr>
                <w:b/>
                <w:bCs/>
                <w:color w:val="1A1A2E"/>
              </w:rPr>
              <w:t xml:space="preserve"> (SQL Lite)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3DECFC" w14:textId="7180E634" w:rsidR="00601D3E" w:rsidRDefault="00601D3E" w:rsidP="00601D3E">
            <w:r>
              <w:rPr>
                <w:color w:val="E94560"/>
              </w:rPr>
              <w:t>Base de données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94A8C" w14:textId="69E81DB5" w:rsidR="00601D3E" w:rsidRDefault="00601D3E" w:rsidP="00601D3E">
            <w:r>
              <w:rPr>
                <w:color w:val="1A1A2E"/>
              </w:rPr>
              <w:t>Stockage du DWH et des données modélisées</w:t>
            </w:r>
          </w:p>
        </w:tc>
      </w:tr>
      <w:tr w:rsidR="006227ED" w14:paraId="07CAAA2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0EC40" w14:textId="77777777" w:rsidR="006227ED" w:rsidRDefault="00014074">
            <w:r>
              <w:rPr>
                <w:b/>
                <w:bCs/>
                <w:color w:val="1A1A2E"/>
              </w:rPr>
              <w:t>Power BI Desktop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344A64" w14:textId="77777777" w:rsidR="006227ED" w:rsidRDefault="00014074">
            <w:r>
              <w:rPr>
                <w:color w:val="E94560"/>
              </w:rPr>
              <w:t>Visualisation</w:t>
            </w:r>
          </w:p>
        </w:tc>
        <w:tc>
          <w:tcPr>
            <w:tcW w:w="4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168A75" w14:textId="77777777" w:rsidR="006227ED" w:rsidRDefault="00014074">
            <w:r>
              <w:rPr>
                <w:color w:val="1A1A2E"/>
              </w:rPr>
              <w:t>Tableaux de bord et analyses décisionnelles</w:t>
            </w:r>
          </w:p>
        </w:tc>
      </w:tr>
    </w:tbl>
    <w:p w14:paraId="6A98C7B7" w14:textId="77777777" w:rsidR="0087597E" w:rsidRDefault="0087597E" w:rsidP="00601D3E"/>
    <w:sectPr w:rsidR="008759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2C77" w14:textId="77777777" w:rsidR="00014074" w:rsidRDefault="00014074">
      <w:r>
        <w:separator/>
      </w:r>
    </w:p>
  </w:endnote>
  <w:endnote w:type="continuationSeparator" w:id="0">
    <w:p w14:paraId="3AF2C03D" w14:textId="77777777" w:rsidR="00014074" w:rsidRDefault="00014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3DDD" w14:textId="77777777" w:rsidR="000E4AA3" w:rsidRDefault="000E4AA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F88F" w14:textId="77777777" w:rsidR="000E4AA3" w:rsidRPr="000E4AA3" w:rsidRDefault="00014074" w:rsidP="000E4AA3">
    <w:pPr>
      <w:pBdr>
        <w:top w:val="single" w:sz="4" w:space="4" w:color="E0E0E0"/>
      </w:pBdr>
      <w:jc w:val="right"/>
      <w:rPr>
        <w:color w:val="888888"/>
        <w:sz w:val="17"/>
        <w:szCs w:val="17"/>
      </w:rPr>
    </w:pPr>
    <w:r>
      <w:rPr>
        <w:color w:val="888888"/>
        <w:sz w:val="17"/>
        <w:szCs w:val="17"/>
      </w:rPr>
      <w:t>IUT Lumière Lyon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BF787" w14:textId="77777777" w:rsidR="000E4AA3" w:rsidRDefault="000E4A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DE90" w14:textId="77777777" w:rsidR="00014074" w:rsidRDefault="00014074">
      <w:r>
        <w:separator/>
      </w:r>
    </w:p>
  </w:footnote>
  <w:footnote w:type="continuationSeparator" w:id="0">
    <w:p w14:paraId="51BEFE95" w14:textId="77777777" w:rsidR="00014074" w:rsidRDefault="00014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4D8" w14:textId="77777777" w:rsidR="000E4AA3" w:rsidRDefault="000E4AA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3C19" w14:textId="77777777" w:rsidR="000E4AA3" w:rsidRPr="000E4AA3" w:rsidRDefault="00014074">
    <w:pPr>
      <w:pBdr>
        <w:bottom w:val="single" w:sz="4" w:space="6" w:color="E94560"/>
      </w:pBdr>
      <w:rPr>
        <w:color w:val="888888"/>
        <w:sz w:val="18"/>
        <w:szCs w:val="18"/>
      </w:rPr>
    </w:pPr>
    <w:r>
      <w:rPr>
        <w:b/>
        <w:bCs/>
        <w:color w:val="E94560"/>
        <w:sz w:val="18"/>
        <w:szCs w:val="18"/>
      </w:rPr>
      <w:t xml:space="preserve">SAÉ </w:t>
    </w:r>
    <w:proofErr w:type="gramStart"/>
    <w:r>
      <w:rPr>
        <w:b/>
        <w:bCs/>
        <w:color w:val="E94560"/>
        <w:sz w:val="18"/>
        <w:szCs w:val="18"/>
      </w:rPr>
      <w:t>4.VCOD</w:t>
    </w:r>
    <w:proofErr w:type="gramEnd"/>
    <w:r>
      <w:rPr>
        <w:b/>
        <w:bCs/>
        <w:color w:val="E94560"/>
        <w:sz w:val="18"/>
        <w:szCs w:val="18"/>
      </w:rPr>
      <w:t>.01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1C7" w14:textId="77777777" w:rsidR="000E4AA3" w:rsidRDefault="000E4A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B10"/>
    <w:multiLevelType w:val="hybridMultilevel"/>
    <w:tmpl w:val="81D2F024"/>
    <w:lvl w:ilvl="0" w:tplc="1B468C28">
      <w:start w:val="1"/>
      <w:numFmt w:val="bullet"/>
      <w:lvlText w:val="–"/>
      <w:lvlJc w:val="left"/>
      <w:pPr>
        <w:ind w:left="480" w:hanging="280"/>
      </w:pPr>
      <w:rPr>
        <w:b/>
        <w:bCs/>
        <w:color w:val="E94560"/>
      </w:rPr>
    </w:lvl>
    <w:lvl w:ilvl="1" w:tplc="532A03A6">
      <w:numFmt w:val="decimal"/>
      <w:lvlText w:val=""/>
      <w:lvlJc w:val="left"/>
    </w:lvl>
    <w:lvl w:ilvl="2" w:tplc="35B490C8">
      <w:numFmt w:val="decimal"/>
      <w:lvlText w:val=""/>
      <w:lvlJc w:val="left"/>
    </w:lvl>
    <w:lvl w:ilvl="3" w:tplc="B8A29716">
      <w:numFmt w:val="decimal"/>
      <w:lvlText w:val=""/>
      <w:lvlJc w:val="left"/>
    </w:lvl>
    <w:lvl w:ilvl="4" w:tplc="B94AC438">
      <w:numFmt w:val="decimal"/>
      <w:lvlText w:val=""/>
      <w:lvlJc w:val="left"/>
    </w:lvl>
    <w:lvl w:ilvl="5" w:tplc="4D307F1A">
      <w:numFmt w:val="decimal"/>
      <w:lvlText w:val=""/>
      <w:lvlJc w:val="left"/>
    </w:lvl>
    <w:lvl w:ilvl="6" w:tplc="8000232C">
      <w:numFmt w:val="decimal"/>
      <w:lvlText w:val=""/>
      <w:lvlJc w:val="left"/>
    </w:lvl>
    <w:lvl w:ilvl="7" w:tplc="99D60EBE">
      <w:numFmt w:val="decimal"/>
      <w:lvlText w:val=""/>
      <w:lvlJc w:val="left"/>
    </w:lvl>
    <w:lvl w:ilvl="8" w:tplc="EB3AC87A">
      <w:numFmt w:val="decimal"/>
      <w:lvlText w:val=""/>
      <w:lvlJc w:val="left"/>
    </w:lvl>
  </w:abstractNum>
  <w:abstractNum w:abstractNumId="1" w15:restartNumberingAfterBreak="0">
    <w:nsid w:val="069D5738"/>
    <w:multiLevelType w:val="hybridMultilevel"/>
    <w:tmpl w:val="4A88D30A"/>
    <w:lvl w:ilvl="0" w:tplc="BB3EAF56">
      <w:start w:val="1"/>
      <w:numFmt w:val="bullet"/>
      <w:lvlText w:val="●"/>
      <w:lvlJc w:val="left"/>
      <w:pPr>
        <w:ind w:left="720" w:hanging="360"/>
      </w:pPr>
    </w:lvl>
    <w:lvl w:ilvl="1" w:tplc="E1389EE8">
      <w:start w:val="1"/>
      <w:numFmt w:val="bullet"/>
      <w:lvlText w:val="○"/>
      <w:lvlJc w:val="left"/>
      <w:pPr>
        <w:ind w:left="1440" w:hanging="360"/>
      </w:pPr>
    </w:lvl>
    <w:lvl w:ilvl="2" w:tplc="B44E8782">
      <w:start w:val="1"/>
      <w:numFmt w:val="bullet"/>
      <w:lvlText w:val="■"/>
      <w:lvlJc w:val="left"/>
      <w:pPr>
        <w:ind w:left="2160" w:hanging="360"/>
      </w:pPr>
    </w:lvl>
    <w:lvl w:ilvl="3" w:tplc="FD52FC34">
      <w:start w:val="1"/>
      <w:numFmt w:val="bullet"/>
      <w:lvlText w:val="●"/>
      <w:lvlJc w:val="left"/>
      <w:pPr>
        <w:ind w:left="2880" w:hanging="360"/>
      </w:pPr>
    </w:lvl>
    <w:lvl w:ilvl="4" w:tplc="12C6AE1A">
      <w:start w:val="1"/>
      <w:numFmt w:val="bullet"/>
      <w:lvlText w:val="○"/>
      <w:lvlJc w:val="left"/>
      <w:pPr>
        <w:ind w:left="3600" w:hanging="360"/>
      </w:pPr>
    </w:lvl>
    <w:lvl w:ilvl="5" w:tplc="85F20014">
      <w:start w:val="1"/>
      <w:numFmt w:val="bullet"/>
      <w:lvlText w:val="■"/>
      <w:lvlJc w:val="left"/>
      <w:pPr>
        <w:ind w:left="4320" w:hanging="360"/>
      </w:pPr>
    </w:lvl>
    <w:lvl w:ilvl="6" w:tplc="723E39E4">
      <w:start w:val="1"/>
      <w:numFmt w:val="bullet"/>
      <w:lvlText w:val="●"/>
      <w:lvlJc w:val="left"/>
      <w:pPr>
        <w:ind w:left="5040" w:hanging="360"/>
      </w:pPr>
    </w:lvl>
    <w:lvl w:ilvl="7" w:tplc="290C23E0">
      <w:start w:val="1"/>
      <w:numFmt w:val="bullet"/>
      <w:lvlText w:val="●"/>
      <w:lvlJc w:val="left"/>
      <w:pPr>
        <w:ind w:left="5760" w:hanging="360"/>
      </w:pPr>
    </w:lvl>
    <w:lvl w:ilvl="8" w:tplc="D4426F80">
      <w:start w:val="1"/>
      <w:numFmt w:val="bullet"/>
      <w:lvlText w:val="●"/>
      <w:lvlJc w:val="left"/>
      <w:pPr>
        <w:ind w:left="6480" w:hanging="360"/>
      </w:pPr>
    </w:lvl>
  </w:abstractNum>
  <w:num w:numId="1" w16cid:durableId="2020153153">
    <w:abstractNumId w:val="1"/>
    <w:lvlOverride w:ilvl="0">
      <w:startOverride w:val="1"/>
    </w:lvlOverride>
  </w:num>
  <w:num w:numId="2" w16cid:durableId="100884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ED"/>
    <w:rsid w:val="00014074"/>
    <w:rsid w:val="000E4AA3"/>
    <w:rsid w:val="0019041F"/>
    <w:rsid w:val="003E09F0"/>
    <w:rsid w:val="00595D23"/>
    <w:rsid w:val="005E4121"/>
    <w:rsid w:val="00601D3E"/>
    <w:rsid w:val="00604B8B"/>
    <w:rsid w:val="006227ED"/>
    <w:rsid w:val="007F2D8D"/>
    <w:rsid w:val="008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9A0E"/>
  <w15:docId w15:val="{7D7135AF-09B3-45D8-99C4-04A87703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E4AA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4AA3"/>
  </w:style>
  <w:style w:type="paragraph" w:styleId="Pieddepage">
    <w:name w:val="footer"/>
    <w:basedOn w:val="Normal"/>
    <w:link w:val="PieddepageCar"/>
    <w:uiPriority w:val="99"/>
    <w:unhideWhenUsed/>
    <w:rsid w:val="000E4AA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4AA3"/>
  </w:style>
  <w:style w:type="paragraph" w:styleId="NormalWeb">
    <w:name w:val="Normal (Web)"/>
    <w:basedOn w:val="Normal"/>
    <w:uiPriority w:val="99"/>
    <w:semiHidden/>
    <w:unhideWhenUsed/>
    <w:rsid w:val="007F2D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Zavagno Quentin</cp:lastModifiedBy>
  <cp:revision>2</cp:revision>
  <dcterms:created xsi:type="dcterms:W3CDTF">2026-03-26T10:34:00Z</dcterms:created>
  <dcterms:modified xsi:type="dcterms:W3CDTF">2026-03-26T10:34:00Z</dcterms:modified>
</cp:coreProperties>
</file>