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leftFromText="141" w:rightFromText="141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2254"/>
        <w:gridCol w:w="13134"/>
      </w:tblGrid>
      <w:tr w:rsidR="00AD1546" w:rsidTr="0000700F">
        <w:trPr>
          <w:trHeight w:val="106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Name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CE740A" w:rsidP="00843F26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Traffic</w:t>
            </w:r>
            <w:proofErr w:type="spellEnd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Manage</w:t>
            </w:r>
            <w:proofErr w:type="spellEnd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</w:t>
            </w:r>
            <w:proofErr w:type="spellStart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</w:rPr>
              <w:t>process</w:t>
            </w:r>
            <w:proofErr w:type="spellEnd"/>
          </w:p>
        </w:tc>
      </w:tr>
      <w:tr w:rsidR="00AD1546" w:rsidRPr="0000700F" w:rsidTr="0000700F">
        <w:trPr>
          <w:trHeight w:val="3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Actors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Pr="00843F26" w:rsidRDefault="0000700F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City </w:t>
            </w:r>
            <w:r w:rsidR="00843F26" w:rsidRP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Administration </w:t>
            </w:r>
          </w:p>
        </w:tc>
      </w:tr>
      <w:tr w:rsidR="00AD1546" w:rsidRPr="00CE740A" w:rsidTr="0000700F">
        <w:trPr>
          <w:trHeight w:val="615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Entry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280F4F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The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must have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done login as </w:t>
            </w:r>
            <w:proofErr w:type="spellStart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‘administration’</w:t>
            </w:r>
          </w:p>
        </w:tc>
      </w:tr>
      <w:tr w:rsidR="00AD1546" w:rsidRPr="00CE740A" w:rsidTr="0000700F">
        <w:trPr>
          <w:trHeight w:val="4582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Flow of Event</w:t>
            </w:r>
            <w:r w:rsidR="00BC3FBB"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  <w:lang w:val="en-GB"/>
              </w:rPr>
              <w:t>s</w:t>
            </w:r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Default="00843F26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is in its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special page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with all the functionalities enables by its privileges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</w:p>
          <w:p w:rsidR="0000700F" w:rsidRDefault="0000700F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Entity could require the </w:t>
            </w:r>
            <w:r w:rsidR="00CE740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CO2 levels of last days</w:t>
            </w:r>
          </w:p>
          <w:p w:rsidR="00CE740A" w:rsidRDefault="00CE740A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Entity could decide to block immediately the traffic with the manual traffic light control</w:t>
            </w:r>
          </w:p>
          <w:p w:rsidR="00CE740A" w:rsidRDefault="00CE740A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It require to the system the traffic light control</w:t>
            </w:r>
          </w:p>
          <w:p w:rsidR="00CE740A" w:rsidRDefault="00CE740A" w:rsidP="0000700F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Automatically will be sent a notification about the new hardships</w:t>
            </w:r>
          </w:p>
          <w:p w:rsidR="0000700F" w:rsidRPr="00843F26" w:rsidRDefault="00CE740A" w:rsidP="00CE740A">
            <w:pPr>
              <w:pStyle w:val="Paragrafoelenco"/>
              <w:numPr>
                <w:ilvl w:val="0"/>
                <w:numId w:val="1"/>
              </w:numPr>
              <w:spacing w:line="276" w:lineRule="auto"/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City Administration, in the shape of some employees, could be support automatic system with a manual intervention in the face of an unexpected event</w:t>
            </w:r>
          </w:p>
        </w:tc>
      </w:tr>
      <w:tr w:rsidR="00AD1546" w:rsidRPr="00CE740A" w:rsidTr="0000700F">
        <w:trPr>
          <w:trHeight w:val="599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Exit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Condition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AD1546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 </w:t>
            </w:r>
            <w:r w:rsidR="006A516A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The sy</w:t>
            </w: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stem has </w:t>
            </w:r>
            <w:r w:rsidR="00280F4F"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saved date of login </w:t>
            </w:r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as </w:t>
            </w:r>
            <w:proofErr w:type="spellStart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superuser</w:t>
            </w:r>
            <w:proofErr w:type="spellEnd"/>
            <w:r w:rsidR="00843F26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</w:t>
            </w:r>
            <w:r w:rsidR="00CE740A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and city administration has partially solve the problem</w:t>
            </w:r>
          </w:p>
        </w:tc>
      </w:tr>
      <w:tr w:rsidR="00AD1546" w:rsidRPr="00CE740A" w:rsidTr="0000700F">
        <w:trPr>
          <w:trHeight w:val="1896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Exceptions</w:t>
            </w:r>
            <w:proofErr w:type="spellEnd"/>
          </w:p>
        </w:tc>
        <w:tc>
          <w:tcPr>
            <w:tcW w:w="13134" w:type="dxa"/>
            <w:shd w:val="clear" w:color="auto" w:fill="D9D9D9" w:themeFill="background1" w:themeFillShade="D9"/>
            <w:vAlign w:val="center"/>
          </w:tcPr>
          <w:p w:rsidR="00AD1546" w:rsidRDefault="00280F4F" w:rsidP="00597B0D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Correspondence between username and password are not correct</w:t>
            </w:r>
            <w:r w:rsidR="0000700F" w:rsidRP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and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 p</w:t>
            </w:r>
            <w:r w:rsidR="00843F26" w:rsidRP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rivilege denied</w:t>
            </w:r>
          </w:p>
          <w:p w:rsidR="0000700F" w:rsidRPr="0000700F" w:rsidRDefault="0000700F" w:rsidP="00597B0D">
            <w:pPr>
              <w:pStyle w:val="Paragrafoelenco"/>
              <w:numPr>
                <w:ilvl w:val="0"/>
                <w:numId w:val="2"/>
              </w:num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Administration has not insert all the information</w:t>
            </w:r>
          </w:p>
          <w:p w:rsidR="00CE740A" w:rsidRPr="00ED2B37" w:rsidRDefault="00AD1546" w:rsidP="0000700F">
            <w:pPr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</w:pPr>
            <w:r w:rsidRPr="00ED2B37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 xml:space="preserve">In both situation system will </w:t>
            </w:r>
            <w:r w:rsidR="0000700F">
              <w:rPr>
                <w:rFonts w:ascii="Angsana New" w:hAnsi="Angsana New" w:cs="Angsana New"/>
                <w:color w:val="000000"/>
                <w:sz w:val="40"/>
                <w:szCs w:val="34"/>
                <w:lang w:val="en-GB"/>
              </w:rPr>
              <w:t>show an error message</w:t>
            </w:r>
            <w:bookmarkStart w:id="0" w:name="_GoBack"/>
            <w:bookmarkEnd w:id="0"/>
          </w:p>
        </w:tc>
      </w:tr>
      <w:tr w:rsidR="00AD1546" w:rsidTr="0000700F">
        <w:trPr>
          <w:trHeight w:val="673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AD1546" w:rsidRPr="00ED2B37" w:rsidRDefault="00AD1546" w:rsidP="00BA1AAF">
            <w:pPr>
              <w:jc w:val="center"/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</w:pP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Reached</w:t>
            </w:r>
            <w:proofErr w:type="spellEnd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 xml:space="preserve"> </w:t>
            </w:r>
            <w:proofErr w:type="spellStart"/>
            <w:r w:rsidRPr="00ED2B37">
              <w:rPr>
                <w:rFonts w:ascii="Angsana New" w:hAnsi="Angsana New" w:cs="Angsana New"/>
                <w:b/>
                <w:bCs/>
                <w:i/>
                <w:iCs/>
                <w:color w:val="000000"/>
                <w:sz w:val="44"/>
                <w:szCs w:val="44"/>
                <w:u w:val="single"/>
              </w:rPr>
              <w:t>Goals</w:t>
            </w:r>
            <w:proofErr w:type="spellEnd"/>
          </w:p>
        </w:tc>
        <w:tc>
          <w:tcPr>
            <w:tcW w:w="13134" w:type="dxa"/>
            <w:shd w:val="clear" w:color="auto" w:fill="F2F2F2" w:themeFill="background1" w:themeFillShade="F2"/>
            <w:vAlign w:val="center"/>
          </w:tcPr>
          <w:p w:rsidR="00AD1546" w:rsidRPr="00ED2B37" w:rsidRDefault="00A72179" w:rsidP="00BA1AAF">
            <w:pPr>
              <w:rPr>
                <w:rFonts w:ascii="Angsana New" w:hAnsi="Angsana New" w:cs="Angsana New"/>
                <w:color w:val="000000"/>
                <w:sz w:val="40"/>
                <w:szCs w:val="34"/>
              </w:rPr>
            </w:pP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> [G2</w:t>
            </w:r>
            <w:r w:rsidR="00AD1546" w:rsidRPr="00ED2B37">
              <w:rPr>
                <w:rFonts w:ascii="Angsana New" w:hAnsi="Angsana New" w:cs="Angsana New"/>
                <w:color w:val="000000"/>
                <w:sz w:val="40"/>
                <w:szCs w:val="34"/>
              </w:rPr>
              <w:t>]</w:t>
            </w:r>
            <w:r>
              <w:rPr>
                <w:rFonts w:ascii="Angsana New" w:hAnsi="Angsana New" w:cs="Angsana New"/>
                <w:color w:val="000000"/>
                <w:sz w:val="40"/>
                <w:szCs w:val="34"/>
              </w:rPr>
              <w:t xml:space="preserve"> [G5]</w:t>
            </w:r>
          </w:p>
        </w:tc>
      </w:tr>
    </w:tbl>
    <w:p w:rsidR="0000700F" w:rsidRDefault="0000700F" w:rsidP="0000700F"/>
    <w:sectPr w:rsidR="0000700F" w:rsidSect="00BA1AA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D1A86"/>
    <w:multiLevelType w:val="hybridMultilevel"/>
    <w:tmpl w:val="6114A3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633888"/>
    <w:multiLevelType w:val="hybridMultilevel"/>
    <w:tmpl w:val="452C2A4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46"/>
    <w:rsid w:val="0000700F"/>
    <w:rsid w:val="0006520F"/>
    <w:rsid w:val="00280F4F"/>
    <w:rsid w:val="00333B3C"/>
    <w:rsid w:val="00514E5D"/>
    <w:rsid w:val="006A516A"/>
    <w:rsid w:val="00843F26"/>
    <w:rsid w:val="00A72179"/>
    <w:rsid w:val="00AD1546"/>
    <w:rsid w:val="00BA1AAF"/>
    <w:rsid w:val="00BC3FBB"/>
    <w:rsid w:val="00CE740A"/>
    <w:rsid w:val="00ED2B37"/>
    <w:rsid w:val="00FD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37714-F5A2-4826-8020-30782D26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D1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D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EADA6-BEAF-4AF1-BEAA-B3DB7035B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Grese</dc:creator>
  <cp:keywords/>
  <dc:description/>
  <cp:lastModifiedBy>Grese</cp:lastModifiedBy>
  <cp:revision>4</cp:revision>
  <cp:lastPrinted>2016-05-14T07:42:00Z</cp:lastPrinted>
  <dcterms:created xsi:type="dcterms:W3CDTF">2016-05-14T08:24:00Z</dcterms:created>
  <dcterms:modified xsi:type="dcterms:W3CDTF">2016-05-15T20:43:00Z</dcterms:modified>
</cp:coreProperties>
</file>