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Modello dei casi d’uso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0.0" w:type="dxa"/>
        <w:jc w:val="left"/>
        <w:tblInd w:w="108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2407"/>
        <w:gridCol w:w="2408"/>
        <w:gridCol w:w="2408"/>
        <w:gridCol w:w="2407"/>
        <w:tblGridChange w:id="0">
          <w:tblGrid>
            <w:gridCol w:w="2407"/>
            <w:gridCol w:w="2408"/>
            <w:gridCol w:w="2408"/>
            <w:gridCol w:w="2407"/>
          </w:tblGrid>
        </w:tblGridChange>
      </w:tblGrid>
      <w:tr>
        <w:trPr>
          <w:cantSplit w:val="0"/>
          <w:trHeight w:val="3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240" w:lineRule="auto"/>
              <w:jc w:val="center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Versione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40" w:lineRule="auto"/>
              <w:jc w:val="center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40" w:lineRule="auto"/>
              <w:jc w:val="center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jc w:val="center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Autori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sz w:val="24"/>
                <w:szCs w:val="24"/>
                <w:rtl w:val="0"/>
              </w:rPr>
              <w:t xml:space="preserve">Prima iterazione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16 dicembre 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jc w:val="center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Aggiornamento alla prima iterazione della fase di elaborazione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jc w:val="center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Matteo Secondo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line="240" w:lineRule="auto"/>
              <w:jc w:val="center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Octavian Dragos Russo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line="240" w:lineRule="auto"/>
              <w:jc w:val="center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Cristian Torrisi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line="240" w:lineRule="auto"/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Requisiti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PickYourLine</w:t>
      </w:r>
      <w:r w:rsidDel="00000000" w:rsidR="00000000" w:rsidRPr="00000000">
        <w:rPr>
          <w:rtl w:val="0"/>
        </w:rPr>
        <w:t xml:space="preserve"> deve implementare un servizio che permetta la gestione e il monitoraggio del traffico extraurbano di automezzi. Il sistema in questione deve occuparsi di: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Visualizzare gli itinerari per l’ Utente, data una città di partenza ed una città di destinazione, comprendendo orario di partenza e di arrivo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Monitorare gli automezzi, ognuno identificato da un codice, che attualmente navigano nel traffico, fornendone la disponibilità di posti sulla base dei biglietti timbrati 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Offrire informazioni sul servizio o su eventi straordinari(ritardi,interruzioni) tramite avvisi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Supervisionare le segnalazioni inserite dagli utenti e valutare la natura, prendere delle decisioni in risposta sulla base di esse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Concedere all’amministratore di modificare le itinerari, il numero di automezzi e i controllori che partecipano al servizio offerto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Obiettivi e casi d’uso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Analizzati i requisiti commissionati, sono stati individuati gli attori e i casi d’uso principali: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Attore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Obiettivo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Caso d’uso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Utente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Definire un itinerario data posizione di  partenza e posizione di destinazione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UC1: Cerca un Itinerario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Controllore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Inserire informazioni sui biglietti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UC2: Timbra biglietto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Utente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Visualizzare le informazioni relative alla posizione dell’automezzo e relativa disponibilità di posti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UC3 Monitora un Automezzo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Amministratore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Operazioni CRUD su orari e itinerari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UC4: Gestisci orari e itinerari disponibili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Amministratore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Allocare gli automezzi sulla base del traffico e segnalazioni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UC5: Gestisci automezzi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Utente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Visualizzare fermate e/o stazioni data la città richiesta dall’utente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UC6: Visualizzare fermate e stazioni vicine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Amministratore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Operazioni CRUD per gestire avvisi verso l’utente su ritardi o interruzioni del servizio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UC7: Gestisci avvisi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Utente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Visualizzare gli avvisi relativi al servizio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UC8: Visualizza avvisi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Utente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Fornire informazioni su problematiche non previste dal servizio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UC9: Inserisci segnalazione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Amministratore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Visualizza le segnalazioni dell’Utente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UC10: Visualizza segnalazioni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Casi d’uso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UC1: Cerca itinerario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Nome del caso d’uso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Cerca itinerario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Portata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Applicazione </w:t>
            </w:r>
            <w:r w:rsidDel="00000000" w:rsidR="00000000" w:rsidRPr="00000000">
              <w:rPr>
                <w:rtl w:val="0"/>
              </w:rPr>
              <w:t xml:space="preserve">PickYourLine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Livello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Obiettivo Utente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Attore primario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Utente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Parti interessate ed interessi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Utente: vuole cercare degli itinerari data posizione di partenza e posizione di destinazione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Pre-condizioni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L’ applicazione è in possesso dei dati relativi al traffico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Garanzie di successo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L’ Utente visualizza gli itinerari basati sulle posizioni da lui fornite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Scenario principale di successo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L’ Utente vuole cercare un itinerario date posizioni di partenza e destinazione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L’ Utente sceglie l’operazione “Cerca Itinerario”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Il Sistema fornisce una lista di città di partenza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L’Utente inserisce il codice della città di partenza</w:t>
            </w:r>
          </w:p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center"/>
            </w:pPr>
            <w:r w:rsidDel="00000000" w:rsidR="00000000" w:rsidRPr="00000000">
              <w:rPr>
                <w:rtl w:val="0"/>
              </w:rPr>
              <w:t xml:space="preserve">Il Sistema fornisce una lista di città di destinazione</w:t>
            </w:r>
          </w:p>
          <w:p w:rsidR="00000000" w:rsidDel="00000000" w:rsidP="00000000" w:rsidRDefault="00000000" w:rsidRPr="00000000" w14:paraId="0000005E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center"/>
            </w:pPr>
            <w:r w:rsidDel="00000000" w:rsidR="00000000" w:rsidRPr="00000000">
              <w:rPr>
                <w:rtl w:val="0"/>
              </w:rPr>
              <w:t xml:space="preserve">L’Utente inserisce il codice della città di destinazione</w:t>
            </w:r>
          </w:p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Il Sistema sulla base dei dati immessi, fornisce le informazioni relative agli itinerari</w:t>
            </w:r>
          </w:p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L’ Utente ha visualizzato il risultato </w:t>
            </w:r>
          </w:p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L’ Utente sceglie un Itinerario da visualizzare in dettaglio</w:t>
            </w:r>
          </w:p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Il Sistema restituisce tutte le fermate relative all’Itinerario scelto dall’Utente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ind w:left="7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 passi 9 e 10 vengono ripetuti finché serve</w:t>
            </w:r>
          </w:p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Il Sistema riporta l’Utente al Menù principale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Estensioni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*a</w:t>
            </w:r>
            <w:r w:rsidDel="00000000" w:rsidR="00000000" w:rsidRPr="00000000">
              <w:rPr>
                <w:rtl w:val="0"/>
              </w:rPr>
              <w:t xml:space="preserve">: Il Sistema si arresta improvvisamente</w:t>
            </w:r>
          </w:p>
          <w:p w:rsidR="00000000" w:rsidDel="00000000" w:rsidP="00000000" w:rsidRDefault="00000000" w:rsidRPr="00000000" w14:paraId="00000067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 L’Utente</w:t>
            </w:r>
            <w:r w:rsidDel="00000000" w:rsidR="00000000" w:rsidRPr="00000000">
              <w:rPr>
                <w:rtl w:val="0"/>
              </w:rPr>
              <w:t xml:space="preserve"> riavvia il Sistema e</w:t>
            </w:r>
          </w:p>
          <w:p w:rsidR="00000000" w:rsidDel="00000000" w:rsidP="00000000" w:rsidRDefault="00000000" w:rsidRPr="00000000" w14:paraId="00000068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richiede il ripristino dello stato precedente </w:t>
            </w:r>
          </w:p>
          <w:p w:rsidR="00000000" w:rsidDel="00000000" w:rsidP="00000000" w:rsidRDefault="00000000" w:rsidRPr="00000000" w14:paraId="0000006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  <w:t xml:space="preserve">Il Sistema ripristina lo stato</w:t>
            </w:r>
          </w:p>
          <w:p w:rsidR="00000000" w:rsidDel="00000000" w:rsidP="00000000" w:rsidRDefault="00000000" w:rsidRPr="00000000" w14:paraId="0000006A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4a</w:t>
            </w:r>
            <w:r w:rsidDel="00000000" w:rsidR="00000000" w:rsidRPr="00000000">
              <w:rPr>
                <w:rtl w:val="0"/>
              </w:rPr>
              <w:t xml:space="preserve">: L’ Utente inserisce un codice di città di partenza non valido</w:t>
            </w:r>
          </w:p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1"/>
              </w:numPr>
              <w:ind w:left="72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Il Sistema genera un messaggio di errore</w:t>
            </w:r>
          </w:p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1"/>
              </w:numPr>
              <w:ind w:left="72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L’ Utente ripete il passo 4 inserendo un codice alternativo</w:t>
            </w:r>
          </w:p>
          <w:p w:rsidR="00000000" w:rsidDel="00000000" w:rsidP="00000000" w:rsidRDefault="00000000" w:rsidRPr="00000000" w14:paraId="0000006D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6a</w:t>
            </w:r>
            <w:r w:rsidDel="00000000" w:rsidR="00000000" w:rsidRPr="00000000">
              <w:rPr>
                <w:rtl w:val="0"/>
              </w:rPr>
              <w:t xml:space="preserve">: L’ Utente inserisce un codice codice di città di arrivo non valido</w:t>
            </w:r>
          </w:p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9"/>
              </w:numPr>
              <w:ind w:left="720" w:hanging="360"/>
              <w:jc w:val="center"/>
            </w:pPr>
            <w:r w:rsidDel="00000000" w:rsidR="00000000" w:rsidRPr="00000000">
              <w:rPr>
                <w:rtl w:val="0"/>
              </w:rPr>
              <w:t xml:space="preserve">Il Sistema genera un messaggio di errore</w:t>
            </w:r>
          </w:p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9"/>
              </w:numPr>
              <w:ind w:left="720" w:hanging="360"/>
              <w:jc w:val="center"/>
            </w:pPr>
            <w:r w:rsidDel="00000000" w:rsidR="00000000" w:rsidRPr="00000000">
              <w:rPr>
                <w:rtl w:val="0"/>
              </w:rPr>
              <w:t xml:space="preserve">L’ Utente ripete il passo 6 inserendo un codice alternativo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6b</w:t>
            </w:r>
            <w:r w:rsidDel="00000000" w:rsidR="00000000" w:rsidRPr="00000000">
              <w:rPr>
                <w:rtl w:val="0"/>
              </w:rPr>
              <w:t xml:space="preserve">: L’ Utente inserisce lo stesso codice  di città in partenza e destinazione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Il Sistema genera un messaggio di errore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L’Utente ripete il passo 6 inserendo un codice alternativo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Requisiti speciali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Elenco delle varianti tecnologiche e dei dati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Frequenza di ripetizioni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Operazione molto frequente, legata al numero di utenze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UC2: Timbra biglietto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Nome del caso d’uso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Timbra biglietto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Portata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Applicazione </w:t>
            </w:r>
            <w:r w:rsidDel="00000000" w:rsidR="00000000" w:rsidRPr="00000000">
              <w:rPr>
                <w:rtl w:val="0"/>
              </w:rPr>
              <w:t xml:space="preserve">PickYourLine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Livello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Obiettivo Utente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Attore primario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Controllore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Parti interessate ed interessi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Utente: vuole timbrare il biglietto, fornendo le relative informazioni al Controllore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Controllore: inserisce nel Sistema le informazioni del biglietto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Pre-condizioni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L’ Utente possiede un biglietto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L’ Automezzo deve avere dei posti disponibili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Garanzie di successo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Il Controllore inserisce i dati del biglietto e viene aggiornata la disponibilità di posti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Scenario principale di successo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numPr>
                <w:ilvl w:val="0"/>
                <w:numId w:val="8"/>
              </w:numPr>
              <w:spacing w:line="240" w:lineRule="auto"/>
              <w:ind w:left="144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Il Controllore vuole timbrare il biglietto di un Utente</w:t>
            </w:r>
          </w:p>
          <w:p w:rsidR="00000000" w:rsidDel="00000000" w:rsidP="00000000" w:rsidRDefault="00000000" w:rsidRPr="00000000" w14:paraId="00000092">
            <w:pPr>
              <w:widowControl w:val="0"/>
              <w:numPr>
                <w:ilvl w:val="0"/>
                <w:numId w:val="8"/>
              </w:numPr>
              <w:spacing w:line="240" w:lineRule="auto"/>
              <w:ind w:left="144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Il Controllore sceglie l’operazione “Timbra biglietto”</w:t>
            </w:r>
          </w:p>
          <w:p w:rsidR="00000000" w:rsidDel="00000000" w:rsidP="00000000" w:rsidRDefault="00000000" w:rsidRPr="00000000" w14:paraId="00000093">
            <w:pPr>
              <w:widowControl w:val="0"/>
              <w:numPr>
                <w:ilvl w:val="0"/>
                <w:numId w:val="8"/>
              </w:numPr>
              <w:spacing w:line="240" w:lineRule="auto"/>
              <w:ind w:left="144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Il Controllore inserisce il codice, città di partenza e città di destinazione.</w:t>
            </w:r>
          </w:p>
          <w:p w:rsidR="00000000" w:rsidDel="00000000" w:rsidP="00000000" w:rsidRDefault="00000000" w:rsidRPr="00000000" w14:paraId="00000094">
            <w:pPr>
              <w:widowControl w:val="0"/>
              <w:numPr>
                <w:ilvl w:val="0"/>
                <w:numId w:val="8"/>
              </w:numPr>
              <w:spacing w:line="240" w:lineRule="auto"/>
              <w:ind w:left="144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Il Controllore conferma l’inserimento e il Sistema registra il biglietto inserito</w:t>
            </w:r>
          </w:p>
          <w:p w:rsidR="00000000" w:rsidDel="00000000" w:rsidP="00000000" w:rsidRDefault="00000000" w:rsidRPr="00000000" w14:paraId="00000095">
            <w:pPr>
              <w:widowControl w:val="0"/>
              <w:numPr>
                <w:ilvl w:val="0"/>
                <w:numId w:val="8"/>
              </w:numPr>
              <w:spacing w:line="240" w:lineRule="auto"/>
              <w:ind w:left="144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Il Sistema aggiorna la disponibilità dei posti.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ind w:left="14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 passi 3,4 e 5 vengono ripetuti finché serve</w:t>
            </w:r>
          </w:p>
          <w:p w:rsidR="00000000" w:rsidDel="00000000" w:rsidP="00000000" w:rsidRDefault="00000000" w:rsidRPr="00000000" w14:paraId="00000097">
            <w:pPr>
              <w:widowControl w:val="0"/>
              <w:numPr>
                <w:ilvl w:val="0"/>
                <w:numId w:val="8"/>
              </w:numPr>
              <w:spacing w:line="240" w:lineRule="auto"/>
              <w:ind w:left="144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Il Controllore indica al Sistema di aver terminato l’operazione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Estensioni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*a</w:t>
            </w:r>
            <w:r w:rsidDel="00000000" w:rsidR="00000000" w:rsidRPr="00000000">
              <w:rPr>
                <w:rtl w:val="0"/>
              </w:rPr>
              <w:t xml:space="preserve">: Il Sistema si arresta improvvisamente</w:t>
            </w:r>
          </w:p>
          <w:p w:rsidR="00000000" w:rsidDel="00000000" w:rsidP="00000000" w:rsidRDefault="00000000" w:rsidRPr="00000000" w14:paraId="0000009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 Il Controllore riavvia il Sistema e</w:t>
            </w:r>
          </w:p>
          <w:p w:rsidR="00000000" w:rsidDel="00000000" w:rsidP="00000000" w:rsidRDefault="00000000" w:rsidRPr="00000000" w14:paraId="0000009B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richiede il ripristino dello stato precedente </w:t>
            </w:r>
          </w:p>
          <w:p w:rsidR="00000000" w:rsidDel="00000000" w:rsidP="00000000" w:rsidRDefault="00000000" w:rsidRPr="00000000" w14:paraId="0000009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 Il Sistema ripristina lo stato</w:t>
            </w:r>
          </w:p>
          <w:p w:rsidR="00000000" w:rsidDel="00000000" w:rsidP="00000000" w:rsidRDefault="00000000" w:rsidRPr="00000000" w14:paraId="0000009D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4a</w:t>
            </w:r>
            <w:r w:rsidDel="00000000" w:rsidR="00000000" w:rsidRPr="00000000">
              <w:rPr>
                <w:rtl w:val="0"/>
              </w:rPr>
              <w:t xml:space="preserve">: Il Controllore non conferma l’inserimento</w:t>
            </w:r>
          </w:p>
          <w:p w:rsidR="00000000" w:rsidDel="00000000" w:rsidP="00000000" w:rsidRDefault="00000000" w:rsidRPr="00000000" w14:paraId="0000009E">
            <w:pPr>
              <w:widowControl w:val="0"/>
              <w:numPr>
                <w:ilvl w:val="0"/>
                <w:numId w:val="4"/>
              </w:numPr>
              <w:ind w:left="72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Il Sistema ritorna al passo 3</w:t>
            </w:r>
          </w:p>
          <w:p w:rsidR="00000000" w:rsidDel="00000000" w:rsidP="00000000" w:rsidRDefault="00000000" w:rsidRPr="00000000" w14:paraId="0000009F">
            <w:pPr>
              <w:widowControl w:val="0"/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4b</w:t>
            </w:r>
            <w:r w:rsidDel="00000000" w:rsidR="00000000" w:rsidRPr="00000000">
              <w:rPr>
                <w:rtl w:val="0"/>
              </w:rPr>
              <w:t xml:space="preserve">: Il Controllore conferma l’inserimento ma almeno un dato inserito non è corretto</w:t>
            </w:r>
          </w:p>
          <w:p w:rsidR="00000000" w:rsidDel="00000000" w:rsidP="00000000" w:rsidRDefault="00000000" w:rsidRPr="00000000" w14:paraId="000000A0">
            <w:pPr>
              <w:widowControl w:val="0"/>
              <w:numPr>
                <w:ilvl w:val="0"/>
                <w:numId w:val="7"/>
              </w:numPr>
              <w:ind w:left="144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Il Sistema genera un messaggio di errore</w:t>
            </w:r>
          </w:p>
          <w:p w:rsidR="00000000" w:rsidDel="00000000" w:rsidP="00000000" w:rsidRDefault="00000000" w:rsidRPr="00000000" w14:paraId="000000A1">
            <w:pPr>
              <w:widowControl w:val="0"/>
              <w:numPr>
                <w:ilvl w:val="0"/>
                <w:numId w:val="7"/>
              </w:numPr>
              <w:ind w:left="1440" w:hanging="360"/>
              <w:jc w:val="center"/>
            </w:pPr>
            <w:r w:rsidDel="00000000" w:rsidR="00000000" w:rsidRPr="00000000">
              <w:rPr>
                <w:rtl w:val="0"/>
              </w:rPr>
              <w:t xml:space="preserve">Il Sistema ritorna al passo 3</w:t>
            </w:r>
          </w:p>
          <w:p w:rsidR="00000000" w:rsidDel="00000000" w:rsidP="00000000" w:rsidRDefault="00000000" w:rsidRPr="00000000" w14:paraId="000000A2">
            <w:pPr>
              <w:widowControl w:val="0"/>
              <w:ind w:left="144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5a</w:t>
            </w:r>
            <w:r w:rsidDel="00000000" w:rsidR="00000000" w:rsidRPr="00000000">
              <w:rPr>
                <w:rtl w:val="0"/>
              </w:rPr>
              <w:t xml:space="preserve">: L’ Automezzo non ha posti disponibili</w:t>
            </w:r>
          </w:p>
          <w:p w:rsidR="00000000" w:rsidDel="00000000" w:rsidP="00000000" w:rsidRDefault="00000000" w:rsidRPr="00000000" w14:paraId="000000A3">
            <w:pPr>
              <w:widowControl w:val="0"/>
              <w:numPr>
                <w:ilvl w:val="0"/>
                <w:numId w:val="2"/>
              </w:numPr>
              <w:ind w:left="216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Il Sistema genera un avviso</w:t>
            </w:r>
          </w:p>
          <w:p w:rsidR="00000000" w:rsidDel="00000000" w:rsidP="00000000" w:rsidRDefault="00000000" w:rsidRPr="00000000" w14:paraId="000000A4">
            <w:pPr>
              <w:widowControl w:val="0"/>
              <w:numPr>
                <w:ilvl w:val="0"/>
                <w:numId w:val="2"/>
              </w:numPr>
              <w:ind w:left="216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Il Sistema termina l’operazione “Timbra biglietto”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ind w:left="72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Requisiti speciali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Elenco delle varianti tecnologiche e dei dati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Frequenza di ripetizioni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Operazione molto frequente, legata al numero di utenze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UC3: Monitora un Automezzo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L’ Utente inserisce un codice relativo all’automezzo che vuole monitorare e il sistema restituisce le informazioni relative alla posizione dell’automezzo e relativa disponibilità di posti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UC4: Gestisci orari e itinerari disponibili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L’ Amministratore inserisce, modifica, elimina gli itinerari degli automezzi e i relativi orari di approdo alle varie fermate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UC5: Gestisci automezzi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L’ Amministratore sulla base delle segnalazioni e/o eventi imprevisti aggiunge, modifica o elimina automezzi dalla relativa tratta data in ingresso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UC6: Visualizzare fermate e stazioni vicine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L’ Utente inserisce il nome della fermata e visualizza tutte le fermate vicine alla fermata inserita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UC7: Gestisci avvisi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L’ Amministratore inserisce, modifica, elimina avvisi che riguardano eventuali eventi imprevisti che influenzano il servizio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UC8: Visualizza avvisi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L’ Utente visualizza gli avvisi relativi al servizio di trasporto inseriti dagli Amministratori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UC9: Inserisci segnalazione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L’ Utente scrive una segnalazione, indicando il tipo e una descrizione testuale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UC10: Visualizza segnalazioni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L’ Amministratore visualizza le segnalazioni relativi al servizio ricevuti dagli Utenti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