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2DC406" w14:textId="37C5EBB4" w:rsidR="00FA064B" w:rsidRDefault="00FA064B" w:rsidP="00E07AB7">
      <w:pPr>
        <w:jc w:val="center"/>
      </w:pPr>
    </w:p>
    <w:p w14:paraId="66DD8296" w14:textId="77777777" w:rsidR="00E07AB7" w:rsidRDefault="00E07AB7" w:rsidP="00E07AB7">
      <w:pPr>
        <w:jc w:val="center"/>
      </w:pPr>
    </w:p>
    <w:p w14:paraId="05F7C33F" w14:textId="77777777" w:rsidR="00E07AB7" w:rsidRDefault="00E07AB7" w:rsidP="00E07AB7">
      <w:pPr>
        <w:jc w:val="center"/>
      </w:pPr>
    </w:p>
    <w:p w14:paraId="517EA1A8" w14:textId="77777777" w:rsidR="00E07AB7" w:rsidRDefault="00E07AB7" w:rsidP="00E07AB7">
      <w:pPr>
        <w:jc w:val="center"/>
      </w:pPr>
    </w:p>
    <w:p w14:paraId="36C12173" w14:textId="77777777" w:rsidR="00E07AB7" w:rsidRDefault="00E07AB7" w:rsidP="00E07AB7">
      <w:pPr>
        <w:jc w:val="center"/>
      </w:pPr>
    </w:p>
    <w:p w14:paraId="52AD5423" w14:textId="77777777" w:rsidR="00E07AB7" w:rsidRDefault="00E07AB7" w:rsidP="00864038"/>
    <w:p w14:paraId="2F4E2F04" w14:textId="77777777" w:rsidR="00E07AB7" w:rsidRDefault="00E07AB7" w:rsidP="00E07AB7">
      <w:pPr>
        <w:jc w:val="center"/>
      </w:pPr>
    </w:p>
    <w:p w14:paraId="59541D40" w14:textId="1D77503A" w:rsidR="00E07AB7" w:rsidRPr="005D0760" w:rsidRDefault="006F1607" w:rsidP="00097568">
      <w:pPr>
        <w:jc w:val="center"/>
        <w:rPr>
          <w:color w:val="156082" w:themeColor="accent1"/>
          <w:sz w:val="48"/>
          <w:szCs w:val="48"/>
        </w:rPr>
      </w:pPr>
      <w:r>
        <w:rPr>
          <w:color w:val="156082" w:themeColor="accent1"/>
          <w:sz w:val="48"/>
          <w:szCs w:val="48"/>
        </w:rPr>
        <w:t>Buying vs. Renting a Property in Toronto</w:t>
      </w:r>
      <w:r w:rsidR="00AB548C">
        <w:rPr>
          <w:color w:val="156082" w:themeColor="accent1"/>
          <w:sz w:val="48"/>
          <w:szCs w:val="48"/>
        </w:rPr>
        <w:t xml:space="preserve"> -</w:t>
      </w:r>
      <w:r>
        <w:rPr>
          <w:color w:val="156082" w:themeColor="accent1"/>
          <w:sz w:val="48"/>
          <w:szCs w:val="48"/>
        </w:rPr>
        <w:t xml:space="preserve"> Project </w:t>
      </w:r>
      <w:r w:rsidR="00E07AB7" w:rsidRPr="005D0760">
        <w:rPr>
          <w:color w:val="156082" w:themeColor="accent1"/>
          <w:sz w:val="48"/>
          <w:szCs w:val="48"/>
        </w:rPr>
        <w:t>Proposal</w:t>
      </w:r>
    </w:p>
    <w:p w14:paraId="53960465" w14:textId="54254CD4" w:rsidR="004B353F" w:rsidRPr="00C83FE9" w:rsidRDefault="005D0760" w:rsidP="00C83FE9">
      <w:pPr>
        <w:jc w:val="center"/>
        <w:rPr>
          <w:sz w:val="32"/>
          <w:szCs w:val="32"/>
        </w:rPr>
      </w:pPr>
      <w:r>
        <w:rPr>
          <w:sz w:val="32"/>
          <w:szCs w:val="32"/>
        </w:rPr>
        <w:fldChar w:fldCharType="begin"/>
      </w:r>
      <w:r>
        <w:rPr>
          <w:sz w:val="32"/>
          <w:szCs w:val="32"/>
        </w:rPr>
        <w:instrText xml:space="preserve"> DATE \@ "d MMMM yyyy" </w:instrText>
      </w:r>
      <w:r>
        <w:rPr>
          <w:sz w:val="32"/>
          <w:szCs w:val="32"/>
        </w:rPr>
        <w:fldChar w:fldCharType="separate"/>
      </w:r>
      <w:r w:rsidR="00642EA4">
        <w:rPr>
          <w:noProof/>
          <w:sz w:val="32"/>
          <w:szCs w:val="32"/>
        </w:rPr>
        <w:t>27 October 2025</w:t>
      </w:r>
      <w:r>
        <w:rPr>
          <w:sz w:val="32"/>
          <w:szCs w:val="32"/>
        </w:rPr>
        <w:fldChar w:fldCharType="end"/>
      </w:r>
    </w:p>
    <w:p w14:paraId="68AF96F2" w14:textId="77777777" w:rsidR="00864038" w:rsidRDefault="00864038" w:rsidP="004B353F"/>
    <w:p w14:paraId="07D25FC9" w14:textId="77777777" w:rsidR="00864038" w:rsidRDefault="00864038" w:rsidP="004B353F"/>
    <w:p w14:paraId="12D38AF8" w14:textId="4A213E6F" w:rsidR="006F1607" w:rsidRPr="006F1607" w:rsidRDefault="006047E2" w:rsidP="0033367C">
      <w:pPr>
        <w:spacing w:line="276" w:lineRule="auto"/>
        <w:jc w:val="center"/>
        <w:rPr>
          <w:b/>
          <w:bCs/>
          <w:sz w:val="28"/>
          <w:szCs w:val="24"/>
          <w:u w:val="single"/>
        </w:rPr>
      </w:pPr>
      <w:r w:rsidRPr="00501174">
        <w:rPr>
          <w:sz w:val="28"/>
          <w:szCs w:val="24"/>
          <w:u w:val="single"/>
        </w:rPr>
        <w:t>Submitted by</w:t>
      </w:r>
      <w:r>
        <w:rPr>
          <w:b/>
          <w:bCs/>
          <w:sz w:val="28"/>
          <w:szCs w:val="24"/>
          <w:u w:val="single"/>
        </w:rPr>
        <w:t xml:space="preserve"> </w:t>
      </w:r>
      <w:r w:rsidR="006F1607" w:rsidRPr="006F1607">
        <w:rPr>
          <w:b/>
          <w:bCs/>
          <w:sz w:val="28"/>
          <w:szCs w:val="24"/>
          <w:u w:val="single"/>
        </w:rPr>
        <w:t>Group 24</w:t>
      </w:r>
      <w:r>
        <w:rPr>
          <w:b/>
          <w:bCs/>
          <w:sz w:val="28"/>
          <w:szCs w:val="24"/>
          <w:u w:val="single"/>
        </w:rPr>
        <w:t>:</w:t>
      </w:r>
    </w:p>
    <w:p w14:paraId="781512B9" w14:textId="59FF2A9C" w:rsidR="004B353F" w:rsidRPr="006F1607" w:rsidRDefault="005F7C6E" w:rsidP="0033367C">
      <w:pPr>
        <w:spacing w:line="276" w:lineRule="auto"/>
        <w:jc w:val="center"/>
        <w:rPr>
          <w:szCs w:val="24"/>
        </w:rPr>
      </w:pPr>
      <w:r w:rsidRPr="006F1607">
        <w:rPr>
          <w:szCs w:val="24"/>
        </w:rPr>
        <w:t>Matteo Van Der Plaat</w:t>
      </w:r>
    </w:p>
    <w:p w14:paraId="3AD4CD07" w14:textId="62C0EB04" w:rsidR="005F7C6E" w:rsidRPr="006F1607" w:rsidRDefault="005F7C6E" w:rsidP="0033367C">
      <w:pPr>
        <w:spacing w:line="276" w:lineRule="auto"/>
        <w:jc w:val="center"/>
        <w:rPr>
          <w:szCs w:val="24"/>
        </w:rPr>
      </w:pPr>
      <w:r w:rsidRPr="006F1607">
        <w:rPr>
          <w:szCs w:val="24"/>
        </w:rPr>
        <w:t>Brandon Tate</w:t>
      </w:r>
    </w:p>
    <w:p w14:paraId="39E1DA78" w14:textId="505D5FE8" w:rsidR="005F7C6E" w:rsidRPr="006F1607" w:rsidRDefault="005F7C6E" w:rsidP="0033367C">
      <w:pPr>
        <w:spacing w:line="276" w:lineRule="auto"/>
        <w:jc w:val="center"/>
        <w:rPr>
          <w:szCs w:val="24"/>
        </w:rPr>
      </w:pPr>
      <w:r w:rsidRPr="006F1607">
        <w:rPr>
          <w:szCs w:val="24"/>
        </w:rPr>
        <w:t>Daniel Heron</w:t>
      </w:r>
    </w:p>
    <w:p w14:paraId="791BB336" w14:textId="6CCE7116" w:rsidR="005F7C6E" w:rsidRDefault="00D820A9" w:rsidP="0033367C">
      <w:pPr>
        <w:spacing w:line="276" w:lineRule="auto"/>
        <w:jc w:val="center"/>
        <w:rPr>
          <w:szCs w:val="24"/>
        </w:rPr>
      </w:pPr>
      <w:r w:rsidRPr="006F1607">
        <w:rPr>
          <w:szCs w:val="24"/>
        </w:rPr>
        <w:t>Joel Prosser</w:t>
      </w:r>
    </w:p>
    <w:p w14:paraId="5C44983C" w14:textId="77777777" w:rsidR="006047E2" w:rsidRPr="006047E2" w:rsidRDefault="006047E2" w:rsidP="0033367C">
      <w:pPr>
        <w:spacing w:line="276" w:lineRule="auto"/>
        <w:jc w:val="center"/>
        <w:rPr>
          <w:sz w:val="8"/>
          <w:szCs w:val="8"/>
        </w:rPr>
      </w:pPr>
    </w:p>
    <w:p w14:paraId="0BE8E1E3" w14:textId="21D2837A" w:rsidR="00684448" w:rsidRPr="006047E2" w:rsidRDefault="00684448" w:rsidP="0033367C">
      <w:pPr>
        <w:spacing w:line="276" w:lineRule="auto"/>
        <w:jc w:val="center"/>
        <w:rPr>
          <w:b/>
          <w:bCs/>
          <w:sz w:val="28"/>
          <w:szCs w:val="28"/>
          <w:u w:val="single"/>
        </w:rPr>
      </w:pPr>
      <w:r w:rsidRPr="006047E2">
        <w:rPr>
          <w:b/>
          <w:bCs/>
          <w:sz w:val="28"/>
          <w:szCs w:val="28"/>
          <w:u w:val="single"/>
        </w:rPr>
        <w:t>Faculty Supervisor</w:t>
      </w:r>
      <w:r w:rsidR="00864038">
        <w:rPr>
          <w:b/>
          <w:bCs/>
          <w:sz w:val="28"/>
          <w:szCs w:val="28"/>
          <w:u w:val="single"/>
        </w:rPr>
        <w:t>:</w:t>
      </w:r>
    </w:p>
    <w:p w14:paraId="3E72FFB1" w14:textId="3C35064D" w:rsidR="00684448" w:rsidRPr="006F1607" w:rsidRDefault="00684448" w:rsidP="0033367C">
      <w:pPr>
        <w:spacing w:line="276" w:lineRule="auto"/>
        <w:jc w:val="center"/>
        <w:rPr>
          <w:szCs w:val="24"/>
        </w:rPr>
      </w:pPr>
      <w:r>
        <w:rPr>
          <w:szCs w:val="24"/>
        </w:rPr>
        <w:t>Mariam Gui</w:t>
      </w:r>
      <w:r w:rsidR="006047E2">
        <w:rPr>
          <w:szCs w:val="24"/>
        </w:rPr>
        <w:t>zani</w:t>
      </w:r>
    </w:p>
    <w:p w14:paraId="5AB439DD" w14:textId="4F1CCCAB" w:rsidR="00E07AB7" w:rsidRDefault="00E07AB7">
      <w:pPr>
        <w:rPr>
          <w:rFonts w:asciiTheme="majorHAnsi" w:eastAsiaTheme="majorEastAsia" w:hAnsiTheme="majorHAnsi" w:cstheme="majorBidi"/>
          <w:color w:val="0F4761" w:themeColor="accent1" w:themeShade="BF"/>
          <w:sz w:val="32"/>
          <w:szCs w:val="32"/>
        </w:rPr>
      </w:pPr>
      <w:r>
        <w:rPr>
          <w:rFonts w:asciiTheme="majorHAnsi" w:eastAsiaTheme="majorEastAsia" w:hAnsiTheme="majorHAnsi" w:cstheme="majorBidi"/>
          <w:color w:val="0F4761" w:themeColor="accent1" w:themeShade="BF"/>
          <w:sz w:val="32"/>
          <w:szCs w:val="32"/>
        </w:rPr>
        <w:br w:type="page"/>
      </w:r>
    </w:p>
    <w:p w14:paraId="2E46E811" w14:textId="77777777" w:rsidR="008F5CE0" w:rsidRDefault="008F5CE0" w:rsidP="008F5CE0">
      <w:pPr>
        <w:pStyle w:val="Heading1"/>
      </w:pPr>
      <w:bookmarkStart w:id="0" w:name="_Toc210740833"/>
      <w:r>
        <w:lastRenderedPageBreak/>
        <w:t>Executive Summary</w:t>
      </w:r>
      <w:bookmarkEnd w:id="0"/>
    </w:p>
    <w:p w14:paraId="7141913D" w14:textId="35BCCCD4" w:rsidR="008F5CE0" w:rsidRDefault="008F5CE0" w:rsidP="008F5CE0">
      <w:r>
        <w:t xml:space="preserve">This project revolves around the idea of forecasting home prices. This problem has been solved in the past using </w:t>
      </w:r>
      <w:r w:rsidR="00642CA4">
        <w:t xml:space="preserve">highly </w:t>
      </w:r>
      <w:r w:rsidR="00324A27">
        <w:t xml:space="preserve">simplified </w:t>
      </w:r>
      <w:r w:rsidR="00D06268">
        <w:t>calculators</w:t>
      </w:r>
      <w:r w:rsidR="00642CA4">
        <w:t xml:space="preserve"> such as </w:t>
      </w:r>
      <w:r w:rsidR="00D06268">
        <w:t>one created by The New York Times [</w:t>
      </w:r>
      <w:r w:rsidR="008B4413">
        <w:t>4</w:t>
      </w:r>
      <w:r w:rsidR="00D06268">
        <w:t>]</w:t>
      </w:r>
      <w:r w:rsidR="001C15E2">
        <w:t>, however t</w:t>
      </w:r>
      <w:r>
        <w:t xml:space="preserve">his project is interested in determining if it’s possible to improve upon those methods with newer </w:t>
      </w:r>
      <w:r w:rsidR="005929C8">
        <w:t>innovative</w:t>
      </w:r>
      <w:r>
        <w:t xml:space="preserve"> machine learning algorithms. By researching the academic world, it can be found how this has </w:t>
      </w:r>
      <w:r w:rsidR="368B9678">
        <w:t xml:space="preserve">been </w:t>
      </w:r>
      <w:r>
        <w:t>done</w:t>
      </w:r>
      <w:r w:rsidR="7EE0862F">
        <w:t xml:space="preserve"> i</w:t>
      </w:r>
      <w:r>
        <w:t xml:space="preserve">n the past and compare past models to modern AI and machine learning techniques. </w:t>
      </w:r>
      <w:r w:rsidR="00A17996">
        <w:t xml:space="preserve">The </w:t>
      </w:r>
      <w:r w:rsidR="00BB6794">
        <w:t>objective</w:t>
      </w:r>
      <w:r w:rsidR="00A17996">
        <w:t xml:space="preserve"> of this project is to</w:t>
      </w:r>
      <w:r>
        <w:t xml:space="preserve"> </w:t>
      </w:r>
      <w:r w:rsidR="0013584A">
        <w:t>implement</w:t>
      </w:r>
      <w:r w:rsidR="0020502F">
        <w:t xml:space="preserve"> </w:t>
      </w:r>
      <w:r w:rsidR="00A00B74">
        <w:t>these new machine learning methods</w:t>
      </w:r>
      <w:r w:rsidR="006B37E5">
        <w:t>,</w:t>
      </w:r>
      <w:r w:rsidR="00A00B74">
        <w:t xml:space="preserve"> </w:t>
      </w:r>
      <w:r w:rsidR="00BA04AD">
        <w:t xml:space="preserve">while </w:t>
      </w:r>
      <w:r w:rsidR="00994938">
        <w:t>integrating</w:t>
      </w:r>
      <w:r w:rsidR="00BA04AD">
        <w:t xml:space="preserve"> </w:t>
      </w:r>
      <w:r w:rsidR="00082BF7">
        <w:t xml:space="preserve">the </w:t>
      </w:r>
      <w:r w:rsidR="00BA04AD">
        <w:t xml:space="preserve">intuition </w:t>
      </w:r>
      <w:r w:rsidR="00183C5C">
        <w:t>from the past</w:t>
      </w:r>
      <w:r w:rsidR="006B37E5">
        <w:t>,</w:t>
      </w:r>
      <w:r w:rsidR="00A00B74">
        <w:t xml:space="preserve"> t</w:t>
      </w:r>
      <w:r w:rsidR="000953C4">
        <w:t xml:space="preserve">o </w:t>
      </w:r>
      <w:r>
        <w:t xml:space="preserve">more accurately </w:t>
      </w:r>
      <w:r w:rsidR="00A17996">
        <w:t xml:space="preserve">forecast the Toronto housing market </w:t>
      </w:r>
      <w:r w:rsidR="00F77831">
        <w:t xml:space="preserve">better </w:t>
      </w:r>
      <w:r>
        <w:t xml:space="preserve">than </w:t>
      </w:r>
      <w:r w:rsidR="0076607B">
        <w:t>ever before</w:t>
      </w:r>
      <w:r w:rsidR="00841E1E">
        <w:t>.</w:t>
      </w:r>
    </w:p>
    <w:p w14:paraId="7B6DD2C8" w14:textId="11207416" w:rsidR="008F5CE0" w:rsidRDefault="008F5CE0" w:rsidP="008F5CE0">
      <w:r>
        <w:t xml:space="preserve">This document includes background information on the </w:t>
      </w:r>
      <w:r w:rsidR="009D68EE">
        <w:t xml:space="preserve">problem, </w:t>
      </w:r>
      <w:r>
        <w:t xml:space="preserve">the scope of the </w:t>
      </w:r>
      <w:r w:rsidR="009D68EE">
        <w:t>project,</w:t>
      </w:r>
      <w:r>
        <w:t xml:space="preserve"> datasets</w:t>
      </w:r>
      <w:r w:rsidR="00D5658E">
        <w:t>,</w:t>
      </w:r>
      <w:r>
        <w:t xml:space="preserve"> </w:t>
      </w:r>
      <w:r w:rsidR="00E01B8A">
        <w:t>the</w:t>
      </w:r>
      <w:r w:rsidR="009D68EE">
        <w:t xml:space="preserve"> machine learning algorithms to</w:t>
      </w:r>
      <w:r>
        <w:t xml:space="preserve"> be used throughout the project, as well as </w:t>
      </w:r>
      <w:r w:rsidR="00DD4E75">
        <w:t xml:space="preserve">a </w:t>
      </w:r>
      <w:r w:rsidR="00F1461D">
        <w:t xml:space="preserve">list of predetermined </w:t>
      </w:r>
      <w:r>
        <w:t xml:space="preserve">features that will be useful </w:t>
      </w:r>
      <w:r w:rsidR="00F1461D">
        <w:t xml:space="preserve">to guide the </w:t>
      </w:r>
      <w:r w:rsidR="00D5585C">
        <w:t>process</w:t>
      </w:r>
      <w:r w:rsidR="00F1461D">
        <w:t xml:space="preserve"> of</w:t>
      </w:r>
      <w:r>
        <w:t xml:space="preserve"> creating a complex neural network. The execution s</w:t>
      </w:r>
      <w:r w:rsidR="00823682">
        <w:t>ection</w:t>
      </w:r>
      <w:r>
        <w:t xml:space="preserve"> shows </w:t>
      </w:r>
      <w:r w:rsidR="00465344">
        <w:t xml:space="preserve">how the </w:t>
      </w:r>
      <w:r w:rsidR="00385F95">
        <w:t>selected</w:t>
      </w:r>
      <w:r w:rsidR="00465344">
        <w:t xml:space="preserve"> </w:t>
      </w:r>
      <w:r>
        <w:t xml:space="preserve">algorithms </w:t>
      </w:r>
      <w:r w:rsidR="00D036FE">
        <w:t>will be</w:t>
      </w:r>
      <w:r w:rsidR="00DD0408">
        <w:t xml:space="preserve"> </w:t>
      </w:r>
      <w:r w:rsidR="00E01F23">
        <w:t>implemented and</w:t>
      </w:r>
      <w:r w:rsidR="00DD0408">
        <w:t xml:space="preserve"> used</w:t>
      </w:r>
      <w:r>
        <w:t xml:space="preserve"> </w:t>
      </w:r>
      <w:r w:rsidR="00155C87">
        <w:t xml:space="preserve">to predict </w:t>
      </w:r>
      <w:r>
        <w:t xml:space="preserve">throughout the delivery of the project. Each of these algorithms </w:t>
      </w:r>
      <w:r w:rsidR="00AA7575">
        <w:t>is</w:t>
      </w:r>
      <w:r>
        <w:t xml:space="preserve"> suited for </w:t>
      </w:r>
      <w:r w:rsidR="00AA7575">
        <w:t>the</w:t>
      </w:r>
      <w:r>
        <w:t xml:space="preserve"> problem and will not only be compared to the results of previous methods but also to the results of each other. These include Support Vector Machines, Neural Networks, and </w:t>
      </w:r>
      <w:proofErr w:type="spellStart"/>
      <w:r>
        <w:t>XGBoost</w:t>
      </w:r>
      <w:proofErr w:type="spellEnd"/>
      <w:r>
        <w:t xml:space="preserve">. </w:t>
      </w:r>
      <w:r w:rsidR="00952C89">
        <w:t>The</w:t>
      </w:r>
      <w:r>
        <w:t xml:space="preserve"> execution section </w:t>
      </w:r>
      <w:r w:rsidR="00952C89">
        <w:t xml:space="preserve">also </w:t>
      </w:r>
      <w:r>
        <w:t xml:space="preserve">includes how </w:t>
      </w:r>
      <w:r w:rsidR="00BA3ABC">
        <w:t>each of the models</w:t>
      </w:r>
      <w:r>
        <w:t xml:space="preserve"> will </w:t>
      </w:r>
      <w:r w:rsidR="00BA3ABC">
        <w:t>be trained</w:t>
      </w:r>
      <w:r>
        <w:t xml:space="preserve">. Finally, the delivery shows which programs and applications will </w:t>
      </w:r>
      <w:r w:rsidR="00BE20BB">
        <w:t>be used</w:t>
      </w:r>
      <w:r>
        <w:t xml:space="preserve"> to </w:t>
      </w:r>
      <w:r w:rsidR="00BE20BB">
        <w:t>implement</w:t>
      </w:r>
      <w:r>
        <w:t xml:space="preserve"> this project, as well as the </w:t>
      </w:r>
      <w:r w:rsidR="006E6099">
        <w:t>concept</w:t>
      </w:r>
      <w:r>
        <w:t xml:space="preserve"> for the final output.</w:t>
      </w:r>
    </w:p>
    <w:p w14:paraId="4EDF5B6A" w14:textId="7F8A6819" w:rsidR="008600AD" w:rsidRDefault="008E7239" w:rsidP="008F5CE0">
      <w:r>
        <w:t>The estimated cost of this project is about $70</w:t>
      </w:r>
      <w:r w:rsidR="00953B22">
        <w:t>.</w:t>
      </w:r>
      <w:r w:rsidR="00A05F91">
        <w:t xml:space="preserve"> Some milestones </w:t>
      </w:r>
      <w:r w:rsidR="00FD1313">
        <w:t xml:space="preserve">to look forward to </w:t>
      </w:r>
      <w:proofErr w:type="gramStart"/>
      <w:r w:rsidR="00083229">
        <w:t>include</w:t>
      </w:r>
      <w:proofErr w:type="gramEnd"/>
      <w:r w:rsidR="00083229">
        <w:t xml:space="preserve"> </w:t>
      </w:r>
      <w:r w:rsidR="00CB2897">
        <w:t xml:space="preserve">creating a </w:t>
      </w:r>
      <w:r w:rsidR="00AE3180">
        <w:t xml:space="preserve">finalized dataset incorporating all </w:t>
      </w:r>
      <w:r w:rsidR="00CD7FA5">
        <w:t xml:space="preserve">disparate </w:t>
      </w:r>
      <w:r w:rsidR="00AE3180">
        <w:t xml:space="preserve">sources, </w:t>
      </w:r>
      <w:r w:rsidR="00E74E7C">
        <w:t>selecting a</w:t>
      </w:r>
      <w:r w:rsidR="00C0016E">
        <w:t xml:space="preserve">nd optimizing a model to predict off that data, </w:t>
      </w:r>
      <w:r w:rsidR="009C1040">
        <w:t>and</w:t>
      </w:r>
      <w:r w:rsidR="00C0016E">
        <w:t xml:space="preserve"> </w:t>
      </w:r>
      <w:r w:rsidR="00D437F0">
        <w:t>developing</w:t>
      </w:r>
      <w:r w:rsidR="00C0016E">
        <w:t xml:space="preserve"> </w:t>
      </w:r>
      <w:r w:rsidR="00D437F0">
        <w:t xml:space="preserve">the </w:t>
      </w:r>
      <w:r w:rsidR="00C0016E">
        <w:t xml:space="preserve">final output to </w:t>
      </w:r>
      <w:r w:rsidR="00384280">
        <w:t>display predictions.</w:t>
      </w:r>
    </w:p>
    <w:p w14:paraId="0DC3DECC" w14:textId="77777777" w:rsidR="008F5CE0" w:rsidRDefault="008F5CE0">
      <w:pPr>
        <w:spacing w:line="259" w:lineRule="auto"/>
        <w:rPr>
          <w:sz w:val="22"/>
        </w:rPr>
      </w:pPr>
      <w:r>
        <w:rPr>
          <w:b/>
          <w:sz w:val="22"/>
        </w:rPr>
        <w:br w:type="page"/>
      </w:r>
    </w:p>
    <w:sdt>
      <w:sdtPr>
        <w:rPr>
          <w:rFonts w:asciiTheme="minorHAnsi" w:eastAsiaTheme="minorEastAsia" w:hAnsiTheme="minorHAnsi" w:cstheme="minorBidi"/>
          <w:b w:val="0"/>
          <w:color w:val="auto"/>
          <w:kern w:val="2"/>
          <w:sz w:val="22"/>
          <w:szCs w:val="22"/>
          <w:lang w:val="en-CA"/>
          <w14:ligatures w14:val="standardContextual"/>
        </w:rPr>
        <w:id w:val="-93869623"/>
        <w:docPartObj>
          <w:docPartGallery w:val="Table of Contents"/>
          <w:docPartUnique/>
        </w:docPartObj>
      </w:sdtPr>
      <w:sdtEndPr>
        <w:rPr>
          <w:sz w:val="24"/>
          <w:szCs w:val="24"/>
        </w:rPr>
      </w:sdtEndPr>
      <w:sdtContent>
        <w:p w14:paraId="1B47EB93" w14:textId="1DE2C5BF" w:rsidR="00D95F1D" w:rsidRDefault="00B41B5E">
          <w:pPr>
            <w:pStyle w:val="TOCHeading"/>
          </w:pPr>
          <w:r>
            <w:t xml:space="preserve">Table of </w:t>
          </w:r>
          <w:r w:rsidR="00D95F1D">
            <w:t>Contents</w:t>
          </w:r>
        </w:p>
        <w:p w14:paraId="369D4F7D" w14:textId="6E502AB6" w:rsidR="00B41B5E" w:rsidRDefault="00D95F1D">
          <w:pPr>
            <w:pStyle w:val="TOC1"/>
            <w:tabs>
              <w:tab w:val="right" w:leader="dot" w:pos="9350"/>
            </w:tabs>
            <w:rPr>
              <w:rFonts w:eastAsiaTheme="minorEastAsia"/>
              <w:noProof/>
              <w:szCs w:val="24"/>
              <w:lang w:eastAsia="en-CA"/>
            </w:rPr>
          </w:pPr>
          <w:r>
            <w:fldChar w:fldCharType="begin"/>
          </w:r>
          <w:r>
            <w:instrText xml:space="preserve"> TOC \o "1-3" \h \z \u </w:instrText>
          </w:r>
          <w:r>
            <w:fldChar w:fldCharType="separate"/>
          </w:r>
          <w:hyperlink w:anchor="_Toc210740833" w:history="1">
            <w:r w:rsidR="00B41B5E" w:rsidRPr="00F477BF">
              <w:rPr>
                <w:rStyle w:val="Hyperlink"/>
                <w:noProof/>
              </w:rPr>
              <w:t>Executive Summary</w:t>
            </w:r>
            <w:r w:rsidR="00B41B5E">
              <w:rPr>
                <w:noProof/>
                <w:webHidden/>
              </w:rPr>
              <w:tab/>
            </w:r>
            <w:r w:rsidR="00B41B5E">
              <w:rPr>
                <w:noProof/>
                <w:webHidden/>
              </w:rPr>
              <w:fldChar w:fldCharType="begin"/>
            </w:r>
            <w:r w:rsidR="00B41B5E">
              <w:rPr>
                <w:noProof/>
                <w:webHidden/>
              </w:rPr>
              <w:instrText xml:space="preserve"> PAGEREF _Toc210740833 \h </w:instrText>
            </w:r>
            <w:r w:rsidR="00B41B5E">
              <w:rPr>
                <w:noProof/>
                <w:webHidden/>
              </w:rPr>
            </w:r>
            <w:r w:rsidR="00B41B5E">
              <w:rPr>
                <w:noProof/>
                <w:webHidden/>
              </w:rPr>
              <w:fldChar w:fldCharType="separate"/>
            </w:r>
            <w:r w:rsidR="00B41B5E">
              <w:rPr>
                <w:noProof/>
                <w:webHidden/>
              </w:rPr>
              <w:t>2</w:t>
            </w:r>
            <w:r w:rsidR="00B41B5E">
              <w:rPr>
                <w:noProof/>
                <w:webHidden/>
              </w:rPr>
              <w:fldChar w:fldCharType="end"/>
            </w:r>
          </w:hyperlink>
        </w:p>
        <w:p w14:paraId="4BFF4A6C" w14:textId="12068683" w:rsidR="00B41B5E" w:rsidRDefault="00B41B5E">
          <w:pPr>
            <w:pStyle w:val="TOC1"/>
            <w:tabs>
              <w:tab w:val="left" w:pos="440"/>
              <w:tab w:val="right" w:leader="dot" w:pos="9350"/>
            </w:tabs>
            <w:rPr>
              <w:rFonts w:eastAsiaTheme="minorEastAsia"/>
              <w:noProof/>
              <w:szCs w:val="24"/>
              <w:lang w:eastAsia="en-CA"/>
            </w:rPr>
          </w:pPr>
          <w:hyperlink w:anchor="_Toc210740834" w:history="1">
            <w:r w:rsidRPr="00F477BF">
              <w:rPr>
                <w:rStyle w:val="Hyperlink"/>
                <w:noProof/>
              </w:rPr>
              <w:t>1.</w:t>
            </w:r>
            <w:r>
              <w:rPr>
                <w:rFonts w:eastAsiaTheme="minorEastAsia"/>
                <w:noProof/>
                <w:szCs w:val="24"/>
                <w:lang w:eastAsia="en-CA"/>
              </w:rPr>
              <w:tab/>
            </w:r>
            <w:r w:rsidRPr="00F477BF">
              <w:rPr>
                <w:rStyle w:val="Hyperlink"/>
                <w:noProof/>
              </w:rPr>
              <w:t>Introduction</w:t>
            </w:r>
            <w:r>
              <w:rPr>
                <w:noProof/>
                <w:webHidden/>
              </w:rPr>
              <w:tab/>
            </w:r>
            <w:r>
              <w:rPr>
                <w:noProof/>
                <w:webHidden/>
              </w:rPr>
              <w:fldChar w:fldCharType="begin"/>
            </w:r>
            <w:r>
              <w:rPr>
                <w:noProof/>
                <w:webHidden/>
              </w:rPr>
              <w:instrText xml:space="preserve"> PAGEREF _Toc210740834 \h </w:instrText>
            </w:r>
            <w:r>
              <w:rPr>
                <w:noProof/>
                <w:webHidden/>
              </w:rPr>
            </w:r>
            <w:r>
              <w:rPr>
                <w:noProof/>
                <w:webHidden/>
              </w:rPr>
              <w:fldChar w:fldCharType="separate"/>
            </w:r>
            <w:r>
              <w:rPr>
                <w:noProof/>
                <w:webHidden/>
              </w:rPr>
              <w:t>5</w:t>
            </w:r>
            <w:r>
              <w:rPr>
                <w:noProof/>
                <w:webHidden/>
              </w:rPr>
              <w:fldChar w:fldCharType="end"/>
            </w:r>
          </w:hyperlink>
        </w:p>
        <w:p w14:paraId="1BD6ED2D" w14:textId="350C0E41" w:rsidR="00B41B5E" w:rsidRDefault="00B41B5E" w:rsidP="001640B4">
          <w:pPr>
            <w:pStyle w:val="TOC2"/>
            <w:rPr>
              <w:rFonts w:eastAsiaTheme="minorEastAsia"/>
              <w:noProof/>
              <w:szCs w:val="24"/>
              <w:lang w:eastAsia="en-CA"/>
            </w:rPr>
          </w:pPr>
          <w:hyperlink w:anchor="_Toc210740835" w:history="1">
            <w:r w:rsidRPr="00F477BF">
              <w:rPr>
                <w:rStyle w:val="Hyperlink"/>
                <w:noProof/>
              </w:rPr>
              <w:t>1.1 Project Description</w:t>
            </w:r>
            <w:r>
              <w:rPr>
                <w:noProof/>
                <w:webHidden/>
              </w:rPr>
              <w:tab/>
            </w:r>
            <w:r>
              <w:rPr>
                <w:noProof/>
                <w:webHidden/>
              </w:rPr>
              <w:fldChar w:fldCharType="begin"/>
            </w:r>
            <w:r>
              <w:rPr>
                <w:noProof/>
                <w:webHidden/>
              </w:rPr>
              <w:instrText xml:space="preserve"> PAGEREF _Toc210740835 \h </w:instrText>
            </w:r>
            <w:r>
              <w:rPr>
                <w:noProof/>
                <w:webHidden/>
              </w:rPr>
            </w:r>
            <w:r>
              <w:rPr>
                <w:noProof/>
                <w:webHidden/>
              </w:rPr>
              <w:fldChar w:fldCharType="separate"/>
            </w:r>
            <w:r>
              <w:rPr>
                <w:noProof/>
                <w:webHidden/>
              </w:rPr>
              <w:t>6</w:t>
            </w:r>
            <w:r>
              <w:rPr>
                <w:noProof/>
                <w:webHidden/>
              </w:rPr>
              <w:fldChar w:fldCharType="end"/>
            </w:r>
          </w:hyperlink>
        </w:p>
        <w:p w14:paraId="1F5585F5" w14:textId="48B88D46" w:rsidR="00B41B5E" w:rsidRDefault="00B41B5E" w:rsidP="001640B4">
          <w:pPr>
            <w:pStyle w:val="TOC3"/>
            <w:rPr>
              <w:rFonts w:eastAsiaTheme="minorEastAsia"/>
              <w:noProof/>
              <w:szCs w:val="24"/>
              <w:lang w:eastAsia="en-CA"/>
            </w:rPr>
          </w:pPr>
          <w:hyperlink w:anchor="_Toc210740836" w:history="1">
            <w:r w:rsidRPr="00F477BF">
              <w:rPr>
                <w:rStyle w:val="Hyperlink"/>
                <w:noProof/>
              </w:rPr>
              <w:t>1.1.1 Scope</w:t>
            </w:r>
            <w:r>
              <w:rPr>
                <w:noProof/>
                <w:webHidden/>
              </w:rPr>
              <w:tab/>
            </w:r>
            <w:r>
              <w:rPr>
                <w:noProof/>
                <w:webHidden/>
              </w:rPr>
              <w:fldChar w:fldCharType="begin"/>
            </w:r>
            <w:r>
              <w:rPr>
                <w:noProof/>
                <w:webHidden/>
              </w:rPr>
              <w:instrText xml:space="preserve"> PAGEREF _Toc210740836 \h </w:instrText>
            </w:r>
            <w:r>
              <w:rPr>
                <w:noProof/>
                <w:webHidden/>
              </w:rPr>
            </w:r>
            <w:r>
              <w:rPr>
                <w:noProof/>
                <w:webHidden/>
              </w:rPr>
              <w:fldChar w:fldCharType="separate"/>
            </w:r>
            <w:r>
              <w:rPr>
                <w:noProof/>
                <w:webHidden/>
              </w:rPr>
              <w:t>6</w:t>
            </w:r>
            <w:r>
              <w:rPr>
                <w:noProof/>
                <w:webHidden/>
              </w:rPr>
              <w:fldChar w:fldCharType="end"/>
            </w:r>
          </w:hyperlink>
        </w:p>
        <w:p w14:paraId="2F00BABB" w14:textId="75339BF8" w:rsidR="00B41B5E" w:rsidRDefault="00B41B5E" w:rsidP="001640B4">
          <w:pPr>
            <w:pStyle w:val="TOC3"/>
            <w:rPr>
              <w:rFonts w:eastAsiaTheme="minorEastAsia"/>
              <w:noProof/>
              <w:szCs w:val="24"/>
              <w:lang w:eastAsia="en-CA"/>
            </w:rPr>
          </w:pPr>
          <w:hyperlink w:anchor="_Toc210740837" w:history="1">
            <w:r w:rsidRPr="00F477BF">
              <w:rPr>
                <w:rStyle w:val="Hyperlink"/>
                <w:noProof/>
              </w:rPr>
              <w:t>1.1.2 Assumptions</w:t>
            </w:r>
            <w:r>
              <w:rPr>
                <w:noProof/>
                <w:webHidden/>
              </w:rPr>
              <w:tab/>
            </w:r>
            <w:r>
              <w:rPr>
                <w:noProof/>
                <w:webHidden/>
              </w:rPr>
              <w:fldChar w:fldCharType="begin"/>
            </w:r>
            <w:r>
              <w:rPr>
                <w:noProof/>
                <w:webHidden/>
              </w:rPr>
              <w:instrText xml:space="preserve"> PAGEREF _Toc210740837 \h </w:instrText>
            </w:r>
            <w:r>
              <w:rPr>
                <w:noProof/>
                <w:webHidden/>
              </w:rPr>
            </w:r>
            <w:r>
              <w:rPr>
                <w:noProof/>
                <w:webHidden/>
              </w:rPr>
              <w:fldChar w:fldCharType="separate"/>
            </w:r>
            <w:r>
              <w:rPr>
                <w:noProof/>
                <w:webHidden/>
              </w:rPr>
              <w:t>7</w:t>
            </w:r>
            <w:r>
              <w:rPr>
                <w:noProof/>
                <w:webHidden/>
              </w:rPr>
              <w:fldChar w:fldCharType="end"/>
            </w:r>
          </w:hyperlink>
        </w:p>
        <w:p w14:paraId="4A0870A6" w14:textId="30A3FFD3" w:rsidR="00B41B5E" w:rsidRDefault="00B41B5E" w:rsidP="001640B4">
          <w:pPr>
            <w:pStyle w:val="TOC3"/>
            <w:rPr>
              <w:rFonts w:eastAsiaTheme="minorEastAsia"/>
              <w:noProof/>
              <w:szCs w:val="24"/>
              <w:lang w:eastAsia="en-CA"/>
            </w:rPr>
          </w:pPr>
          <w:hyperlink w:anchor="_Toc210740838" w:history="1">
            <w:r w:rsidRPr="00F477BF">
              <w:rPr>
                <w:rStyle w:val="Hyperlink"/>
                <w:noProof/>
              </w:rPr>
              <w:t>1.1.3 Preparations</w:t>
            </w:r>
            <w:r>
              <w:rPr>
                <w:noProof/>
                <w:webHidden/>
              </w:rPr>
              <w:tab/>
            </w:r>
            <w:r>
              <w:rPr>
                <w:noProof/>
                <w:webHidden/>
              </w:rPr>
              <w:fldChar w:fldCharType="begin"/>
            </w:r>
            <w:r>
              <w:rPr>
                <w:noProof/>
                <w:webHidden/>
              </w:rPr>
              <w:instrText xml:space="preserve"> PAGEREF _Toc210740838 \h </w:instrText>
            </w:r>
            <w:r>
              <w:rPr>
                <w:noProof/>
                <w:webHidden/>
              </w:rPr>
            </w:r>
            <w:r>
              <w:rPr>
                <w:noProof/>
                <w:webHidden/>
              </w:rPr>
              <w:fldChar w:fldCharType="separate"/>
            </w:r>
            <w:r>
              <w:rPr>
                <w:noProof/>
                <w:webHidden/>
              </w:rPr>
              <w:t>7</w:t>
            </w:r>
            <w:r>
              <w:rPr>
                <w:noProof/>
                <w:webHidden/>
              </w:rPr>
              <w:fldChar w:fldCharType="end"/>
            </w:r>
          </w:hyperlink>
        </w:p>
        <w:p w14:paraId="40D66C8B" w14:textId="19206252" w:rsidR="00B41B5E" w:rsidRDefault="00B41B5E">
          <w:pPr>
            <w:pStyle w:val="TOC1"/>
            <w:tabs>
              <w:tab w:val="left" w:pos="440"/>
              <w:tab w:val="right" w:leader="dot" w:pos="9350"/>
            </w:tabs>
            <w:rPr>
              <w:rFonts w:eastAsiaTheme="minorEastAsia"/>
              <w:noProof/>
              <w:szCs w:val="24"/>
              <w:lang w:eastAsia="en-CA"/>
            </w:rPr>
          </w:pPr>
          <w:hyperlink w:anchor="_Toc210740839" w:history="1">
            <w:r w:rsidRPr="00F477BF">
              <w:rPr>
                <w:rStyle w:val="Hyperlink"/>
                <w:noProof/>
              </w:rPr>
              <w:t>2.</w:t>
            </w:r>
            <w:r>
              <w:rPr>
                <w:rFonts w:eastAsiaTheme="minorEastAsia"/>
                <w:noProof/>
                <w:szCs w:val="24"/>
                <w:lang w:eastAsia="en-CA"/>
              </w:rPr>
              <w:tab/>
            </w:r>
            <w:r w:rsidRPr="00F477BF">
              <w:rPr>
                <w:rStyle w:val="Hyperlink"/>
                <w:noProof/>
              </w:rPr>
              <w:t>Functional Description</w:t>
            </w:r>
            <w:r>
              <w:rPr>
                <w:noProof/>
                <w:webHidden/>
              </w:rPr>
              <w:tab/>
            </w:r>
            <w:r>
              <w:rPr>
                <w:noProof/>
                <w:webHidden/>
              </w:rPr>
              <w:fldChar w:fldCharType="begin"/>
            </w:r>
            <w:r>
              <w:rPr>
                <w:noProof/>
                <w:webHidden/>
              </w:rPr>
              <w:instrText xml:space="preserve"> PAGEREF _Toc210740839 \h </w:instrText>
            </w:r>
            <w:r>
              <w:rPr>
                <w:noProof/>
                <w:webHidden/>
              </w:rPr>
            </w:r>
            <w:r>
              <w:rPr>
                <w:noProof/>
                <w:webHidden/>
              </w:rPr>
              <w:fldChar w:fldCharType="separate"/>
            </w:r>
            <w:r>
              <w:rPr>
                <w:noProof/>
                <w:webHidden/>
              </w:rPr>
              <w:t>8</w:t>
            </w:r>
            <w:r>
              <w:rPr>
                <w:noProof/>
                <w:webHidden/>
              </w:rPr>
              <w:fldChar w:fldCharType="end"/>
            </w:r>
          </w:hyperlink>
        </w:p>
        <w:p w14:paraId="7D0EDAF9" w14:textId="68D08543" w:rsidR="00B41B5E" w:rsidRDefault="00B41B5E" w:rsidP="001640B4">
          <w:pPr>
            <w:pStyle w:val="TOC2"/>
            <w:rPr>
              <w:rFonts w:eastAsiaTheme="minorEastAsia"/>
              <w:noProof/>
              <w:szCs w:val="24"/>
              <w:lang w:eastAsia="en-CA"/>
            </w:rPr>
          </w:pPr>
          <w:hyperlink w:anchor="_Toc210740840" w:history="1">
            <w:r w:rsidRPr="00F477BF">
              <w:rPr>
                <w:rStyle w:val="Hyperlink"/>
                <w:noProof/>
              </w:rPr>
              <w:t>2.1 Previous Solutions</w:t>
            </w:r>
            <w:r>
              <w:rPr>
                <w:noProof/>
                <w:webHidden/>
              </w:rPr>
              <w:tab/>
            </w:r>
            <w:r>
              <w:rPr>
                <w:noProof/>
                <w:webHidden/>
              </w:rPr>
              <w:fldChar w:fldCharType="begin"/>
            </w:r>
            <w:r>
              <w:rPr>
                <w:noProof/>
                <w:webHidden/>
              </w:rPr>
              <w:instrText xml:space="preserve"> PAGEREF _Toc210740840 \h </w:instrText>
            </w:r>
            <w:r>
              <w:rPr>
                <w:noProof/>
                <w:webHidden/>
              </w:rPr>
            </w:r>
            <w:r>
              <w:rPr>
                <w:noProof/>
                <w:webHidden/>
              </w:rPr>
              <w:fldChar w:fldCharType="separate"/>
            </w:r>
            <w:r>
              <w:rPr>
                <w:noProof/>
                <w:webHidden/>
              </w:rPr>
              <w:t>8</w:t>
            </w:r>
            <w:r>
              <w:rPr>
                <w:noProof/>
                <w:webHidden/>
              </w:rPr>
              <w:fldChar w:fldCharType="end"/>
            </w:r>
          </w:hyperlink>
        </w:p>
        <w:p w14:paraId="3DF3716D" w14:textId="5442338F" w:rsidR="00B41B5E" w:rsidRDefault="00B41B5E" w:rsidP="001640B4">
          <w:pPr>
            <w:pStyle w:val="TOC2"/>
            <w:rPr>
              <w:rFonts w:eastAsiaTheme="minorEastAsia"/>
              <w:noProof/>
              <w:szCs w:val="24"/>
              <w:lang w:eastAsia="en-CA"/>
            </w:rPr>
          </w:pPr>
          <w:hyperlink w:anchor="_Toc210740841" w:history="1">
            <w:r w:rsidRPr="00F477BF">
              <w:rPr>
                <w:rStyle w:val="Hyperlink"/>
                <w:noProof/>
              </w:rPr>
              <w:t>2.2 New Solutions</w:t>
            </w:r>
            <w:r>
              <w:rPr>
                <w:noProof/>
                <w:webHidden/>
              </w:rPr>
              <w:tab/>
            </w:r>
            <w:r>
              <w:rPr>
                <w:noProof/>
                <w:webHidden/>
              </w:rPr>
              <w:fldChar w:fldCharType="begin"/>
            </w:r>
            <w:r>
              <w:rPr>
                <w:noProof/>
                <w:webHidden/>
              </w:rPr>
              <w:instrText xml:space="preserve"> PAGEREF _Toc210740841 \h </w:instrText>
            </w:r>
            <w:r>
              <w:rPr>
                <w:noProof/>
                <w:webHidden/>
              </w:rPr>
            </w:r>
            <w:r>
              <w:rPr>
                <w:noProof/>
                <w:webHidden/>
              </w:rPr>
              <w:fldChar w:fldCharType="separate"/>
            </w:r>
            <w:r>
              <w:rPr>
                <w:noProof/>
                <w:webHidden/>
              </w:rPr>
              <w:t>10</w:t>
            </w:r>
            <w:r>
              <w:rPr>
                <w:noProof/>
                <w:webHidden/>
              </w:rPr>
              <w:fldChar w:fldCharType="end"/>
            </w:r>
          </w:hyperlink>
        </w:p>
        <w:p w14:paraId="3F533CE3" w14:textId="231FFDAB" w:rsidR="00B41B5E" w:rsidRDefault="00B41B5E" w:rsidP="001640B4">
          <w:pPr>
            <w:pStyle w:val="TOC2"/>
            <w:rPr>
              <w:rFonts w:eastAsiaTheme="minorEastAsia"/>
              <w:noProof/>
              <w:szCs w:val="24"/>
              <w:lang w:eastAsia="en-CA"/>
            </w:rPr>
          </w:pPr>
          <w:hyperlink w:anchor="_Toc210740842" w:history="1">
            <w:r w:rsidRPr="00F477BF">
              <w:rPr>
                <w:rStyle w:val="Hyperlink"/>
                <w:noProof/>
              </w:rPr>
              <w:t>2.3 KNIME</w:t>
            </w:r>
            <w:r>
              <w:rPr>
                <w:noProof/>
                <w:webHidden/>
              </w:rPr>
              <w:tab/>
            </w:r>
            <w:r>
              <w:rPr>
                <w:noProof/>
                <w:webHidden/>
              </w:rPr>
              <w:fldChar w:fldCharType="begin"/>
            </w:r>
            <w:r>
              <w:rPr>
                <w:noProof/>
                <w:webHidden/>
              </w:rPr>
              <w:instrText xml:space="preserve"> PAGEREF _Toc210740842 \h </w:instrText>
            </w:r>
            <w:r>
              <w:rPr>
                <w:noProof/>
                <w:webHidden/>
              </w:rPr>
            </w:r>
            <w:r>
              <w:rPr>
                <w:noProof/>
                <w:webHidden/>
              </w:rPr>
              <w:fldChar w:fldCharType="separate"/>
            </w:r>
            <w:r>
              <w:rPr>
                <w:noProof/>
                <w:webHidden/>
              </w:rPr>
              <w:t>12</w:t>
            </w:r>
            <w:r>
              <w:rPr>
                <w:noProof/>
                <w:webHidden/>
              </w:rPr>
              <w:fldChar w:fldCharType="end"/>
            </w:r>
          </w:hyperlink>
        </w:p>
        <w:p w14:paraId="7753A595" w14:textId="1E765DAD" w:rsidR="00B41B5E" w:rsidRDefault="00B41B5E" w:rsidP="001640B4">
          <w:pPr>
            <w:pStyle w:val="TOC2"/>
            <w:rPr>
              <w:rFonts w:eastAsiaTheme="minorEastAsia"/>
              <w:noProof/>
              <w:szCs w:val="24"/>
              <w:lang w:eastAsia="en-CA"/>
            </w:rPr>
          </w:pPr>
          <w:hyperlink w:anchor="_Toc210740843" w:history="1">
            <w:r w:rsidRPr="00F477BF">
              <w:rPr>
                <w:rStyle w:val="Hyperlink"/>
                <w:noProof/>
              </w:rPr>
              <w:t>2.4 Google Colab</w:t>
            </w:r>
            <w:r>
              <w:rPr>
                <w:noProof/>
                <w:webHidden/>
              </w:rPr>
              <w:tab/>
            </w:r>
            <w:r>
              <w:rPr>
                <w:noProof/>
                <w:webHidden/>
              </w:rPr>
              <w:fldChar w:fldCharType="begin"/>
            </w:r>
            <w:r>
              <w:rPr>
                <w:noProof/>
                <w:webHidden/>
              </w:rPr>
              <w:instrText xml:space="preserve"> PAGEREF _Toc210740843 \h </w:instrText>
            </w:r>
            <w:r>
              <w:rPr>
                <w:noProof/>
                <w:webHidden/>
              </w:rPr>
            </w:r>
            <w:r>
              <w:rPr>
                <w:noProof/>
                <w:webHidden/>
              </w:rPr>
              <w:fldChar w:fldCharType="separate"/>
            </w:r>
            <w:r>
              <w:rPr>
                <w:noProof/>
                <w:webHidden/>
              </w:rPr>
              <w:t>12</w:t>
            </w:r>
            <w:r>
              <w:rPr>
                <w:noProof/>
                <w:webHidden/>
              </w:rPr>
              <w:fldChar w:fldCharType="end"/>
            </w:r>
          </w:hyperlink>
        </w:p>
        <w:p w14:paraId="5F042C27" w14:textId="688CD7E0" w:rsidR="00B41B5E" w:rsidRDefault="00B41B5E" w:rsidP="001640B4">
          <w:pPr>
            <w:pStyle w:val="TOC2"/>
            <w:rPr>
              <w:rFonts w:eastAsiaTheme="minorEastAsia"/>
              <w:noProof/>
              <w:szCs w:val="24"/>
              <w:lang w:eastAsia="en-CA"/>
            </w:rPr>
          </w:pPr>
          <w:hyperlink w:anchor="_Toc210740844" w:history="1">
            <w:r w:rsidRPr="00F477BF">
              <w:rPr>
                <w:rStyle w:val="Hyperlink"/>
                <w:noProof/>
              </w:rPr>
              <w:t>2.5 Output</w:t>
            </w:r>
            <w:r>
              <w:rPr>
                <w:noProof/>
                <w:webHidden/>
              </w:rPr>
              <w:tab/>
            </w:r>
            <w:r>
              <w:rPr>
                <w:noProof/>
                <w:webHidden/>
              </w:rPr>
              <w:fldChar w:fldCharType="begin"/>
            </w:r>
            <w:r>
              <w:rPr>
                <w:noProof/>
                <w:webHidden/>
              </w:rPr>
              <w:instrText xml:space="preserve"> PAGEREF _Toc210740844 \h </w:instrText>
            </w:r>
            <w:r>
              <w:rPr>
                <w:noProof/>
                <w:webHidden/>
              </w:rPr>
            </w:r>
            <w:r>
              <w:rPr>
                <w:noProof/>
                <w:webHidden/>
              </w:rPr>
              <w:fldChar w:fldCharType="separate"/>
            </w:r>
            <w:r>
              <w:rPr>
                <w:noProof/>
                <w:webHidden/>
              </w:rPr>
              <w:t>13</w:t>
            </w:r>
            <w:r>
              <w:rPr>
                <w:noProof/>
                <w:webHidden/>
              </w:rPr>
              <w:fldChar w:fldCharType="end"/>
            </w:r>
          </w:hyperlink>
        </w:p>
        <w:p w14:paraId="3E1ECB14" w14:textId="5EDADBD3" w:rsidR="00B41B5E" w:rsidRDefault="00B41B5E">
          <w:pPr>
            <w:pStyle w:val="TOC1"/>
            <w:tabs>
              <w:tab w:val="left" w:pos="440"/>
              <w:tab w:val="right" w:leader="dot" w:pos="9350"/>
            </w:tabs>
            <w:rPr>
              <w:rFonts w:eastAsiaTheme="minorEastAsia"/>
              <w:noProof/>
              <w:szCs w:val="24"/>
              <w:lang w:eastAsia="en-CA"/>
            </w:rPr>
          </w:pPr>
          <w:hyperlink w:anchor="_Toc210740845" w:history="1">
            <w:r w:rsidRPr="00F477BF">
              <w:rPr>
                <w:rStyle w:val="Hyperlink"/>
                <w:noProof/>
              </w:rPr>
              <w:t>3.</w:t>
            </w:r>
            <w:r>
              <w:rPr>
                <w:rFonts w:eastAsiaTheme="minorEastAsia"/>
                <w:noProof/>
                <w:szCs w:val="24"/>
                <w:lang w:eastAsia="en-CA"/>
              </w:rPr>
              <w:tab/>
            </w:r>
            <w:r w:rsidRPr="00F477BF">
              <w:rPr>
                <w:rStyle w:val="Hyperlink"/>
                <w:noProof/>
              </w:rPr>
              <w:t>Design and Production Approach</w:t>
            </w:r>
            <w:r>
              <w:rPr>
                <w:noProof/>
                <w:webHidden/>
              </w:rPr>
              <w:tab/>
            </w:r>
            <w:r>
              <w:rPr>
                <w:noProof/>
                <w:webHidden/>
              </w:rPr>
              <w:fldChar w:fldCharType="begin"/>
            </w:r>
            <w:r>
              <w:rPr>
                <w:noProof/>
                <w:webHidden/>
              </w:rPr>
              <w:instrText xml:space="preserve"> PAGEREF _Toc210740845 \h </w:instrText>
            </w:r>
            <w:r>
              <w:rPr>
                <w:noProof/>
                <w:webHidden/>
              </w:rPr>
            </w:r>
            <w:r>
              <w:rPr>
                <w:noProof/>
                <w:webHidden/>
              </w:rPr>
              <w:fldChar w:fldCharType="separate"/>
            </w:r>
            <w:r>
              <w:rPr>
                <w:noProof/>
                <w:webHidden/>
              </w:rPr>
              <w:t>13</w:t>
            </w:r>
            <w:r>
              <w:rPr>
                <w:noProof/>
                <w:webHidden/>
              </w:rPr>
              <w:fldChar w:fldCharType="end"/>
            </w:r>
          </w:hyperlink>
        </w:p>
        <w:p w14:paraId="3E61A238" w14:textId="086829C2" w:rsidR="00B41B5E" w:rsidRDefault="00B41B5E">
          <w:pPr>
            <w:pStyle w:val="TOC1"/>
            <w:tabs>
              <w:tab w:val="left" w:pos="440"/>
              <w:tab w:val="right" w:leader="dot" w:pos="9350"/>
            </w:tabs>
            <w:rPr>
              <w:rFonts w:eastAsiaTheme="minorEastAsia"/>
              <w:noProof/>
              <w:szCs w:val="24"/>
              <w:lang w:eastAsia="en-CA"/>
            </w:rPr>
          </w:pPr>
          <w:hyperlink w:anchor="_Toc210740846" w:history="1">
            <w:r w:rsidRPr="00F477BF">
              <w:rPr>
                <w:rStyle w:val="Hyperlink"/>
                <w:noProof/>
              </w:rPr>
              <w:t>4.</w:t>
            </w:r>
            <w:r>
              <w:rPr>
                <w:rFonts w:eastAsiaTheme="minorEastAsia"/>
                <w:noProof/>
                <w:szCs w:val="24"/>
                <w:lang w:eastAsia="en-CA"/>
              </w:rPr>
              <w:tab/>
            </w:r>
            <w:r w:rsidRPr="00F477BF">
              <w:rPr>
                <w:rStyle w:val="Hyperlink"/>
                <w:noProof/>
              </w:rPr>
              <w:t>Testing and Evaluation</w:t>
            </w:r>
            <w:r>
              <w:rPr>
                <w:noProof/>
                <w:webHidden/>
              </w:rPr>
              <w:tab/>
            </w:r>
            <w:r>
              <w:rPr>
                <w:noProof/>
                <w:webHidden/>
              </w:rPr>
              <w:fldChar w:fldCharType="begin"/>
            </w:r>
            <w:r>
              <w:rPr>
                <w:noProof/>
                <w:webHidden/>
              </w:rPr>
              <w:instrText xml:space="preserve"> PAGEREF _Toc210740846 \h </w:instrText>
            </w:r>
            <w:r>
              <w:rPr>
                <w:noProof/>
                <w:webHidden/>
              </w:rPr>
            </w:r>
            <w:r>
              <w:rPr>
                <w:noProof/>
                <w:webHidden/>
              </w:rPr>
              <w:fldChar w:fldCharType="separate"/>
            </w:r>
            <w:r>
              <w:rPr>
                <w:noProof/>
                <w:webHidden/>
              </w:rPr>
              <w:t>15</w:t>
            </w:r>
            <w:r>
              <w:rPr>
                <w:noProof/>
                <w:webHidden/>
              </w:rPr>
              <w:fldChar w:fldCharType="end"/>
            </w:r>
          </w:hyperlink>
        </w:p>
        <w:p w14:paraId="42992406" w14:textId="4283F181" w:rsidR="00B41B5E" w:rsidRDefault="00B41B5E" w:rsidP="001640B4">
          <w:pPr>
            <w:pStyle w:val="TOC2"/>
            <w:rPr>
              <w:rFonts w:eastAsiaTheme="minorEastAsia"/>
              <w:noProof/>
              <w:szCs w:val="24"/>
              <w:lang w:eastAsia="en-CA"/>
            </w:rPr>
          </w:pPr>
          <w:hyperlink w:anchor="_Toc210740847" w:history="1">
            <w:r w:rsidRPr="00F477BF">
              <w:rPr>
                <w:rStyle w:val="Hyperlink"/>
                <w:noProof/>
              </w:rPr>
              <w:t>4.1 Training and Testing Method</w:t>
            </w:r>
            <w:r>
              <w:rPr>
                <w:noProof/>
                <w:webHidden/>
              </w:rPr>
              <w:tab/>
            </w:r>
            <w:r>
              <w:rPr>
                <w:noProof/>
                <w:webHidden/>
              </w:rPr>
              <w:fldChar w:fldCharType="begin"/>
            </w:r>
            <w:r>
              <w:rPr>
                <w:noProof/>
                <w:webHidden/>
              </w:rPr>
              <w:instrText xml:space="preserve"> PAGEREF _Toc210740847 \h </w:instrText>
            </w:r>
            <w:r>
              <w:rPr>
                <w:noProof/>
                <w:webHidden/>
              </w:rPr>
            </w:r>
            <w:r>
              <w:rPr>
                <w:noProof/>
                <w:webHidden/>
              </w:rPr>
              <w:fldChar w:fldCharType="separate"/>
            </w:r>
            <w:r>
              <w:rPr>
                <w:noProof/>
                <w:webHidden/>
              </w:rPr>
              <w:t>15</w:t>
            </w:r>
            <w:r>
              <w:rPr>
                <w:noProof/>
                <w:webHidden/>
              </w:rPr>
              <w:fldChar w:fldCharType="end"/>
            </w:r>
          </w:hyperlink>
        </w:p>
        <w:p w14:paraId="0807C051" w14:textId="2DE13DAF" w:rsidR="00B41B5E" w:rsidRDefault="00B41B5E" w:rsidP="001640B4">
          <w:pPr>
            <w:pStyle w:val="TOC2"/>
            <w:rPr>
              <w:rFonts w:eastAsiaTheme="minorEastAsia"/>
              <w:noProof/>
              <w:szCs w:val="24"/>
              <w:lang w:eastAsia="en-CA"/>
            </w:rPr>
          </w:pPr>
          <w:hyperlink w:anchor="_Toc210740848" w:history="1">
            <w:r w:rsidRPr="00F477BF">
              <w:rPr>
                <w:rStyle w:val="Hyperlink"/>
                <w:noProof/>
              </w:rPr>
              <w:t>4.2 Evaluation</w:t>
            </w:r>
            <w:r>
              <w:rPr>
                <w:noProof/>
                <w:webHidden/>
              </w:rPr>
              <w:tab/>
            </w:r>
            <w:r>
              <w:rPr>
                <w:noProof/>
                <w:webHidden/>
              </w:rPr>
              <w:fldChar w:fldCharType="begin"/>
            </w:r>
            <w:r>
              <w:rPr>
                <w:noProof/>
                <w:webHidden/>
              </w:rPr>
              <w:instrText xml:space="preserve"> PAGEREF _Toc210740848 \h </w:instrText>
            </w:r>
            <w:r>
              <w:rPr>
                <w:noProof/>
                <w:webHidden/>
              </w:rPr>
            </w:r>
            <w:r>
              <w:rPr>
                <w:noProof/>
                <w:webHidden/>
              </w:rPr>
              <w:fldChar w:fldCharType="separate"/>
            </w:r>
            <w:r>
              <w:rPr>
                <w:noProof/>
                <w:webHidden/>
              </w:rPr>
              <w:t>16</w:t>
            </w:r>
            <w:r>
              <w:rPr>
                <w:noProof/>
                <w:webHidden/>
              </w:rPr>
              <w:fldChar w:fldCharType="end"/>
            </w:r>
          </w:hyperlink>
        </w:p>
        <w:p w14:paraId="2C699781" w14:textId="17FCC071" w:rsidR="00B41B5E" w:rsidRDefault="00B41B5E">
          <w:pPr>
            <w:pStyle w:val="TOC1"/>
            <w:tabs>
              <w:tab w:val="left" w:pos="440"/>
              <w:tab w:val="right" w:leader="dot" w:pos="9350"/>
            </w:tabs>
            <w:rPr>
              <w:rFonts w:eastAsiaTheme="minorEastAsia"/>
              <w:noProof/>
              <w:szCs w:val="24"/>
              <w:lang w:eastAsia="en-CA"/>
            </w:rPr>
          </w:pPr>
          <w:hyperlink w:anchor="_Toc210740849" w:history="1">
            <w:r w:rsidRPr="00F477BF">
              <w:rPr>
                <w:rStyle w:val="Hyperlink"/>
                <w:noProof/>
              </w:rPr>
              <w:t>5.</w:t>
            </w:r>
            <w:r>
              <w:rPr>
                <w:rFonts w:eastAsiaTheme="minorEastAsia"/>
                <w:noProof/>
                <w:szCs w:val="24"/>
                <w:lang w:eastAsia="en-CA"/>
              </w:rPr>
              <w:tab/>
            </w:r>
            <w:r w:rsidRPr="00F477BF">
              <w:rPr>
                <w:rStyle w:val="Hyperlink"/>
                <w:noProof/>
              </w:rPr>
              <w:t>Resource Requirements</w:t>
            </w:r>
            <w:r>
              <w:rPr>
                <w:noProof/>
                <w:webHidden/>
              </w:rPr>
              <w:tab/>
            </w:r>
            <w:r>
              <w:rPr>
                <w:noProof/>
                <w:webHidden/>
              </w:rPr>
              <w:fldChar w:fldCharType="begin"/>
            </w:r>
            <w:r>
              <w:rPr>
                <w:noProof/>
                <w:webHidden/>
              </w:rPr>
              <w:instrText xml:space="preserve"> PAGEREF _Toc210740849 \h </w:instrText>
            </w:r>
            <w:r>
              <w:rPr>
                <w:noProof/>
                <w:webHidden/>
              </w:rPr>
            </w:r>
            <w:r>
              <w:rPr>
                <w:noProof/>
                <w:webHidden/>
              </w:rPr>
              <w:fldChar w:fldCharType="separate"/>
            </w:r>
            <w:r>
              <w:rPr>
                <w:noProof/>
                <w:webHidden/>
              </w:rPr>
              <w:t>16</w:t>
            </w:r>
            <w:r>
              <w:rPr>
                <w:noProof/>
                <w:webHidden/>
              </w:rPr>
              <w:fldChar w:fldCharType="end"/>
            </w:r>
          </w:hyperlink>
        </w:p>
        <w:p w14:paraId="69E5EC8E" w14:textId="0B4E9945" w:rsidR="00B41B5E" w:rsidRDefault="00B41B5E" w:rsidP="001640B4">
          <w:pPr>
            <w:pStyle w:val="TOC2"/>
            <w:rPr>
              <w:rFonts w:eastAsiaTheme="minorEastAsia"/>
              <w:noProof/>
              <w:szCs w:val="24"/>
              <w:lang w:eastAsia="en-CA"/>
            </w:rPr>
          </w:pPr>
          <w:hyperlink w:anchor="_Toc210740850" w:history="1">
            <w:r w:rsidRPr="00F477BF">
              <w:rPr>
                <w:rStyle w:val="Hyperlink"/>
                <w:noProof/>
              </w:rPr>
              <w:t>5.1 Software Requirements</w:t>
            </w:r>
            <w:r>
              <w:rPr>
                <w:noProof/>
                <w:webHidden/>
              </w:rPr>
              <w:tab/>
            </w:r>
            <w:r>
              <w:rPr>
                <w:noProof/>
                <w:webHidden/>
              </w:rPr>
              <w:fldChar w:fldCharType="begin"/>
            </w:r>
            <w:r>
              <w:rPr>
                <w:noProof/>
                <w:webHidden/>
              </w:rPr>
              <w:instrText xml:space="preserve"> PAGEREF _Toc210740850 \h </w:instrText>
            </w:r>
            <w:r>
              <w:rPr>
                <w:noProof/>
                <w:webHidden/>
              </w:rPr>
            </w:r>
            <w:r>
              <w:rPr>
                <w:noProof/>
                <w:webHidden/>
              </w:rPr>
              <w:fldChar w:fldCharType="separate"/>
            </w:r>
            <w:r>
              <w:rPr>
                <w:noProof/>
                <w:webHidden/>
              </w:rPr>
              <w:t>16</w:t>
            </w:r>
            <w:r>
              <w:rPr>
                <w:noProof/>
                <w:webHidden/>
              </w:rPr>
              <w:fldChar w:fldCharType="end"/>
            </w:r>
          </w:hyperlink>
        </w:p>
        <w:p w14:paraId="34B0E25F" w14:textId="6B993552" w:rsidR="00B41B5E" w:rsidRDefault="00B41B5E" w:rsidP="001640B4">
          <w:pPr>
            <w:pStyle w:val="TOC2"/>
            <w:rPr>
              <w:rFonts w:eastAsiaTheme="minorEastAsia"/>
              <w:noProof/>
              <w:szCs w:val="24"/>
              <w:lang w:eastAsia="en-CA"/>
            </w:rPr>
          </w:pPr>
          <w:hyperlink w:anchor="_Toc210740851" w:history="1">
            <w:r w:rsidRPr="00F477BF">
              <w:rPr>
                <w:rStyle w:val="Hyperlink"/>
                <w:noProof/>
              </w:rPr>
              <w:t>5.2 Data Requirements</w:t>
            </w:r>
            <w:r>
              <w:rPr>
                <w:noProof/>
                <w:webHidden/>
              </w:rPr>
              <w:tab/>
            </w:r>
            <w:r>
              <w:rPr>
                <w:noProof/>
                <w:webHidden/>
              </w:rPr>
              <w:fldChar w:fldCharType="begin"/>
            </w:r>
            <w:r>
              <w:rPr>
                <w:noProof/>
                <w:webHidden/>
              </w:rPr>
              <w:instrText xml:space="preserve"> PAGEREF _Toc210740851 \h </w:instrText>
            </w:r>
            <w:r>
              <w:rPr>
                <w:noProof/>
                <w:webHidden/>
              </w:rPr>
            </w:r>
            <w:r>
              <w:rPr>
                <w:noProof/>
                <w:webHidden/>
              </w:rPr>
              <w:fldChar w:fldCharType="separate"/>
            </w:r>
            <w:r>
              <w:rPr>
                <w:noProof/>
                <w:webHidden/>
              </w:rPr>
              <w:t>16</w:t>
            </w:r>
            <w:r>
              <w:rPr>
                <w:noProof/>
                <w:webHidden/>
              </w:rPr>
              <w:fldChar w:fldCharType="end"/>
            </w:r>
          </w:hyperlink>
        </w:p>
        <w:p w14:paraId="00E927BD" w14:textId="57227E54" w:rsidR="00B41B5E" w:rsidRDefault="00B41B5E">
          <w:pPr>
            <w:pStyle w:val="TOC1"/>
            <w:tabs>
              <w:tab w:val="left" w:pos="440"/>
              <w:tab w:val="right" w:leader="dot" w:pos="9350"/>
            </w:tabs>
            <w:rPr>
              <w:rFonts w:eastAsiaTheme="minorEastAsia"/>
              <w:noProof/>
              <w:szCs w:val="24"/>
              <w:lang w:eastAsia="en-CA"/>
            </w:rPr>
          </w:pPr>
          <w:hyperlink w:anchor="_Toc210740852" w:history="1">
            <w:r w:rsidRPr="00F477BF">
              <w:rPr>
                <w:rStyle w:val="Hyperlink"/>
                <w:noProof/>
              </w:rPr>
              <w:t>6.</w:t>
            </w:r>
            <w:r>
              <w:rPr>
                <w:rFonts w:eastAsiaTheme="minorEastAsia"/>
                <w:noProof/>
                <w:szCs w:val="24"/>
                <w:lang w:eastAsia="en-CA"/>
              </w:rPr>
              <w:tab/>
            </w:r>
            <w:r w:rsidRPr="00F477BF">
              <w:rPr>
                <w:rStyle w:val="Hyperlink"/>
                <w:noProof/>
              </w:rPr>
              <w:t>Conclusion</w:t>
            </w:r>
            <w:r>
              <w:rPr>
                <w:noProof/>
                <w:webHidden/>
              </w:rPr>
              <w:tab/>
            </w:r>
            <w:r>
              <w:rPr>
                <w:noProof/>
                <w:webHidden/>
              </w:rPr>
              <w:fldChar w:fldCharType="begin"/>
            </w:r>
            <w:r>
              <w:rPr>
                <w:noProof/>
                <w:webHidden/>
              </w:rPr>
              <w:instrText xml:space="preserve"> PAGEREF _Toc210740852 \h </w:instrText>
            </w:r>
            <w:r>
              <w:rPr>
                <w:noProof/>
                <w:webHidden/>
              </w:rPr>
            </w:r>
            <w:r>
              <w:rPr>
                <w:noProof/>
                <w:webHidden/>
              </w:rPr>
              <w:fldChar w:fldCharType="separate"/>
            </w:r>
            <w:r>
              <w:rPr>
                <w:noProof/>
                <w:webHidden/>
              </w:rPr>
              <w:t>17</w:t>
            </w:r>
            <w:r>
              <w:rPr>
                <w:noProof/>
                <w:webHidden/>
              </w:rPr>
              <w:fldChar w:fldCharType="end"/>
            </w:r>
          </w:hyperlink>
        </w:p>
        <w:p w14:paraId="0BA62D3E" w14:textId="1FA2753F" w:rsidR="00B41B5E" w:rsidRDefault="00B41B5E">
          <w:pPr>
            <w:pStyle w:val="TOC1"/>
            <w:tabs>
              <w:tab w:val="right" w:leader="dot" w:pos="9350"/>
            </w:tabs>
            <w:rPr>
              <w:rFonts w:eastAsiaTheme="minorEastAsia"/>
              <w:noProof/>
              <w:szCs w:val="24"/>
              <w:lang w:eastAsia="en-CA"/>
            </w:rPr>
          </w:pPr>
          <w:hyperlink w:anchor="_Toc210740853" w:history="1">
            <w:r w:rsidRPr="00F477BF">
              <w:rPr>
                <w:rStyle w:val="Hyperlink"/>
                <w:noProof/>
              </w:rPr>
              <w:t>7. References</w:t>
            </w:r>
            <w:r>
              <w:rPr>
                <w:noProof/>
                <w:webHidden/>
              </w:rPr>
              <w:tab/>
            </w:r>
            <w:r>
              <w:rPr>
                <w:noProof/>
                <w:webHidden/>
              </w:rPr>
              <w:fldChar w:fldCharType="begin"/>
            </w:r>
            <w:r>
              <w:rPr>
                <w:noProof/>
                <w:webHidden/>
              </w:rPr>
              <w:instrText xml:space="preserve"> PAGEREF _Toc210740853 \h </w:instrText>
            </w:r>
            <w:r>
              <w:rPr>
                <w:noProof/>
                <w:webHidden/>
              </w:rPr>
            </w:r>
            <w:r>
              <w:rPr>
                <w:noProof/>
                <w:webHidden/>
              </w:rPr>
              <w:fldChar w:fldCharType="separate"/>
            </w:r>
            <w:r>
              <w:rPr>
                <w:noProof/>
                <w:webHidden/>
              </w:rPr>
              <w:t>18</w:t>
            </w:r>
            <w:r>
              <w:rPr>
                <w:noProof/>
                <w:webHidden/>
              </w:rPr>
              <w:fldChar w:fldCharType="end"/>
            </w:r>
          </w:hyperlink>
        </w:p>
        <w:p w14:paraId="0122641E" w14:textId="5046D19C" w:rsidR="00B41B5E" w:rsidRDefault="00B41B5E">
          <w:pPr>
            <w:pStyle w:val="TOC1"/>
            <w:tabs>
              <w:tab w:val="right" w:leader="dot" w:pos="9350"/>
            </w:tabs>
            <w:rPr>
              <w:rFonts w:eastAsiaTheme="minorEastAsia"/>
              <w:noProof/>
              <w:szCs w:val="24"/>
              <w:lang w:eastAsia="en-CA"/>
            </w:rPr>
          </w:pPr>
          <w:hyperlink w:anchor="_Toc210740854" w:history="1">
            <w:r w:rsidRPr="00F477BF">
              <w:rPr>
                <w:rStyle w:val="Hyperlink"/>
                <w:noProof/>
              </w:rPr>
              <w:t>Appendix</w:t>
            </w:r>
            <w:r>
              <w:rPr>
                <w:noProof/>
                <w:webHidden/>
              </w:rPr>
              <w:tab/>
            </w:r>
            <w:r>
              <w:rPr>
                <w:noProof/>
                <w:webHidden/>
              </w:rPr>
              <w:fldChar w:fldCharType="begin"/>
            </w:r>
            <w:r>
              <w:rPr>
                <w:noProof/>
                <w:webHidden/>
              </w:rPr>
              <w:instrText xml:space="preserve"> PAGEREF _Toc210740854 \h </w:instrText>
            </w:r>
            <w:r>
              <w:rPr>
                <w:noProof/>
                <w:webHidden/>
              </w:rPr>
            </w:r>
            <w:r>
              <w:rPr>
                <w:noProof/>
                <w:webHidden/>
              </w:rPr>
              <w:fldChar w:fldCharType="separate"/>
            </w:r>
            <w:r>
              <w:rPr>
                <w:noProof/>
                <w:webHidden/>
              </w:rPr>
              <w:t>20</w:t>
            </w:r>
            <w:r>
              <w:rPr>
                <w:noProof/>
                <w:webHidden/>
              </w:rPr>
              <w:fldChar w:fldCharType="end"/>
            </w:r>
          </w:hyperlink>
        </w:p>
        <w:p w14:paraId="1F67818B" w14:textId="1517B1EC" w:rsidR="00B41B5E" w:rsidRDefault="00B41B5E" w:rsidP="001640B4">
          <w:pPr>
            <w:pStyle w:val="TOC3"/>
            <w:rPr>
              <w:rFonts w:eastAsiaTheme="minorEastAsia"/>
              <w:noProof/>
              <w:szCs w:val="24"/>
              <w:lang w:eastAsia="en-CA"/>
            </w:rPr>
          </w:pPr>
          <w:hyperlink w:anchor="_Toc210740855" w:history="1">
            <w:r w:rsidRPr="00F477BF">
              <w:rPr>
                <w:rStyle w:val="Hyperlink"/>
                <w:noProof/>
              </w:rPr>
              <w:t>Data sources to be used throughout the project</w:t>
            </w:r>
            <w:r>
              <w:rPr>
                <w:noProof/>
                <w:webHidden/>
              </w:rPr>
              <w:tab/>
            </w:r>
            <w:r>
              <w:rPr>
                <w:noProof/>
                <w:webHidden/>
              </w:rPr>
              <w:fldChar w:fldCharType="begin"/>
            </w:r>
            <w:r>
              <w:rPr>
                <w:noProof/>
                <w:webHidden/>
              </w:rPr>
              <w:instrText xml:space="preserve"> PAGEREF _Toc210740855 \h </w:instrText>
            </w:r>
            <w:r>
              <w:rPr>
                <w:noProof/>
                <w:webHidden/>
              </w:rPr>
            </w:r>
            <w:r>
              <w:rPr>
                <w:noProof/>
                <w:webHidden/>
              </w:rPr>
              <w:fldChar w:fldCharType="separate"/>
            </w:r>
            <w:r>
              <w:rPr>
                <w:noProof/>
                <w:webHidden/>
              </w:rPr>
              <w:t>20</w:t>
            </w:r>
            <w:r>
              <w:rPr>
                <w:noProof/>
                <w:webHidden/>
              </w:rPr>
              <w:fldChar w:fldCharType="end"/>
            </w:r>
          </w:hyperlink>
        </w:p>
        <w:p w14:paraId="10B16E29" w14:textId="60E17AE3" w:rsidR="00874EA4" w:rsidRPr="001A3056" w:rsidRDefault="00D95F1D" w:rsidP="00874EA4">
          <w:r>
            <w:rPr>
              <w:b/>
              <w:bCs/>
              <w:noProof/>
            </w:rPr>
            <w:fldChar w:fldCharType="end"/>
          </w:r>
        </w:p>
      </w:sdtContent>
    </w:sdt>
    <w:p w14:paraId="1F6AFE65" w14:textId="719EF333" w:rsidR="00A130D2" w:rsidRPr="00874EA4" w:rsidRDefault="00874EA4" w:rsidP="00874EA4">
      <w:r w:rsidRPr="00874EA4">
        <w:rPr>
          <w:sz w:val="32"/>
          <w:szCs w:val="36"/>
        </w:rPr>
        <w:lastRenderedPageBreak/>
        <w:t>Table of Figures</w:t>
      </w:r>
    </w:p>
    <w:p w14:paraId="2582B8ED" w14:textId="2E30C10E" w:rsidR="005E60FA" w:rsidRDefault="005E60FA" w:rsidP="00617102">
      <w:pPr>
        <w:pStyle w:val="TableofFigures"/>
        <w:tabs>
          <w:tab w:val="right" w:leader="dot" w:pos="9350"/>
        </w:tabs>
        <w:spacing w:after="120"/>
        <w:rPr>
          <w:noProof/>
        </w:rPr>
      </w:pPr>
      <w:r>
        <w:fldChar w:fldCharType="begin"/>
      </w:r>
      <w:r>
        <w:instrText xml:space="preserve"> TOC \h \z \c "Figure" </w:instrText>
      </w:r>
      <w:r>
        <w:fldChar w:fldCharType="separate"/>
      </w:r>
      <w:hyperlink w:anchor="_Toc210741602" w:history="1">
        <w:r w:rsidRPr="004E43FB">
          <w:rPr>
            <w:rStyle w:val="Hyperlink"/>
            <w:noProof/>
          </w:rPr>
          <w:t>Figure 1 - SVM Architecture Example</w:t>
        </w:r>
        <w:r>
          <w:rPr>
            <w:noProof/>
            <w:webHidden/>
          </w:rPr>
          <w:tab/>
        </w:r>
        <w:r>
          <w:rPr>
            <w:noProof/>
            <w:webHidden/>
          </w:rPr>
          <w:fldChar w:fldCharType="begin"/>
        </w:r>
        <w:r>
          <w:rPr>
            <w:noProof/>
            <w:webHidden/>
          </w:rPr>
          <w:instrText xml:space="preserve"> PAGEREF _Toc210741602 \h </w:instrText>
        </w:r>
        <w:r>
          <w:rPr>
            <w:noProof/>
            <w:webHidden/>
          </w:rPr>
        </w:r>
        <w:r>
          <w:rPr>
            <w:noProof/>
            <w:webHidden/>
          </w:rPr>
          <w:fldChar w:fldCharType="separate"/>
        </w:r>
        <w:r>
          <w:rPr>
            <w:noProof/>
            <w:webHidden/>
          </w:rPr>
          <w:t>11</w:t>
        </w:r>
        <w:r>
          <w:rPr>
            <w:noProof/>
            <w:webHidden/>
          </w:rPr>
          <w:fldChar w:fldCharType="end"/>
        </w:r>
      </w:hyperlink>
    </w:p>
    <w:p w14:paraId="22FD33FE" w14:textId="45DB48FC" w:rsidR="005E60FA" w:rsidRDefault="005E60FA" w:rsidP="00617102">
      <w:pPr>
        <w:pStyle w:val="TableofFigures"/>
        <w:tabs>
          <w:tab w:val="right" w:leader="dot" w:pos="9350"/>
        </w:tabs>
        <w:spacing w:after="120"/>
        <w:rPr>
          <w:noProof/>
        </w:rPr>
      </w:pPr>
      <w:hyperlink w:anchor="_Toc210741603" w:history="1">
        <w:r w:rsidRPr="004E43FB">
          <w:rPr>
            <w:rStyle w:val="Hyperlink"/>
            <w:noProof/>
          </w:rPr>
          <w:t>Figure 2 - Neural Network Architecture Example</w:t>
        </w:r>
        <w:r>
          <w:rPr>
            <w:noProof/>
            <w:webHidden/>
          </w:rPr>
          <w:tab/>
        </w:r>
        <w:r>
          <w:rPr>
            <w:noProof/>
            <w:webHidden/>
          </w:rPr>
          <w:fldChar w:fldCharType="begin"/>
        </w:r>
        <w:r>
          <w:rPr>
            <w:noProof/>
            <w:webHidden/>
          </w:rPr>
          <w:instrText xml:space="preserve"> PAGEREF _Toc210741603 \h </w:instrText>
        </w:r>
        <w:r>
          <w:rPr>
            <w:noProof/>
            <w:webHidden/>
          </w:rPr>
        </w:r>
        <w:r>
          <w:rPr>
            <w:noProof/>
            <w:webHidden/>
          </w:rPr>
          <w:fldChar w:fldCharType="separate"/>
        </w:r>
        <w:r>
          <w:rPr>
            <w:noProof/>
            <w:webHidden/>
          </w:rPr>
          <w:t>12</w:t>
        </w:r>
        <w:r>
          <w:rPr>
            <w:noProof/>
            <w:webHidden/>
          </w:rPr>
          <w:fldChar w:fldCharType="end"/>
        </w:r>
      </w:hyperlink>
    </w:p>
    <w:p w14:paraId="66C04D38" w14:textId="76B86645" w:rsidR="005E60FA" w:rsidRDefault="005E60FA">
      <w:pPr>
        <w:pStyle w:val="TableofFigures"/>
        <w:tabs>
          <w:tab w:val="right" w:leader="dot" w:pos="9350"/>
        </w:tabs>
        <w:rPr>
          <w:noProof/>
        </w:rPr>
      </w:pPr>
      <w:hyperlink w:anchor="_Toc210741604" w:history="1">
        <w:r w:rsidRPr="004E43FB">
          <w:rPr>
            <w:rStyle w:val="Hyperlink"/>
            <w:noProof/>
          </w:rPr>
          <w:t>Figure 3 - Training Example</w:t>
        </w:r>
        <w:r>
          <w:rPr>
            <w:noProof/>
            <w:webHidden/>
          </w:rPr>
          <w:tab/>
        </w:r>
        <w:r>
          <w:rPr>
            <w:noProof/>
            <w:webHidden/>
          </w:rPr>
          <w:fldChar w:fldCharType="begin"/>
        </w:r>
        <w:r>
          <w:rPr>
            <w:noProof/>
            <w:webHidden/>
          </w:rPr>
          <w:instrText xml:space="preserve"> PAGEREF _Toc210741604 \h </w:instrText>
        </w:r>
        <w:r>
          <w:rPr>
            <w:noProof/>
            <w:webHidden/>
          </w:rPr>
        </w:r>
        <w:r>
          <w:rPr>
            <w:noProof/>
            <w:webHidden/>
          </w:rPr>
          <w:fldChar w:fldCharType="separate"/>
        </w:r>
        <w:r>
          <w:rPr>
            <w:noProof/>
            <w:webHidden/>
          </w:rPr>
          <w:t>16</w:t>
        </w:r>
        <w:r>
          <w:rPr>
            <w:noProof/>
            <w:webHidden/>
          </w:rPr>
          <w:fldChar w:fldCharType="end"/>
        </w:r>
      </w:hyperlink>
    </w:p>
    <w:p w14:paraId="14F46F55" w14:textId="7A5F5527" w:rsidR="001A3056" w:rsidRDefault="005E60FA">
      <w:pPr>
        <w:spacing w:line="259" w:lineRule="auto"/>
        <w:jc w:val="left"/>
        <w:rPr>
          <w:rFonts w:asciiTheme="majorHAnsi" w:eastAsiaTheme="majorEastAsia" w:hAnsiTheme="majorHAnsi" w:cstheme="majorBidi"/>
          <w:b/>
          <w:color w:val="0F4761" w:themeColor="accent1" w:themeShade="BF"/>
          <w:sz w:val="36"/>
          <w:szCs w:val="40"/>
        </w:rPr>
      </w:pPr>
      <w:r>
        <w:fldChar w:fldCharType="end"/>
      </w:r>
      <w:r w:rsidR="001A3056">
        <w:br w:type="page"/>
      </w:r>
    </w:p>
    <w:p w14:paraId="5013C3AC" w14:textId="45D83544" w:rsidR="00E143A5" w:rsidRDefault="009244E5" w:rsidP="00BB722A">
      <w:pPr>
        <w:pStyle w:val="Heading1"/>
        <w:numPr>
          <w:ilvl w:val="0"/>
          <w:numId w:val="21"/>
        </w:numPr>
      </w:pPr>
      <w:bookmarkStart w:id="1" w:name="_Toc210740834"/>
      <w:r>
        <w:lastRenderedPageBreak/>
        <w:t>Introduction</w:t>
      </w:r>
      <w:bookmarkEnd w:id="1"/>
    </w:p>
    <w:p w14:paraId="551A8BDC" w14:textId="2EF4A6DD" w:rsidR="0005620F" w:rsidRDefault="002C02DF">
      <w:r>
        <w:t xml:space="preserve">In 1985, the median </w:t>
      </w:r>
      <w:r w:rsidR="00611EF8">
        <w:t>detached</w:t>
      </w:r>
      <w:r>
        <w:t xml:space="preserve"> home price in Toronto was </w:t>
      </w:r>
      <w:r w:rsidR="00CE3AEF">
        <w:t>just over</w:t>
      </w:r>
      <w:r>
        <w:t xml:space="preserve"> $100,000 with a median </w:t>
      </w:r>
      <w:r w:rsidR="00A53207">
        <w:t xml:space="preserve">family </w:t>
      </w:r>
      <w:r>
        <w:t>income of $30,000</w:t>
      </w:r>
      <w:r w:rsidR="000E34AE">
        <w:t xml:space="preserve"> after tax</w:t>
      </w:r>
      <w:r w:rsidR="00CE3AEF">
        <w:t xml:space="preserve"> [</w:t>
      </w:r>
      <w:r w:rsidR="005373AE">
        <w:t>3</w:t>
      </w:r>
      <w:r w:rsidR="009736FD">
        <w:t>]</w:t>
      </w:r>
      <w:r w:rsidR="00707C98">
        <w:t>[5]</w:t>
      </w:r>
      <w:r>
        <w:t xml:space="preserve">. Most families with a </w:t>
      </w:r>
      <w:r w:rsidR="00365433">
        <w:t>reliable</w:t>
      </w:r>
      <w:r>
        <w:t xml:space="preserve"> income and</w:t>
      </w:r>
      <w:r w:rsidR="00365433">
        <w:t xml:space="preserve"> some </w:t>
      </w:r>
      <w:r>
        <w:t xml:space="preserve">savings would be able to </w:t>
      </w:r>
      <w:r w:rsidR="00591185">
        <w:t>afford</w:t>
      </w:r>
      <w:r>
        <w:t xml:space="preserve"> a home or qualify for a good mortgage within the first few years of their working career. </w:t>
      </w:r>
      <w:r w:rsidR="00611EF8">
        <w:t>In</w:t>
      </w:r>
      <w:r>
        <w:t xml:space="preserve"> 2025, the average detached home price in Toronto is</w:t>
      </w:r>
      <w:r w:rsidR="00B168F0">
        <w:t xml:space="preserve"> just below</w:t>
      </w:r>
      <w:r>
        <w:t xml:space="preserve"> $1,200,000 </w:t>
      </w:r>
      <w:r w:rsidR="00B168F0">
        <w:t>marking a</w:t>
      </w:r>
      <w:r>
        <w:t xml:space="preserve"> 1</w:t>
      </w:r>
      <w:r w:rsidR="003D275B">
        <w:t>1</w:t>
      </w:r>
      <w:r>
        <w:t>00% increase</w:t>
      </w:r>
      <w:r w:rsidR="00B168F0">
        <w:t xml:space="preserve"> in </w:t>
      </w:r>
      <w:r w:rsidR="00E266D7">
        <w:t>the span of a single generation</w:t>
      </w:r>
      <w:r w:rsidR="001F6383">
        <w:t xml:space="preserve"> [6]</w:t>
      </w:r>
      <w:r>
        <w:t xml:space="preserve">. </w:t>
      </w:r>
      <w:r w:rsidR="00D57E46">
        <w:t>In that same time span, t</w:t>
      </w:r>
      <w:r>
        <w:t xml:space="preserve">he average household income in Toronto </w:t>
      </w:r>
      <w:r w:rsidR="00732809">
        <w:t xml:space="preserve">has </w:t>
      </w:r>
      <w:r w:rsidR="00D57E46">
        <w:t xml:space="preserve">increased by </w:t>
      </w:r>
      <w:r w:rsidR="00581B3F">
        <w:t xml:space="preserve">nearly </w:t>
      </w:r>
      <w:r w:rsidR="003D275B">
        <w:t>2</w:t>
      </w:r>
      <w:r w:rsidR="00D57E46">
        <w:t>00%</w:t>
      </w:r>
      <w:r w:rsidR="00581B3F">
        <w:t>,</w:t>
      </w:r>
      <w:r w:rsidR="00D57E46">
        <w:t xml:space="preserve"> to</w:t>
      </w:r>
      <w:r>
        <w:t xml:space="preserve"> $</w:t>
      </w:r>
      <w:r w:rsidR="00EC1996">
        <w:t>85</w:t>
      </w:r>
      <w:r>
        <w:t xml:space="preserve">,000 </w:t>
      </w:r>
      <w:r w:rsidR="00602E4D">
        <w:t>annually</w:t>
      </w:r>
      <w:r w:rsidR="00EC1996">
        <w:t xml:space="preserve"> after tax</w:t>
      </w:r>
      <w:r w:rsidR="001F6383">
        <w:t xml:space="preserve"> [5]</w:t>
      </w:r>
      <w:r w:rsidR="00E04D12">
        <w:t xml:space="preserve">. This disparity between </w:t>
      </w:r>
      <w:r w:rsidR="00757C18">
        <w:t>the growth of the housing market and the growth of real household wages</w:t>
      </w:r>
      <w:r w:rsidR="0066641D">
        <w:t xml:space="preserve"> </w:t>
      </w:r>
      <w:r w:rsidR="00FD7C3B">
        <w:t>serves as</w:t>
      </w:r>
      <w:r w:rsidR="0066641D">
        <w:t xml:space="preserve"> motivation for this project. </w:t>
      </w:r>
    </w:p>
    <w:p w14:paraId="7AC2253A" w14:textId="537BBE53" w:rsidR="007827EE" w:rsidRDefault="0010196C">
      <w:r>
        <w:t>Y</w:t>
      </w:r>
      <w:r w:rsidR="00971E5F">
        <w:t>oung adults</w:t>
      </w:r>
      <w:r>
        <w:t xml:space="preserve"> of</w:t>
      </w:r>
      <w:r w:rsidR="00971E5F">
        <w:t xml:space="preserve"> today are looking at a vastly different real estate landscape</w:t>
      </w:r>
      <w:r w:rsidR="00CE52BF">
        <w:t xml:space="preserve"> than their parents did </w:t>
      </w:r>
      <w:r>
        <w:t>at the same age</w:t>
      </w:r>
      <w:r w:rsidR="00B90FB4">
        <w:t xml:space="preserve"> several decades ago</w:t>
      </w:r>
      <w:r w:rsidR="00971E5F">
        <w:t xml:space="preserve">. </w:t>
      </w:r>
      <w:r w:rsidR="0006681D">
        <w:t xml:space="preserve">The notion </w:t>
      </w:r>
      <w:r w:rsidR="00DB5E7E">
        <w:t xml:space="preserve">that homeownership is the holy grail of investments is finally being </w:t>
      </w:r>
      <w:r w:rsidR="00A971EF">
        <w:t xml:space="preserve">put into </w:t>
      </w:r>
      <w:r w:rsidR="00DB5E7E">
        <w:t>question</w:t>
      </w:r>
      <w:r w:rsidR="00675FE0">
        <w:t>.</w:t>
      </w:r>
      <w:r w:rsidR="009D5740">
        <w:t xml:space="preserve"> The bar to entry is so high now that people are choosing (or being forced into) </w:t>
      </w:r>
      <w:r w:rsidR="006E1861">
        <w:t xml:space="preserve">renting </w:t>
      </w:r>
      <w:r w:rsidR="009D5740">
        <w:t>in</w:t>
      </w:r>
      <w:r w:rsidR="006E1861">
        <w:t xml:space="preserve">stead of owning. While this </w:t>
      </w:r>
      <w:r w:rsidR="00777307">
        <w:t xml:space="preserve">might seem </w:t>
      </w:r>
      <w:r w:rsidR="00602E4D">
        <w:t>like a great loss</w:t>
      </w:r>
      <w:r w:rsidR="00777307">
        <w:t xml:space="preserve"> to </w:t>
      </w:r>
      <w:r w:rsidR="004431A2">
        <w:t>the generation</w:t>
      </w:r>
      <w:r w:rsidR="00777307">
        <w:t xml:space="preserve"> that profited greatly from the real estate golden age of the last </w:t>
      </w:r>
      <w:r w:rsidR="00481500">
        <w:t xml:space="preserve">40 years, </w:t>
      </w:r>
      <w:r w:rsidR="004431A2">
        <w:t xml:space="preserve">those </w:t>
      </w:r>
      <w:r w:rsidR="00481500">
        <w:t xml:space="preserve">people seem to underestimate the strength of the stock market </w:t>
      </w:r>
      <w:r w:rsidR="004310CA">
        <w:t>during</w:t>
      </w:r>
      <w:r w:rsidR="00481500">
        <w:t xml:space="preserve"> </w:t>
      </w:r>
      <w:r w:rsidR="004310CA">
        <w:t>the</w:t>
      </w:r>
      <w:r w:rsidR="00481500">
        <w:t xml:space="preserve"> same time period.</w:t>
      </w:r>
      <w:r w:rsidR="009B4811">
        <w:t xml:space="preserve"> On January 1, 1985, the S&amp;P500 was valued at a peak of </w:t>
      </w:r>
      <w:r w:rsidR="00DA108C">
        <w:t>180</w:t>
      </w:r>
      <w:r w:rsidR="0003472D">
        <w:t xml:space="preserve"> points</w:t>
      </w:r>
      <w:r w:rsidR="00663A24">
        <w:t xml:space="preserve"> [2]</w:t>
      </w:r>
      <w:r w:rsidR="00095191">
        <w:t>. On January 1, 2025, the same index was valued at</w:t>
      </w:r>
      <w:r w:rsidR="00976C53">
        <w:t xml:space="preserve"> a peak of</w:t>
      </w:r>
      <w:r w:rsidR="00095191">
        <w:t xml:space="preserve"> 5935</w:t>
      </w:r>
      <w:r w:rsidR="00976C53">
        <w:t xml:space="preserve"> </w:t>
      </w:r>
      <w:r w:rsidR="0003472D">
        <w:t>points</w:t>
      </w:r>
      <w:r w:rsidR="00663A24">
        <w:t xml:space="preserve"> [2]</w:t>
      </w:r>
      <w:r w:rsidR="005262E4">
        <w:t>, marking an incredible 3200% increase</w:t>
      </w:r>
      <w:r w:rsidR="00CC7F01">
        <w:t xml:space="preserve"> –</w:t>
      </w:r>
      <w:r w:rsidR="00E41E5C">
        <w:t xml:space="preserve"> notably </w:t>
      </w:r>
      <w:r w:rsidR="00CC7F01">
        <w:t>higher than that of the Toronto housing market</w:t>
      </w:r>
      <w:r w:rsidR="00AA137B">
        <w:t xml:space="preserve">. While volatility does play a part in investment decisions, the strength of the market cannot be ignored in this discussion. </w:t>
      </w:r>
    </w:p>
    <w:p w14:paraId="08584428" w14:textId="36EEB4BC" w:rsidR="00B30B94" w:rsidRDefault="00D71D70">
      <w:r>
        <w:t xml:space="preserve">This project aims to </w:t>
      </w:r>
      <w:r w:rsidR="0064430F">
        <w:t xml:space="preserve">provide an alternative to young adults feeling hopeless </w:t>
      </w:r>
      <w:r w:rsidR="000A3FCD">
        <w:t xml:space="preserve">when faced with </w:t>
      </w:r>
      <w:r w:rsidR="00355C32">
        <w:t xml:space="preserve">paying </w:t>
      </w:r>
      <w:r w:rsidR="0092569A">
        <w:t xml:space="preserve">an average of </w:t>
      </w:r>
      <w:r w:rsidR="00B60BB4">
        <w:t xml:space="preserve">nearly </w:t>
      </w:r>
      <w:r w:rsidR="00355C32">
        <w:t xml:space="preserve">$1,000,000 </w:t>
      </w:r>
      <w:r w:rsidR="000A3FCD">
        <w:t>for a</w:t>
      </w:r>
      <w:r w:rsidR="00E953CA">
        <w:t xml:space="preserve"> 7</w:t>
      </w:r>
      <w:r w:rsidR="000A3FCD">
        <w:t>00</w:t>
      </w:r>
      <w:r w:rsidR="00B60BB4">
        <w:t>-800</w:t>
      </w:r>
      <w:r w:rsidR="00663A24">
        <w:t xml:space="preserve"> </w:t>
      </w:r>
      <w:r w:rsidR="000A3FCD">
        <w:t>sq</w:t>
      </w:r>
      <w:r w:rsidR="00663A24">
        <w:t xml:space="preserve"> </w:t>
      </w:r>
      <w:r w:rsidR="000A3FCD">
        <w:t>ft condo in</w:t>
      </w:r>
      <w:r w:rsidR="00E953CA">
        <w:t xml:space="preserve"> downtown</w:t>
      </w:r>
      <w:r w:rsidR="000A3FCD">
        <w:t xml:space="preserve"> Toronto</w:t>
      </w:r>
      <w:r w:rsidR="00663A24">
        <w:t xml:space="preserve"> [</w:t>
      </w:r>
      <w:r w:rsidR="005373AE">
        <w:t>1</w:t>
      </w:r>
      <w:r w:rsidR="00663A24">
        <w:t>]</w:t>
      </w:r>
      <w:r w:rsidR="000A3FCD">
        <w:t>.</w:t>
      </w:r>
      <w:r w:rsidR="003B3628">
        <w:t xml:space="preserve"> </w:t>
      </w:r>
      <w:r w:rsidR="005658EF">
        <w:t>By taking</w:t>
      </w:r>
      <w:r w:rsidR="00D96537">
        <w:t xml:space="preserve"> years of historical data on housing prices into account alongside </w:t>
      </w:r>
      <w:r w:rsidR="00C64324">
        <w:t xml:space="preserve">relevant data related to demographics and economics, this project aims to </w:t>
      </w:r>
      <w:r w:rsidR="0021735D">
        <w:t>predict the landscape of the housing market 20 years from now.</w:t>
      </w:r>
      <w:r w:rsidR="0059616B">
        <w:t xml:space="preserve"> With this information in hand, prospective home buyers will be able to make an educated decision to </w:t>
      </w:r>
      <w:r w:rsidR="00DC7E5A">
        <w:t>build their wealth and maximize their well-being.</w:t>
      </w:r>
    </w:p>
    <w:p w14:paraId="34E79BAE" w14:textId="20F1B90A" w:rsidR="00937679" w:rsidRDefault="00B30B94" w:rsidP="00937679">
      <w:r>
        <w:lastRenderedPageBreak/>
        <w:t xml:space="preserve">This will be done by using highly detailed public datasets </w:t>
      </w:r>
      <w:r w:rsidR="00B82E25">
        <w:t xml:space="preserve">published by Statistics Canada (StatsCan), </w:t>
      </w:r>
      <w:r w:rsidR="00F14855">
        <w:t xml:space="preserve">the </w:t>
      </w:r>
      <w:r w:rsidR="004D30B8">
        <w:t>Canada</w:t>
      </w:r>
      <w:r w:rsidR="00B82E25">
        <w:t xml:space="preserve"> Mortgage and Housing </w:t>
      </w:r>
      <w:r w:rsidR="004D30B8">
        <w:t>Corporation</w:t>
      </w:r>
      <w:r w:rsidR="00B82E25">
        <w:t xml:space="preserve"> (CMHC), the Bank of Canada (BoC), and more</w:t>
      </w:r>
      <w:r w:rsidR="004D30B8">
        <w:t xml:space="preserve"> that </w:t>
      </w:r>
      <w:r w:rsidR="009A3FB4">
        <w:t>will be discovered</w:t>
      </w:r>
      <w:r w:rsidR="004D30B8">
        <w:t xml:space="preserve"> throughout the process of </w:t>
      </w:r>
      <w:r w:rsidR="007E6E06">
        <w:t>execution</w:t>
      </w:r>
      <w:r w:rsidR="00B82E25">
        <w:t>.</w:t>
      </w:r>
      <w:r w:rsidR="00F14855">
        <w:t xml:space="preserve"> These datasets </w:t>
      </w:r>
      <w:r w:rsidR="005710C3">
        <w:t>will be fed into</w:t>
      </w:r>
      <w:r w:rsidR="00F14855">
        <w:t xml:space="preserve"> cutting-edge machine learning models </w:t>
      </w:r>
      <w:r w:rsidR="007B2E86">
        <w:t xml:space="preserve">such as </w:t>
      </w:r>
      <w:proofErr w:type="spellStart"/>
      <w:r w:rsidR="007B2E86">
        <w:t>XGBoost</w:t>
      </w:r>
      <w:proofErr w:type="spellEnd"/>
      <w:r w:rsidR="007B2E86">
        <w:t xml:space="preserve"> </w:t>
      </w:r>
      <w:r w:rsidR="00D062E0">
        <w:t>to produce an output that</w:t>
      </w:r>
      <w:r w:rsidR="008E63F8">
        <w:t xml:space="preserve"> will give an accurate outlook</w:t>
      </w:r>
      <w:r w:rsidR="00EB41E7">
        <w:t xml:space="preserve"> on the housing market in Toronto in 20 years time.</w:t>
      </w:r>
      <w:r w:rsidR="007D7599">
        <w:t xml:space="preserve"> This output will then be compared against </w:t>
      </w:r>
      <w:r w:rsidR="00FA1384">
        <w:t xml:space="preserve">the alternative of renting a </w:t>
      </w:r>
      <w:r w:rsidR="00433A41">
        <w:t>comparable</w:t>
      </w:r>
      <w:r w:rsidR="00FA1384">
        <w:t xml:space="preserve"> </w:t>
      </w:r>
      <w:r w:rsidR="007E6E06">
        <w:t>property</w:t>
      </w:r>
      <w:r w:rsidR="00FA1384">
        <w:t xml:space="preserve"> and investing </w:t>
      </w:r>
      <w:r w:rsidR="008759BC">
        <w:t>the surplus</w:t>
      </w:r>
      <w:r w:rsidR="00FA1384">
        <w:t xml:space="preserve"> money </w:t>
      </w:r>
      <w:r w:rsidR="008759BC">
        <w:t xml:space="preserve">into a </w:t>
      </w:r>
      <w:r w:rsidR="006D163F">
        <w:t>reliable</w:t>
      </w:r>
      <w:r w:rsidR="008759BC">
        <w:t xml:space="preserve"> stock market index </w:t>
      </w:r>
      <w:r w:rsidR="006D163F">
        <w:t xml:space="preserve">fund </w:t>
      </w:r>
      <w:r w:rsidR="008759BC">
        <w:t>such as the S&amp;P500.</w:t>
      </w:r>
      <w:r w:rsidR="00917704">
        <w:t xml:space="preserve"> The final result will be a </w:t>
      </w:r>
      <w:r w:rsidR="00A77FCA">
        <w:t>tool</w:t>
      </w:r>
      <w:r w:rsidR="00917704">
        <w:t xml:space="preserve"> where prospective home buyers can </w:t>
      </w:r>
      <w:r w:rsidR="005C310B">
        <w:t>access an</w:t>
      </w:r>
      <w:r w:rsidR="003D319A">
        <w:t xml:space="preserve"> in</w:t>
      </w:r>
      <w:r w:rsidR="005C310B">
        <w:t>-depth</w:t>
      </w:r>
      <w:r w:rsidR="00DB1A13">
        <w:t xml:space="preserve"> financial analysis of renting </w:t>
      </w:r>
      <w:r w:rsidR="00920D6E">
        <w:t xml:space="preserve">a property </w:t>
      </w:r>
      <w:r w:rsidR="00DD6C25">
        <w:t xml:space="preserve">in Toronto </w:t>
      </w:r>
      <w:r w:rsidR="00920D6E">
        <w:t xml:space="preserve">and investing in the stock market </w:t>
      </w:r>
      <w:r w:rsidR="00DB1A13">
        <w:t>vs. buying</w:t>
      </w:r>
      <w:r w:rsidR="006D163F">
        <w:t xml:space="preserve"> </w:t>
      </w:r>
      <w:r w:rsidR="00BA30C9">
        <w:t>a</w:t>
      </w:r>
      <w:r w:rsidR="00DB1A13">
        <w:t xml:space="preserve"> property </w:t>
      </w:r>
      <w:r w:rsidR="00BA30C9">
        <w:t xml:space="preserve">in </w:t>
      </w:r>
      <w:r w:rsidR="000608F1">
        <w:t>the city</w:t>
      </w:r>
      <w:r w:rsidR="00DB1A13">
        <w:t>.</w:t>
      </w:r>
      <w:r w:rsidR="00A71A1C">
        <w:t xml:space="preserve"> Additional information will also be provided </w:t>
      </w:r>
      <w:r w:rsidR="004B6E8B">
        <w:t xml:space="preserve">to users </w:t>
      </w:r>
      <w:r w:rsidR="00A71A1C">
        <w:t xml:space="preserve">such as cut-off points (e.g. if rent is below </w:t>
      </w:r>
      <w:r w:rsidR="00636AA8">
        <w:t>XXX</w:t>
      </w:r>
      <w:r w:rsidR="00A71A1C">
        <w:t xml:space="preserve"> per month, it is more profitable to </w:t>
      </w:r>
      <w:r w:rsidR="00BF419A">
        <w:t xml:space="preserve">rent) </w:t>
      </w:r>
      <w:r w:rsidR="00A71A1C">
        <w:t>and percent certainty</w:t>
      </w:r>
      <w:r w:rsidR="00BF419A">
        <w:t xml:space="preserve"> (e.g. in 60% of cases it is more profitable to buy vs. rent)</w:t>
      </w:r>
      <w:r w:rsidR="00F8361C">
        <w:t xml:space="preserve"> to allow </w:t>
      </w:r>
      <w:r w:rsidR="00D22E55">
        <w:t>buyers to make the most informed decision possible.</w:t>
      </w:r>
      <w:r w:rsidR="006D163F">
        <w:t xml:space="preserve"> Further details on the scope, </w:t>
      </w:r>
      <w:r w:rsidR="00A64241">
        <w:t xml:space="preserve">methods, and final product to deliver </w:t>
      </w:r>
      <w:r w:rsidR="006D163F">
        <w:t>can be found below.</w:t>
      </w:r>
    </w:p>
    <w:p w14:paraId="10711EFE" w14:textId="7F7BE8D6" w:rsidR="006A2E63" w:rsidRDefault="002E3FA0" w:rsidP="00D72B0B">
      <w:pPr>
        <w:pStyle w:val="Heading2"/>
      </w:pPr>
      <w:bookmarkStart w:id="2" w:name="_Toc210740835"/>
      <w:r>
        <w:t xml:space="preserve">1.1 </w:t>
      </w:r>
      <w:r w:rsidR="006A2E63">
        <w:t xml:space="preserve">Project </w:t>
      </w:r>
      <w:r w:rsidR="009244E5">
        <w:t>Description</w:t>
      </w:r>
      <w:bookmarkEnd w:id="2"/>
    </w:p>
    <w:p w14:paraId="07FA291D" w14:textId="0A20162F" w:rsidR="001C4385" w:rsidRDefault="002E3FA0" w:rsidP="00D72B0B">
      <w:pPr>
        <w:pStyle w:val="Heading3"/>
      </w:pPr>
      <w:bookmarkStart w:id="3" w:name="_Toc210740836"/>
      <w:r>
        <w:t xml:space="preserve">1.1.1 </w:t>
      </w:r>
      <w:r w:rsidR="001C4385" w:rsidRPr="00371D83">
        <w:t>Scope</w:t>
      </w:r>
      <w:bookmarkEnd w:id="3"/>
    </w:p>
    <w:p w14:paraId="1436CA3A" w14:textId="2CCEB509" w:rsidR="004004A2" w:rsidRDefault="00937679">
      <w:r>
        <w:t xml:space="preserve">The scope of this </w:t>
      </w:r>
      <w:r w:rsidR="001914B6">
        <w:t xml:space="preserve">project entails </w:t>
      </w:r>
      <w:r w:rsidR="00566163">
        <w:t xml:space="preserve">predicting the </w:t>
      </w:r>
      <w:r w:rsidR="003F6D66">
        <w:t>state of the housing market of properties</w:t>
      </w:r>
      <w:r w:rsidR="00E005F5">
        <w:t xml:space="preserve"> that lay within the boundaries of the City of Toronto as defined by the</w:t>
      </w:r>
      <w:r w:rsidR="00CC4F05">
        <w:t xml:space="preserve"> StatsCan census. </w:t>
      </w:r>
      <w:r w:rsidR="00566163">
        <w:t xml:space="preserve">This includes </w:t>
      </w:r>
      <w:r w:rsidR="0034738A">
        <w:t xml:space="preserve">using </w:t>
      </w:r>
      <w:r w:rsidR="00D129D5">
        <w:t>machine learning</w:t>
      </w:r>
      <w:r w:rsidR="0034738A">
        <w:t xml:space="preserve"> </w:t>
      </w:r>
      <w:r w:rsidR="00EE232D">
        <w:t xml:space="preserve">algorithms </w:t>
      </w:r>
      <w:r w:rsidR="0034738A">
        <w:t>to determine</w:t>
      </w:r>
      <w:r w:rsidR="00305017">
        <w:t xml:space="preserve"> the most important factors that affect the housing market</w:t>
      </w:r>
      <w:r w:rsidR="00365867">
        <w:t>,</w:t>
      </w:r>
      <w:r w:rsidR="00305017">
        <w:t xml:space="preserve"> </w:t>
      </w:r>
      <w:r w:rsidR="00C91D32">
        <w:t xml:space="preserve">then </w:t>
      </w:r>
      <w:r w:rsidR="008B0A31">
        <w:t xml:space="preserve">training and </w:t>
      </w:r>
      <w:r w:rsidR="00305017">
        <w:t xml:space="preserve">executing a </w:t>
      </w:r>
      <w:r w:rsidR="00C91D32">
        <w:t>regression algorithm</w:t>
      </w:r>
      <w:r w:rsidR="00305017">
        <w:t xml:space="preserve"> </w:t>
      </w:r>
      <w:r w:rsidR="008B0A31">
        <w:t xml:space="preserve">to predict future prices </w:t>
      </w:r>
      <w:r w:rsidR="00305017">
        <w:t xml:space="preserve">based on </w:t>
      </w:r>
      <w:r w:rsidR="00605E1F">
        <w:t>that</w:t>
      </w:r>
      <w:r w:rsidR="00305017">
        <w:t>.</w:t>
      </w:r>
      <w:r w:rsidR="00EE232D">
        <w:t xml:space="preserve"> </w:t>
      </w:r>
      <w:r w:rsidR="000B02BC">
        <w:t>The algorithms to be used and tested</w:t>
      </w:r>
      <w:r w:rsidR="00365867">
        <w:t xml:space="preserve"> in the scope of this project</w:t>
      </w:r>
      <w:r w:rsidR="000B02BC">
        <w:t xml:space="preserve"> include Support Vector Machines, Neural Networks, and </w:t>
      </w:r>
      <w:proofErr w:type="spellStart"/>
      <w:r w:rsidR="000B02BC">
        <w:t>XGBoost</w:t>
      </w:r>
      <w:proofErr w:type="spellEnd"/>
      <w:r w:rsidR="00EE232D">
        <w:t>.</w:t>
      </w:r>
      <w:r w:rsidR="002B0BBC">
        <w:t xml:space="preserve"> </w:t>
      </w:r>
      <w:r w:rsidR="000B02BC">
        <w:t>This project</w:t>
      </w:r>
      <w:r w:rsidR="004270B5">
        <w:t xml:space="preserve"> does not include </w:t>
      </w:r>
      <w:r w:rsidR="000B02BC">
        <w:t>implementing any</w:t>
      </w:r>
      <w:r w:rsidR="00365867">
        <w:t xml:space="preserve"> previous</w:t>
      </w:r>
      <w:r w:rsidR="0095624A">
        <w:t xml:space="preserve"> tried </w:t>
      </w:r>
      <w:r w:rsidR="00F148F8">
        <w:t>and tested solutions to this problem such as</w:t>
      </w:r>
      <w:r w:rsidR="00212458">
        <w:t xml:space="preserve"> </w:t>
      </w:r>
      <w:r w:rsidR="00365867" w:rsidRPr="005C5DBC">
        <w:t>the</w:t>
      </w:r>
      <w:r w:rsidR="00212458" w:rsidRPr="005C5DBC">
        <w:t xml:space="preserve"> NPV calculator as used by The New York Times</w:t>
      </w:r>
      <w:r w:rsidR="005C5DBC">
        <w:t xml:space="preserve"> [4]</w:t>
      </w:r>
      <w:r w:rsidR="00F148F8">
        <w:t xml:space="preserve">. </w:t>
      </w:r>
    </w:p>
    <w:p w14:paraId="29B6E7E6" w14:textId="369E4C1E" w:rsidR="0005620F" w:rsidRDefault="00674A74">
      <w:r>
        <w:t xml:space="preserve">The length of time being predicted is 20 years ahead, predicting farther into the future is not in the scope of this project. </w:t>
      </w:r>
      <w:r w:rsidR="00A01F30">
        <w:t xml:space="preserve">All </w:t>
      </w:r>
      <w:r w:rsidR="0073731A">
        <w:t xml:space="preserve">neighbourhoods of Toronto, and </w:t>
      </w:r>
      <w:r w:rsidR="00BA72EB">
        <w:t>non-</w:t>
      </w:r>
      <w:r w:rsidR="0073731A">
        <w:t xml:space="preserve">subsidized </w:t>
      </w:r>
      <w:r w:rsidR="00A01F30">
        <w:t>property types will be</w:t>
      </w:r>
      <w:r w:rsidR="0073731A">
        <w:t xml:space="preserve"> included in the analysis. </w:t>
      </w:r>
      <w:r w:rsidR="001B44AD">
        <w:t xml:space="preserve">This project will </w:t>
      </w:r>
      <w:r w:rsidR="00EF6655">
        <w:t xml:space="preserve">not </w:t>
      </w:r>
      <w:r w:rsidR="00161E31">
        <w:t>touch on</w:t>
      </w:r>
      <w:r w:rsidR="001E0FEC">
        <w:t xml:space="preserve"> housing affordability</w:t>
      </w:r>
      <w:r w:rsidR="005C455C">
        <w:t xml:space="preserve"> </w:t>
      </w:r>
      <w:r w:rsidR="0054409A">
        <w:t xml:space="preserve">in </w:t>
      </w:r>
      <w:r w:rsidR="0054409A">
        <w:lastRenderedPageBreak/>
        <w:t xml:space="preserve">Toronto </w:t>
      </w:r>
      <w:r w:rsidR="005C455C">
        <w:t>based on wages</w:t>
      </w:r>
      <w:r w:rsidR="00285B14">
        <w:t xml:space="preserve">, the </w:t>
      </w:r>
      <w:r w:rsidR="000E7A09">
        <w:t xml:space="preserve">focus will simply be on </w:t>
      </w:r>
      <w:r w:rsidR="00CC3D6A">
        <w:t xml:space="preserve">determining </w:t>
      </w:r>
      <w:r w:rsidR="000E7A09">
        <w:t xml:space="preserve">the </w:t>
      </w:r>
      <w:r w:rsidR="004240F1">
        <w:t>most profitable</w:t>
      </w:r>
      <w:r w:rsidR="00285B14">
        <w:t xml:space="preserve"> option between buying and renting</w:t>
      </w:r>
      <w:r w:rsidR="000E7A09">
        <w:t xml:space="preserve"> a property</w:t>
      </w:r>
      <w:r w:rsidR="00CC3D6A">
        <w:t xml:space="preserve"> in Toronto</w:t>
      </w:r>
      <w:r w:rsidR="00925FC0">
        <w:t xml:space="preserve">, no matter </w:t>
      </w:r>
      <w:r w:rsidR="00867BFD">
        <w:t xml:space="preserve">the </w:t>
      </w:r>
      <w:r w:rsidR="00230AA0">
        <w:t xml:space="preserve">relative </w:t>
      </w:r>
      <w:r w:rsidR="00867BFD">
        <w:t>affordability</w:t>
      </w:r>
      <w:r w:rsidR="00FD24C2">
        <w:t xml:space="preserve"> (</w:t>
      </w:r>
      <w:r w:rsidR="00FD24C2" w:rsidRPr="00FD24C2">
        <w:rPr>
          <w:i/>
          <w:iCs/>
        </w:rPr>
        <w:t>or unaffordability</w:t>
      </w:r>
      <w:r w:rsidR="00FD24C2">
        <w:t>)</w:t>
      </w:r>
      <w:r w:rsidR="00EF6655">
        <w:t xml:space="preserve">. </w:t>
      </w:r>
      <w:r w:rsidR="009643CE">
        <w:t xml:space="preserve">It is </w:t>
      </w:r>
      <w:r w:rsidR="00FB77FA">
        <w:t xml:space="preserve">also </w:t>
      </w:r>
      <w:r w:rsidR="009643CE">
        <w:t xml:space="preserve">not in the scope of this </w:t>
      </w:r>
      <w:r w:rsidR="00FB77FA">
        <w:t xml:space="preserve">project </w:t>
      </w:r>
      <w:r w:rsidR="009643CE">
        <w:t>to</w:t>
      </w:r>
      <w:r w:rsidR="00FB77FA">
        <w:t xml:space="preserve"> </w:t>
      </w:r>
      <w:r w:rsidR="00B65E75">
        <w:t>explicitly</w:t>
      </w:r>
      <w:r w:rsidR="001F415E">
        <w:t xml:space="preserve"> </w:t>
      </w:r>
      <w:r w:rsidR="00FB77FA">
        <w:t>predict</w:t>
      </w:r>
      <w:r w:rsidR="001F415E">
        <w:t xml:space="preserve"> major events that affect housing </w:t>
      </w:r>
      <w:r w:rsidR="00B65E75">
        <w:t>such as the COVID</w:t>
      </w:r>
      <w:r w:rsidR="00B02FDF">
        <w:t xml:space="preserve">-19 </w:t>
      </w:r>
      <w:r w:rsidR="00B65E75">
        <w:t xml:space="preserve">pandemic or 2008 financial </w:t>
      </w:r>
      <w:r w:rsidR="00CC0FB4">
        <w:t>crisis;</w:t>
      </w:r>
      <w:r w:rsidR="00B65E75">
        <w:t xml:space="preserve"> </w:t>
      </w:r>
      <w:r w:rsidR="00CC0FB4">
        <w:t>however,</w:t>
      </w:r>
      <w:r w:rsidR="00B65E75">
        <w:t xml:space="preserve"> </w:t>
      </w:r>
      <w:r w:rsidR="007E4F30">
        <w:t xml:space="preserve">the resulting market movements </w:t>
      </w:r>
      <w:r w:rsidR="00B65E75">
        <w:t xml:space="preserve">and </w:t>
      </w:r>
      <w:r w:rsidR="007E4F30">
        <w:t>the</w:t>
      </w:r>
      <w:r w:rsidR="00B65E75">
        <w:t xml:space="preserve"> frequency </w:t>
      </w:r>
      <w:r w:rsidR="007E4F30">
        <w:t xml:space="preserve">of these events </w:t>
      </w:r>
      <w:r w:rsidR="00B65E75">
        <w:t>will be factored into predictions</w:t>
      </w:r>
      <w:r w:rsidR="00CF55EF">
        <w:t xml:space="preserve"> due to the fact that it is interwoven </w:t>
      </w:r>
      <w:r w:rsidR="00D6478D">
        <w:t>with</w:t>
      </w:r>
      <w:r w:rsidR="00CF55EF">
        <w:t xml:space="preserve"> the data</w:t>
      </w:r>
      <w:r w:rsidR="00B65E75">
        <w:t>.</w:t>
      </w:r>
      <w:r w:rsidR="00CF55EF">
        <w:t xml:space="preserve"> </w:t>
      </w:r>
      <w:r w:rsidR="006B2336">
        <w:t xml:space="preserve">Predicting </w:t>
      </w:r>
      <w:r w:rsidR="002E772D">
        <w:t>the future value of</w:t>
      </w:r>
      <w:r w:rsidR="006B2336">
        <w:t xml:space="preserve"> rent</w:t>
      </w:r>
      <w:r w:rsidR="00666262">
        <w:t>al</w:t>
      </w:r>
      <w:r w:rsidR="006B2336">
        <w:t xml:space="preserve"> markets and</w:t>
      </w:r>
      <w:r w:rsidR="002E772D">
        <w:t>/or the stock market is not in the scope of this project.</w:t>
      </w:r>
      <w:r w:rsidR="006B2336">
        <w:t xml:space="preserve"> </w:t>
      </w:r>
      <w:r w:rsidR="00665575">
        <w:t xml:space="preserve">All dollar values and percent increases are in </w:t>
      </w:r>
      <w:r w:rsidR="00CE4439">
        <w:t>nominal terms.</w:t>
      </w:r>
      <w:r w:rsidR="004A7B0A">
        <w:t xml:space="preserve"> </w:t>
      </w:r>
      <w:r w:rsidR="00AA3CC9">
        <w:t xml:space="preserve">Additional expenses associated with renting and buying will be calculated into the final </w:t>
      </w:r>
      <w:r w:rsidR="009E6763">
        <w:t>pred</w:t>
      </w:r>
      <w:r w:rsidR="007A4086">
        <w:t>iction</w:t>
      </w:r>
      <w:r w:rsidR="001958BD">
        <w:t xml:space="preserve"> for each option</w:t>
      </w:r>
      <w:r w:rsidR="00AA3CC9">
        <w:t xml:space="preserve"> (e.g. maintenance/upkeep</w:t>
      </w:r>
      <w:r w:rsidR="00313EEE">
        <w:t xml:space="preserve">, </w:t>
      </w:r>
      <w:r w:rsidR="00AA3CC9">
        <w:t xml:space="preserve">taxes for owners, </w:t>
      </w:r>
      <w:r w:rsidR="00313EEE">
        <w:t>utilities for both owners and renters, etc.)</w:t>
      </w:r>
      <w:r w:rsidR="001958BD">
        <w:t>.</w:t>
      </w:r>
    </w:p>
    <w:p w14:paraId="4819EE0D" w14:textId="58A05283" w:rsidR="00E605E2" w:rsidRPr="00D72B0B" w:rsidRDefault="004D6174" w:rsidP="00D72B0B">
      <w:pPr>
        <w:pStyle w:val="Heading3"/>
        <w:rPr>
          <w:rStyle w:val="Heading2Char"/>
          <w:rFonts w:asciiTheme="minorHAnsi" w:hAnsiTheme="minorHAnsi"/>
          <w:sz w:val="28"/>
          <w:szCs w:val="28"/>
        </w:rPr>
      </w:pPr>
      <w:bookmarkStart w:id="4" w:name="_Toc210740837"/>
      <w:r>
        <w:rPr>
          <w:rStyle w:val="Heading2Char"/>
          <w:rFonts w:asciiTheme="minorHAnsi" w:hAnsiTheme="minorHAnsi"/>
          <w:sz w:val="28"/>
          <w:szCs w:val="28"/>
        </w:rPr>
        <w:t xml:space="preserve">1.1.2 </w:t>
      </w:r>
      <w:r w:rsidR="00E605E2" w:rsidRPr="00D72B0B">
        <w:rPr>
          <w:rStyle w:val="Heading2Char"/>
          <w:rFonts w:asciiTheme="minorHAnsi" w:hAnsiTheme="minorHAnsi"/>
          <w:sz w:val="28"/>
          <w:szCs w:val="28"/>
        </w:rPr>
        <w:t>Assumptions</w:t>
      </w:r>
      <w:bookmarkEnd w:id="4"/>
    </w:p>
    <w:p w14:paraId="3D3BDF70" w14:textId="69BFE745" w:rsidR="00F379AE" w:rsidRPr="00AF4821" w:rsidRDefault="00EA524B" w:rsidP="00EA524B">
      <w:r>
        <w:t xml:space="preserve">Below is the list of assumptions used to generate the scope of this project. </w:t>
      </w:r>
      <w:r w:rsidR="00CF4AE2">
        <w:t>The</w:t>
      </w:r>
      <w:r>
        <w:t xml:space="preserve"> list is not exhaustive </w:t>
      </w:r>
      <w:r w:rsidR="007776FC">
        <w:t xml:space="preserve">but </w:t>
      </w:r>
      <w:r w:rsidR="00C76105">
        <w:t>lists the</w:t>
      </w:r>
      <w:r w:rsidR="007776FC">
        <w:t xml:space="preserve"> key assumptions required to make this project </w:t>
      </w:r>
      <w:r w:rsidR="00C76105">
        <w:t xml:space="preserve">useful and </w:t>
      </w:r>
      <w:r w:rsidR="007776FC">
        <w:t>feasible.</w:t>
      </w:r>
    </w:p>
    <w:p w14:paraId="58D09F0F" w14:textId="0083C7BD" w:rsidR="00FC4706" w:rsidRDefault="00691B8A" w:rsidP="00FC4706">
      <w:pPr>
        <w:pStyle w:val="ListParagraph"/>
        <w:numPr>
          <w:ilvl w:val="0"/>
          <w:numId w:val="18"/>
        </w:numPr>
      </w:pPr>
      <w:r>
        <w:t>It is assumed that b</w:t>
      </w:r>
      <w:r w:rsidR="00FC4706">
        <w:t xml:space="preserve">oth buyers and renters will maintain the same property for the whole duration of the 20 years </w:t>
      </w:r>
      <w:r w:rsidR="000D71B0">
        <w:t>considered in this project</w:t>
      </w:r>
      <w:r w:rsidR="00FC4706">
        <w:t>.</w:t>
      </w:r>
    </w:p>
    <w:p w14:paraId="73CAF6C0" w14:textId="1B1C09D0" w:rsidR="00FC4706" w:rsidRDefault="00FC4706" w:rsidP="00FC4706">
      <w:pPr>
        <w:pStyle w:val="ListParagraph"/>
        <w:numPr>
          <w:ilvl w:val="0"/>
          <w:numId w:val="18"/>
        </w:numPr>
      </w:pPr>
      <w:r>
        <w:t xml:space="preserve">This </w:t>
      </w:r>
      <w:r w:rsidR="00D7539B">
        <w:t>project</w:t>
      </w:r>
      <w:r>
        <w:t xml:space="preserve"> assumes that rent will increase linearly at the government maximum rate of 2.1% per year </w:t>
      </w:r>
      <w:r w:rsidR="00124F76">
        <w:t xml:space="preserve">[7] </w:t>
      </w:r>
      <w:r>
        <w:t>and that the S&amp;P500 will return 10.</w:t>
      </w:r>
      <w:r w:rsidR="00124F76">
        <w:t>54</w:t>
      </w:r>
      <w:r>
        <w:t xml:space="preserve">% per year – its </w:t>
      </w:r>
      <w:r w:rsidR="00F30BD2">
        <w:t xml:space="preserve">nominal </w:t>
      </w:r>
      <w:r>
        <w:t>average annual rate of return since 1957</w:t>
      </w:r>
      <w:r w:rsidR="00BA3789">
        <w:t xml:space="preserve"> [8]</w:t>
      </w:r>
      <w:r>
        <w:t>.</w:t>
      </w:r>
    </w:p>
    <w:p w14:paraId="5FA4937F" w14:textId="47F19ABB" w:rsidR="00DD25B5" w:rsidRDefault="00791A72" w:rsidP="00C46CAC">
      <w:pPr>
        <w:pStyle w:val="ListParagraph"/>
        <w:numPr>
          <w:ilvl w:val="0"/>
          <w:numId w:val="18"/>
        </w:numPr>
      </w:pPr>
      <w:r>
        <w:t>B</w:t>
      </w:r>
      <w:r w:rsidR="009B4DDF">
        <w:t>y pred</w:t>
      </w:r>
      <w:r>
        <w:t xml:space="preserve">icting </w:t>
      </w:r>
      <w:r w:rsidR="00F447AA">
        <w:t>using</w:t>
      </w:r>
      <w:r>
        <w:t xml:space="preserve"> past trends in the housing market, this project inherently assumes that there are discernible patterns in housing market trends</w:t>
      </w:r>
      <w:r w:rsidR="0048597E">
        <w:t xml:space="preserve"> that predictions be based </w:t>
      </w:r>
      <w:r w:rsidR="00DD25B5">
        <w:t>on</w:t>
      </w:r>
      <w:r w:rsidR="0048597E">
        <w:t>.</w:t>
      </w:r>
    </w:p>
    <w:p w14:paraId="779F855C" w14:textId="4D7313B4" w:rsidR="004F7567" w:rsidRDefault="004F7567" w:rsidP="00C46CAC">
      <w:pPr>
        <w:pStyle w:val="ListParagraph"/>
        <w:numPr>
          <w:ilvl w:val="0"/>
          <w:numId w:val="18"/>
        </w:numPr>
      </w:pPr>
      <w:r>
        <w:t>The relative stability of the housing market, rental market, and stock market is also assumed</w:t>
      </w:r>
      <w:r w:rsidR="005F3531">
        <w:t xml:space="preserve"> </w:t>
      </w:r>
      <w:r w:rsidR="00542758">
        <w:t>by</w:t>
      </w:r>
      <w:r w:rsidR="005F3531">
        <w:t xml:space="preserve"> </w:t>
      </w:r>
      <w:r w:rsidR="00542758">
        <w:t xml:space="preserve">the </w:t>
      </w:r>
      <w:r w:rsidR="005F3531">
        <w:t xml:space="preserve">nature of this </w:t>
      </w:r>
      <w:r w:rsidR="00E20D66">
        <w:t>project.</w:t>
      </w:r>
    </w:p>
    <w:p w14:paraId="2C739B60" w14:textId="0379E90E" w:rsidR="006B2336" w:rsidRDefault="00B10EA8" w:rsidP="00D72B0B">
      <w:pPr>
        <w:pStyle w:val="Heading3"/>
      </w:pPr>
      <w:bookmarkStart w:id="5" w:name="_Toc210740838"/>
      <w:r>
        <w:t xml:space="preserve">1.1.3 </w:t>
      </w:r>
      <w:r w:rsidR="006B2336">
        <w:t>Preparations</w:t>
      </w:r>
      <w:bookmarkEnd w:id="5"/>
    </w:p>
    <w:p w14:paraId="7CE74E61" w14:textId="2282E121" w:rsidR="0065325E" w:rsidRDefault="006B2336" w:rsidP="0065325E">
      <w:r>
        <w:t>As</w:t>
      </w:r>
      <w:r w:rsidR="000C6190">
        <w:t xml:space="preserve"> the housing market in Toronto is incredibly nuanced and complex, </w:t>
      </w:r>
      <w:r w:rsidR="00767979">
        <w:t xml:space="preserve">lots of data is required to create a full and accurate prediction. </w:t>
      </w:r>
      <w:r w:rsidR="0022687B">
        <w:t xml:space="preserve">The focus of this project will be on </w:t>
      </w:r>
      <w:r w:rsidR="004C19D2">
        <w:t xml:space="preserve">best optimizing large datasets and executing machine learning models based on </w:t>
      </w:r>
      <w:r w:rsidR="00E177C8">
        <w:t xml:space="preserve">the most impactful </w:t>
      </w:r>
      <w:r w:rsidR="00E177C8">
        <w:lastRenderedPageBreak/>
        <w:t xml:space="preserve">features. </w:t>
      </w:r>
      <w:r w:rsidR="002360F3">
        <w:t>Below</w:t>
      </w:r>
      <w:r w:rsidR="0065325E">
        <w:t xml:space="preserve"> are examples of features that </w:t>
      </w:r>
      <w:r w:rsidR="007F606C">
        <w:t xml:space="preserve">are highly impactful on the housing prices and thus </w:t>
      </w:r>
      <w:r w:rsidR="0065325E">
        <w:t xml:space="preserve">would be </w:t>
      </w:r>
      <w:r w:rsidR="007F606C">
        <w:t>key</w:t>
      </w:r>
      <w:r w:rsidR="0065325E">
        <w:t xml:space="preserve"> to solving this problem</w:t>
      </w:r>
      <w:r w:rsidR="007D3E01">
        <w:t xml:space="preserve"> based on intuition</w:t>
      </w:r>
      <w:r w:rsidR="0065325E">
        <w:t>.</w:t>
      </w:r>
    </w:p>
    <w:p w14:paraId="50B6E49C" w14:textId="0BF3C10C" w:rsidR="0065325E" w:rsidRPr="00ED3914" w:rsidRDefault="0065325E" w:rsidP="0065325E">
      <w:pPr>
        <w:spacing w:after="0"/>
        <w:rPr>
          <w:b/>
          <w:u w:val="single"/>
        </w:rPr>
      </w:pPr>
      <w:r w:rsidRPr="00ED3914">
        <w:rPr>
          <w:b/>
          <w:u w:val="single"/>
        </w:rPr>
        <w:t xml:space="preserve">Housing Market </w:t>
      </w:r>
      <w:r w:rsidR="00ED3914" w:rsidRPr="00ED3914">
        <w:rPr>
          <w:b/>
          <w:bCs/>
          <w:u w:val="single"/>
        </w:rPr>
        <w:t>Data</w:t>
      </w:r>
    </w:p>
    <w:p w14:paraId="22047ECD" w14:textId="074875A4" w:rsidR="0065325E" w:rsidRDefault="0065325E" w:rsidP="005818A6">
      <w:pPr>
        <w:pStyle w:val="ListParagraph"/>
        <w:numPr>
          <w:ilvl w:val="0"/>
          <w:numId w:val="13"/>
        </w:numPr>
        <w:spacing w:after="0"/>
      </w:pPr>
      <w:r>
        <w:t>Sales Volume (number of homes sold, market activity)</w:t>
      </w:r>
    </w:p>
    <w:p w14:paraId="21813D6A" w14:textId="5BEDBF7E" w:rsidR="0065325E" w:rsidRDefault="0065325E" w:rsidP="005818A6">
      <w:pPr>
        <w:pStyle w:val="ListParagraph"/>
        <w:numPr>
          <w:ilvl w:val="0"/>
          <w:numId w:val="13"/>
        </w:numPr>
        <w:spacing w:after="0"/>
      </w:pPr>
      <w:r>
        <w:t>Inventory / Listings (how many houses are on the market)</w:t>
      </w:r>
    </w:p>
    <w:p w14:paraId="6BED525B" w14:textId="095199D7" w:rsidR="0065325E" w:rsidRPr="00ED3914" w:rsidRDefault="0065325E" w:rsidP="0065325E">
      <w:pPr>
        <w:spacing w:after="0"/>
        <w:rPr>
          <w:b/>
          <w:u w:val="single"/>
        </w:rPr>
      </w:pPr>
      <w:r w:rsidRPr="00ED3914">
        <w:rPr>
          <w:b/>
          <w:u w:val="single"/>
        </w:rPr>
        <w:t xml:space="preserve">Economic &amp; Financial </w:t>
      </w:r>
      <w:r w:rsidR="00ED3914" w:rsidRPr="00ED3914">
        <w:rPr>
          <w:b/>
          <w:bCs/>
          <w:u w:val="single"/>
        </w:rPr>
        <w:t>Data</w:t>
      </w:r>
    </w:p>
    <w:p w14:paraId="058E1ADB" w14:textId="341533BC" w:rsidR="0065325E" w:rsidRDefault="0065325E" w:rsidP="00ED3914">
      <w:pPr>
        <w:pStyle w:val="ListParagraph"/>
        <w:numPr>
          <w:ilvl w:val="0"/>
          <w:numId w:val="14"/>
        </w:numPr>
        <w:spacing w:after="0"/>
      </w:pPr>
      <w:r>
        <w:t>Bank of Canada Rate / Prime Lending Rate</w:t>
      </w:r>
    </w:p>
    <w:p w14:paraId="08258F72" w14:textId="080282C5" w:rsidR="00161983" w:rsidRDefault="0065325E" w:rsidP="007B3645">
      <w:pPr>
        <w:pStyle w:val="ListParagraph"/>
        <w:numPr>
          <w:ilvl w:val="0"/>
          <w:numId w:val="14"/>
        </w:numPr>
        <w:spacing w:after="0"/>
      </w:pPr>
      <w:r>
        <w:t>Inflation (CPI, shelter inflation specifically)</w:t>
      </w:r>
    </w:p>
    <w:p w14:paraId="24A55383" w14:textId="3665EB38" w:rsidR="0065325E" w:rsidRPr="00ED3914" w:rsidRDefault="0065325E" w:rsidP="0065325E">
      <w:pPr>
        <w:spacing w:after="0"/>
        <w:rPr>
          <w:b/>
          <w:u w:val="single"/>
        </w:rPr>
      </w:pPr>
      <w:r w:rsidRPr="00ED3914">
        <w:rPr>
          <w:b/>
          <w:u w:val="single"/>
        </w:rPr>
        <w:t xml:space="preserve">Demographic &amp; Social </w:t>
      </w:r>
      <w:r w:rsidR="00ED3914" w:rsidRPr="00ED3914">
        <w:rPr>
          <w:b/>
          <w:bCs/>
          <w:u w:val="single"/>
        </w:rPr>
        <w:t>Data</w:t>
      </w:r>
    </w:p>
    <w:p w14:paraId="75819384" w14:textId="7466537E" w:rsidR="0065325E" w:rsidRDefault="0065325E" w:rsidP="00ED3914">
      <w:pPr>
        <w:pStyle w:val="ListParagraph"/>
        <w:numPr>
          <w:ilvl w:val="0"/>
          <w:numId w:val="15"/>
        </w:numPr>
        <w:spacing w:after="0"/>
      </w:pPr>
      <w:r>
        <w:t>Age Distribution</w:t>
      </w:r>
    </w:p>
    <w:p w14:paraId="529EFE61" w14:textId="06603BBC" w:rsidR="007B3645" w:rsidRDefault="0065325E" w:rsidP="007B3645">
      <w:pPr>
        <w:pStyle w:val="ListParagraph"/>
        <w:numPr>
          <w:ilvl w:val="0"/>
          <w:numId w:val="15"/>
        </w:numPr>
        <w:spacing w:after="0"/>
      </w:pPr>
      <w:r>
        <w:t>Migration trends</w:t>
      </w:r>
    </w:p>
    <w:p w14:paraId="605E17A0" w14:textId="77777777" w:rsidR="007B3645" w:rsidRPr="007B3645" w:rsidRDefault="007B3645" w:rsidP="007B3645">
      <w:pPr>
        <w:pStyle w:val="ListParagraph"/>
        <w:spacing w:after="0"/>
        <w:ind w:left="1080"/>
        <w:rPr>
          <w:sz w:val="6"/>
          <w:szCs w:val="6"/>
        </w:rPr>
      </w:pPr>
    </w:p>
    <w:p w14:paraId="6FCF99DE" w14:textId="489DB51E" w:rsidR="00ED3914" w:rsidRDefault="00ED3914" w:rsidP="00ED3914">
      <w:pPr>
        <w:spacing w:after="0"/>
      </w:pPr>
      <w:r>
        <w:t>All of this information is available directly from reliable government sources</w:t>
      </w:r>
      <w:r w:rsidR="00D74DD8">
        <w:t>. Housing market data is available directly from CMHC</w:t>
      </w:r>
      <w:r w:rsidR="00FC2C64">
        <w:t xml:space="preserve"> [9]</w:t>
      </w:r>
      <w:r w:rsidR="00D74DD8">
        <w:t>, demographic and social data is available from the City of Toronto open data portal</w:t>
      </w:r>
      <w:r w:rsidR="00325B01">
        <w:t xml:space="preserve"> [11]</w:t>
      </w:r>
      <w:r w:rsidR="00D74DD8">
        <w:t>, and economic data is available directly from the Bank of Canada</w:t>
      </w:r>
      <w:r w:rsidR="00555294">
        <w:t xml:space="preserve"> [12]</w:t>
      </w:r>
      <w:r w:rsidR="00D74DD8">
        <w:t xml:space="preserve">. </w:t>
      </w:r>
      <w:r w:rsidR="008F1176">
        <w:t>CMHC</w:t>
      </w:r>
      <w:r w:rsidR="00D74DD8">
        <w:t xml:space="preserve"> and </w:t>
      </w:r>
      <w:r w:rsidR="008F1176">
        <w:t>City of Toronto</w:t>
      </w:r>
      <w:r w:rsidR="00D74DD8">
        <w:t xml:space="preserve"> data </w:t>
      </w:r>
      <w:r w:rsidR="008F1176">
        <w:t>are both</w:t>
      </w:r>
      <w:r w:rsidR="00D74DD8">
        <w:t xml:space="preserve"> pulled directly from the national census put out by StatsCan every 5 years</w:t>
      </w:r>
      <w:r w:rsidR="00325B01">
        <w:t xml:space="preserve"> [10]</w:t>
      </w:r>
      <w:r w:rsidR="00D74DD8">
        <w:t>.</w:t>
      </w:r>
      <w:r w:rsidR="0018529B">
        <w:t xml:space="preserve"> </w:t>
      </w:r>
      <w:r w:rsidR="0060105C">
        <w:t>Additional sources of data will be added as they found throughout executing this project.</w:t>
      </w:r>
      <w:r w:rsidR="003261C6">
        <w:t xml:space="preserve"> </w:t>
      </w:r>
      <w:r w:rsidR="0018529B">
        <w:t>More information</w:t>
      </w:r>
      <w:r w:rsidR="003261C6">
        <w:t xml:space="preserve"> about data sources </w:t>
      </w:r>
      <w:r w:rsidR="0018529B">
        <w:t>can be found</w:t>
      </w:r>
      <w:r w:rsidR="003261C6">
        <w:t xml:space="preserve"> in the appendix</w:t>
      </w:r>
      <w:r w:rsidR="00697D87">
        <w:t xml:space="preserve"> under </w:t>
      </w:r>
      <w:hyperlink w:anchor="_Data_sources_to" w:history="1">
        <w:r w:rsidR="00697D87" w:rsidRPr="00697D87">
          <w:rPr>
            <w:rStyle w:val="Hyperlink"/>
          </w:rPr>
          <w:t>Data sources to be used throughout the project</w:t>
        </w:r>
      </w:hyperlink>
      <w:r w:rsidR="00697D87">
        <w:t>.</w:t>
      </w:r>
    </w:p>
    <w:p w14:paraId="1E5063BB" w14:textId="49FB15B9" w:rsidR="00560E41" w:rsidRDefault="008C38C4" w:rsidP="00BB722A">
      <w:pPr>
        <w:pStyle w:val="Heading1"/>
        <w:numPr>
          <w:ilvl w:val="0"/>
          <w:numId w:val="21"/>
        </w:numPr>
      </w:pPr>
      <w:bookmarkStart w:id="6" w:name="_Toc210740839"/>
      <w:r>
        <w:t>Functional Description</w:t>
      </w:r>
      <w:bookmarkEnd w:id="6"/>
      <w:r w:rsidR="00461E5C">
        <w:t xml:space="preserve"> </w:t>
      </w:r>
    </w:p>
    <w:p w14:paraId="07E20349" w14:textId="7E058246" w:rsidR="00A6709E" w:rsidRPr="00A6709E" w:rsidRDefault="00A6709E" w:rsidP="00A6709E">
      <w:r>
        <w:t>This section will look at previous solutions that have been used to solve this problem, as well as new solutions involving machine learning</w:t>
      </w:r>
      <w:r w:rsidR="001F6C38">
        <w:t>.</w:t>
      </w:r>
      <w:r w:rsidR="00DC2458">
        <w:t xml:space="preserve"> </w:t>
      </w:r>
      <w:r w:rsidR="00941E9C">
        <w:t xml:space="preserve">KNIME is </w:t>
      </w:r>
      <w:r w:rsidR="00397369">
        <w:t>one of the</w:t>
      </w:r>
      <w:r w:rsidR="00941E9C">
        <w:t xml:space="preserve"> chosen program</w:t>
      </w:r>
      <w:r w:rsidR="00397369">
        <w:t>s</w:t>
      </w:r>
      <w:r w:rsidR="00941E9C">
        <w:t xml:space="preserve"> to </w:t>
      </w:r>
      <w:r w:rsidR="00A64A93">
        <w:t>normalize</w:t>
      </w:r>
      <w:r w:rsidR="004C1681">
        <w:t>, cluster and train the data.</w:t>
      </w:r>
      <w:r w:rsidR="00397369">
        <w:t xml:space="preserve"> Once the KNIME model shows </w:t>
      </w:r>
      <w:r w:rsidR="00460956">
        <w:t xml:space="preserve">accurate predictions </w:t>
      </w:r>
      <w:r w:rsidR="003656A2">
        <w:t>there will be another model created</w:t>
      </w:r>
      <w:r w:rsidR="00DF1F43">
        <w:t xml:space="preserve">. </w:t>
      </w:r>
      <w:r w:rsidR="00FE4FC8">
        <w:t xml:space="preserve">Google </w:t>
      </w:r>
      <w:proofErr w:type="spellStart"/>
      <w:r w:rsidR="00FE4FC8">
        <w:t>Colab</w:t>
      </w:r>
      <w:proofErr w:type="spellEnd"/>
      <w:r w:rsidR="00FE4FC8">
        <w:t xml:space="preserve"> is the other application that will be used to implement the solution. </w:t>
      </w:r>
    </w:p>
    <w:p w14:paraId="7F505CC2" w14:textId="4407FAF8" w:rsidR="00A75C7F" w:rsidRDefault="00B10EA8" w:rsidP="00996D2C">
      <w:pPr>
        <w:pStyle w:val="Heading2"/>
      </w:pPr>
      <w:bookmarkStart w:id="7" w:name="_Toc210740840"/>
      <w:r>
        <w:lastRenderedPageBreak/>
        <w:t xml:space="preserve">2.1 </w:t>
      </w:r>
      <w:r w:rsidR="00A75C7F">
        <w:t xml:space="preserve">Previous </w:t>
      </w:r>
      <w:r w:rsidR="00FC1201">
        <w:t>Solutions</w:t>
      </w:r>
      <w:bookmarkEnd w:id="7"/>
    </w:p>
    <w:p w14:paraId="175ED345" w14:textId="19AD72E8" w:rsidR="009B41E6" w:rsidRDefault="00661BA3" w:rsidP="009B41E6">
      <w:r>
        <w:t xml:space="preserve">This problem has been solved </w:t>
      </w:r>
      <w:r w:rsidR="002A5112">
        <w:t>i</w:t>
      </w:r>
      <w:r>
        <w:t xml:space="preserve">n the past without </w:t>
      </w:r>
      <w:r w:rsidR="00A346F5">
        <w:t xml:space="preserve">using machine learning. </w:t>
      </w:r>
      <w:r w:rsidR="006F3462">
        <w:t xml:space="preserve">It is important to understand these previous solutions to </w:t>
      </w:r>
      <w:r w:rsidR="006717FB">
        <w:t xml:space="preserve">see which methods have shown success and how can machine learning be used to improve these previous </w:t>
      </w:r>
      <w:r w:rsidR="005259DA">
        <w:t xml:space="preserve">solutions. </w:t>
      </w:r>
      <w:r w:rsidR="00A346F5">
        <w:t>The main</w:t>
      </w:r>
      <w:r w:rsidR="00074D0A">
        <w:t xml:space="preserve"> solutions to this problem </w:t>
      </w:r>
      <w:r w:rsidR="005259DA">
        <w:t>have been</w:t>
      </w:r>
      <w:r w:rsidR="00B67682">
        <w:t xml:space="preserve"> </w:t>
      </w:r>
      <w:r w:rsidR="004508C9">
        <w:t xml:space="preserve">linear regression, </w:t>
      </w:r>
      <w:r w:rsidR="007E168B">
        <w:t>net present value math</w:t>
      </w:r>
      <w:r w:rsidR="0070227A">
        <w:t xml:space="preserve">, cash flow </w:t>
      </w:r>
      <w:r w:rsidR="00570217">
        <w:t>analysis</w:t>
      </w:r>
      <w:r w:rsidR="00AC57FE">
        <w:t xml:space="preserve"> and </w:t>
      </w:r>
      <w:r w:rsidR="004508C9">
        <w:t>ARIMA models</w:t>
      </w:r>
      <w:r w:rsidR="00E4456B">
        <w:t>.</w:t>
      </w:r>
    </w:p>
    <w:p w14:paraId="4F61C083" w14:textId="2BB50322" w:rsidR="00242F5E" w:rsidRPr="002F58F8" w:rsidRDefault="00F93D4E" w:rsidP="00242F5E">
      <w:pPr>
        <w:rPr>
          <w:szCs w:val="24"/>
        </w:rPr>
      </w:pPr>
      <w:r>
        <w:t xml:space="preserve">The New York Times </w:t>
      </w:r>
      <w:r w:rsidR="00022E6D">
        <w:t xml:space="preserve">has a net present value </w:t>
      </w:r>
      <w:r w:rsidR="00BC5CCB">
        <w:t>(</w:t>
      </w:r>
      <w:r w:rsidR="00632953">
        <w:t>“</w:t>
      </w:r>
      <w:r w:rsidR="00BC5CCB">
        <w:t>NPV</w:t>
      </w:r>
      <w:r w:rsidR="00632953">
        <w:t>”</w:t>
      </w:r>
      <w:r w:rsidR="00BC5CCB">
        <w:t xml:space="preserve">) </w:t>
      </w:r>
      <w:r w:rsidR="00022E6D">
        <w:t xml:space="preserve">calculator </w:t>
      </w:r>
      <w:r w:rsidR="00784554">
        <w:t xml:space="preserve">in which you plug in </w:t>
      </w:r>
      <w:r w:rsidR="005B4E89">
        <w:t>known values</w:t>
      </w:r>
      <w:r w:rsidR="007655CF">
        <w:t xml:space="preserve"> about</w:t>
      </w:r>
      <w:r w:rsidR="00901BB9">
        <w:t xml:space="preserve"> a property for sale, as well as </w:t>
      </w:r>
      <w:r w:rsidR="00242F5E">
        <w:t xml:space="preserve">some values for a property </w:t>
      </w:r>
      <w:r w:rsidR="00901BB9">
        <w:t>on the rental market</w:t>
      </w:r>
      <w:r w:rsidR="00242F5E">
        <w:t>,</w:t>
      </w:r>
      <w:r w:rsidR="007A2BED">
        <w:t xml:space="preserve"> and it can calculate what the </w:t>
      </w:r>
      <w:r w:rsidR="005B4E89">
        <w:t xml:space="preserve">most profitable option </w:t>
      </w:r>
      <w:r w:rsidR="007A2BED">
        <w:t xml:space="preserve">would be for individual cases. </w:t>
      </w:r>
      <w:r w:rsidR="00E93111">
        <w:t xml:space="preserve"> </w:t>
      </w:r>
      <w:r w:rsidR="00242F5E">
        <w:t>S</w:t>
      </w:r>
      <w:r w:rsidR="002A5112">
        <w:t>ome of these</w:t>
      </w:r>
      <w:r w:rsidR="00242F5E">
        <w:t xml:space="preserve"> criteria</w:t>
      </w:r>
      <w:r w:rsidR="00E93111">
        <w:t xml:space="preserve"> include</w:t>
      </w:r>
      <w:r w:rsidR="005818F0">
        <w:t xml:space="preserve"> </w:t>
      </w:r>
      <w:r w:rsidR="005818F0">
        <w:rPr>
          <w:szCs w:val="24"/>
        </w:rPr>
        <w:t>h</w:t>
      </w:r>
      <w:r w:rsidR="005B382B" w:rsidRPr="00242F5E">
        <w:rPr>
          <w:szCs w:val="24"/>
        </w:rPr>
        <w:t>ome price</w:t>
      </w:r>
      <w:r w:rsidR="005818F0">
        <w:rPr>
          <w:szCs w:val="24"/>
        </w:rPr>
        <w:t>, r</w:t>
      </w:r>
      <w:r w:rsidR="005B382B" w:rsidRPr="005818F0">
        <w:rPr>
          <w:szCs w:val="24"/>
        </w:rPr>
        <w:t>ent</w:t>
      </w:r>
      <w:r w:rsidR="005818F0">
        <w:rPr>
          <w:szCs w:val="24"/>
        </w:rPr>
        <w:t>, m</w:t>
      </w:r>
      <w:r w:rsidR="005B382B" w:rsidRPr="00242F5E">
        <w:rPr>
          <w:szCs w:val="24"/>
        </w:rPr>
        <w:t>ortgage rate</w:t>
      </w:r>
      <w:r w:rsidR="005818F0">
        <w:rPr>
          <w:szCs w:val="24"/>
        </w:rPr>
        <w:t>, i</w:t>
      </w:r>
      <w:r w:rsidR="005B382B" w:rsidRPr="005818F0">
        <w:rPr>
          <w:szCs w:val="24"/>
        </w:rPr>
        <w:t>nvestment return on savings (if you rent, what do you do with the money saved?)</w:t>
      </w:r>
      <w:r w:rsidR="005818F0">
        <w:rPr>
          <w:szCs w:val="24"/>
        </w:rPr>
        <w:t>.</w:t>
      </w:r>
      <w:r w:rsidR="002F58F8">
        <w:rPr>
          <w:szCs w:val="24"/>
        </w:rPr>
        <w:t xml:space="preserve"> </w:t>
      </w:r>
      <w:r w:rsidR="00DC623F">
        <w:t>T</w:t>
      </w:r>
      <w:r w:rsidR="00242F5E">
        <w:t xml:space="preserve">his method of solving the problem is </w:t>
      </w:r>
      <w:r w:rsidR="00DC623F">
        <w:t xml:space="preserve">useful for individual cases where users are trying to decide between two </w:t>
      </w:r>
      <w:r w:rsidR="00CD0191">
        <w:t xml:space="preserve">comparable </w:t>
      </w:r>
      <w:r w:rsidR="00DC623F">
        <w:t>properties</w:t>
      </w:r>
      <w:r w:rsidR="007904D7">
        <w:t xml:space="preserve"> in the present moment</w:t>
      </w:r>
      <w:r w:rsidR="005B4E89">
        <w:t xml:space="preserve">, </w:t>
      </w:r>
      <w:r w:rsidR="00CD0191">
        <w:t>but</w:t>
      </w:r>
      <w:r w:rsidR="005B4E89">
        <w:t xml:space="preserve"> </w:t>
      </w:r>
      <w:r w:rsidR="00CD0191">
        <w:t xml:space="preserve">does not </w:t>
      </w:r>
      <w:r w:rsidR="005259DA">
        <w:t>consider</w:t>
      </w:r>
      <w:r w:rsidR="00CD0191">
        <w:t xml:space="preserve"> future</w:t>
      </w:r>
      <w:r w:rsidR="00E15312">
        <w:t xml:space="preserve"> </w:t>
      </w:r>
      <w:r w:rsidR="00BC5CCB">
        <w:t xml:space="preserve">economic trends, housing market trends, </w:t>
      </w:r>
      <w:r w:rsidR="00127AE7">
        <w:t xml:space="preserve">demographic trends, </w:t>
      </w:r>
      <w:r w:rsidR="00BC5CCB">
        <w:t>etc</w:t>
      </w:r>
      <w:r w:rsidR="002F58F8">
        <w:t>.</w:t>
      </w:r>
      <w:r w:rsidR="00DC623F">
        <w:t xml:space="preserve"> </w:t>
      </w:r>
      <w:r w:rsidR="00BC5CCB">
        <w:t>T</w:t>
      </w:r>
      <w:r w:rsidR="00DC623F">
        <w:t xml:space="preserve">he goal of this project is </w:t>
      </w:r>
      <w:r w:rsidR="00D67D27">
        <w:t xml:space="preserve">to </w:t>
      </w:r>
      <w:r w:rsidR="00BC5CCB">
        <w:t xml:space="preserve">take that guess work out of the calculator and </w:t>
      </w:r>
      <w:r w:rsidR="00127AE7">
        <w:t xml:space="preserve">attempt to </w:t>
      </w:r>
      <w:r w:rsidR="00D67D27">
        <w:t xml:space="preserve">predict market trends </w:t>
      </w:r>
      <w:r w:rsidR="00BC5CCB">
        <w:t>to</w:t>
      </w:r>
      <w:r w:rsidR="00D67D27">
        <w:t xml:space="preserve"> provide a more </w:t>
      </w:r>
      <w:r w:rsidR="007904D7">
        <w:t>accurate, holistic</w:t>
      </w:r>
      <w:r w:rsidR="002F58F8">
        <w:t xml:space="preserve"> prediction – not just an NPV calculation</w:t>
      </w:r>
      <w:r w:rsidR="00D67D27">
        <w:t xml:space="preserve">. </w:t>
      </w:r>
    </w:p>
    <w:p w14:paraId="3B43F9C4" w14:textId="426FC70D" w:rsidR="00B44D05" w:rsidRPr="005B382B" w:rsidRDefault="0C95EA98" w:rsidP="034248E6">
      <w:r>
        <w:t xml:space="preserve"> </w:t>
      </w:r>
      <w:proofErr w:type="spellStart"/>
      <w:r w:rsidR="1AB38A65">
        <w:t>AutoRegressive</w:t>
      </w:r>
      <w:proofErr w:type="spellEnd"/>
      <w:r w:rsidR="1AB38A65">
        <w:t xml:space="preserve"> Integrated Moving Average</w:t>
      </w:r>
      <w:r w:rsidR="14F94586">
        <w:t xml:space="preserve"> (“ARIMA”)</w:t>
      </w:r>
      <w:r w:rsidR="1AB38A65">
        <w:t xml:space="preserve"> models </w:t>
      </w:r>
      <w:r w:rsidR="151A21D1">
        <w:t xml:space="preserve">are another </w:t>
      </w:r>
      <w:r w:rsidR="65348EC2">
        <w:t xml:space="preserve">solution </w:t>
      </w:r>
      <w:r w:rsidR="535E5097">
        <w:t>to this problem. The Canadian mortgage and ho</w:t>
      </w:r>
      <w:r w:rsidR="31682428">
        <w:t>us</w:t>
      </w:r>
      <w:r w:rsidR="535E5097">
        <w:t xml:space="preserve">ing corporation use models like these to </w:t>
      </w:r>
      <w:r w:rsidR="2E77A725">
        <w:t xml:space="preserve">provide answers however </w:t>
      </w:r>
      <w:r w:rsidR="050D40EF">
        <w:t>they are better at solving much shorter time periods (1-3 years in most cases)</w:t>
      </w:r>
      <w:r w:rsidR="28ACFB0C">
        <w:t xml:space="preserve">. </w:t>
      </w:r>
      <w:r w:rsidR="24FF3414">
        <w:t xml:space="preserve">These models are used because </w:t>
      </w:r>
      <w:r w:rsidR="18D7C4A7">
        <w:t>they work with smaller dataset</w:t>
      </w:r>
      <w:r w:rsidR="5816EBD6">
        <w:t xml:space="preserve">s, they handle seasonality </w:t>
      </w:r>
      <w:r w:rsidR="2AD0243C">
        <w:t>quite well</w:t>
      </w:r>
      <w:r w:rsidR="5F8F01EC">
        <w:t xml:space="preserve"> (Canadian housing is very seasonal</w:t>
      </w:r>
      <w:r w:rsidR="34C96F1A">
        <w:t>)</w:t>
      </w:r>
      <w:r w:rsidR="1A9D5C43">
        <w:t xml:space="preserve"> and </w:t>
      </w:r>
      <w:r w:rsidR="10B709EA">
        <w:t xml:space="preserve">they can give you accurate results without having to use more advanced machine learning. </w:t>
      </w:r>
      <w:r w:rsidR="3275F8EC">
        <w:t>There are also limitations to these models</w:t>
      </w:r>
      <w:r w:rsidR="36E093E3">
        <w:t xml:space="preserve">. </w:t>
      </w:r>
      <w:r w:rsidR="750763D3">
        <w:t xml:space="preserve">ARIMA </w:t>
      </w:r>
      <w:r w:rsidR="2AB8986D">
        <w:t xml:space="preserve">models </w:t>
      </w:r>
      <w:r w:rsidR="750763D3">
        <w:t xml:space="preserve">assume </w:t>
      </w:r>
      <w:r w:rsidR="58FE20D4">
        <w:t xml:space="preserve">that there are linear relationships </w:t>
      </w:r>
      <w:r w:rsidR="0DEB6BAD">
        <w:t xml:space="preserve">however the housing market is </w:t>
      </w:r>
      <w:r w:rsidR="09EB0DD8">
        <w:t xml:space="preserve">influenced by </w:t>
      </w:r>
      <w:r w:rsidR="5AF8E95E">
        <w:t xml:space="preserve">many factors </w:t>
      </w:r>
      <w:r w:rsidR="2FB576F7">
        <w:t>that are complex and often non-linear</w:t>
      </w:r>
      <w:r w:rsidR="67847F9C">
        <w:t>. Things like interest rates</w:t>
      </w:r>
      <w:r w:rsidR="45D1BA8C">
        <w:t xml:space="preserve"> and immigration affect housi</w:t>
      </w:r>
      <w:r w:rsidR="7981DE9A">
        <w:t>n</w:t>
      </w:r>
      <w:r w:rsidR="45D1BA8C">
        <w:t>g prices</w:t>
      </w:r>
      <w:r w:rsidR="04C3DB34">
        <w:t>,</w:t>
      </w:r>
      <w:r w:rsidR="45D1BA8C">
        <w:t xml:space="preserve"> however they are non-linear </w:t>
      </w:r>
      <w:r w:rsidR="7981DE9A">
        <w:t>relationships.</w:t>
      </w:r>
    </w:p>
    <w:p w14:paraId="276ED523" w14:textId="0A33B97B" w:rsidR="009B41E6" w:rsidRPr="00827653" w:rsidRDefault="000921CE" w:rsidP="00242F5E">
      <w:r>
        <w:lastRenderedPageBreak/>
        <w:t xml:space="preserve">Our goal is to create a model that </w:t>
      </w:r>
      <w:r w:rsidR="00BC1415">
        <w:t>will outperform</w:t>
      </w:r>
      <w:r w:rsidR="00083225">
        <w:t xml:space="preserve"> current</w:t>
      </w:r>
      <w:r w:rsidR="00BC1415">
        <w:t xml:space="preserve"> methods </w:t>
      </w:r>
      <w:r w:rsidR="005D0936">
        <w:t>by implementing machine learning algorithms</w:t>
      </w:r>
      <w:r w:rsidR="00083225">
        <w:t xml:space="preserve"> to predict market trends</w:t>
      </w:r>
      <w:r w:rsidR="001F258C">
        <w:t xml:space="preserve">. </w:t>
      </w:r>
      <w:r w:rsidR="00B96AB5">
        <w:t xml:space="preserve">The next section will </w:t>
      </w:r>
      <w:r w:rsidR="0070665F">
        <w:t xml:space="preserve">include </w:t>
      </w:r>
      <w:r w:rsidR="00083225">
        <w:t>the</w:t>
      </w:r>
      <w:r w:rsidR="00D8726A">
        <w:t xml:space="preserve"> methods that c</w:t>
      </w:r>
      <w:r w:rsidR="007641C3">
        <w:t xml:space="preserve">an </w:t>
      </w:r>
      <w:r w:rsidR="00E40F8B">
        <w:t>be used to solve this problem</w:t>
      </w:r>
      <w:r w:rsidR="009568CA">
        <w:t xml:space="preserve">. </w:t>
      </w:r>
    </w:p>
    <w:p w14:paraId="53954950" w14:textId="4B6E8ABE" w:rsidR="009B41E6" w:rsidRPr="009B41E6" w:rsidRDefault="00B10EA8" w:rsidP="00996D2C">
      <w:pPr>
        <w:pStyle w:val="Heading2"/>
      </w:pPr>
      <w:bookmarkStart w:id="8" w:name="_Toc210740841"/>
      <w:r>
        <w:t xml:space="preserve">2.2 </w:t>
      </w:r>
      <w:r w:rsidR="00AB2EAB">
        <w:t xml:space="preserve">New </w:t>
      </w:r>
      <w:r w:rsidR="00FC1201">
        <w:t>Solutions</w:t>
      </w:r>
      <w:bookmarkEnd w:id="8"/>
    </w:p>
    <w:p w14:paraId="5184BF40" w14:textId="1D217A0D" w:rsidR="00D53FA2" w:rsidRDefault="44867B5D" w:rsidP="00016E9A">
      <w:r>
        <w:t xml:space="preserve">There are multiple machine learning algorithms that can be used to solve this problem. </w:t>
      </w:r>
      <w:r w:rsidR="04443C23">
        <w:t>Some of the more applicable ones include Support Vector Machine</w:t>
      </w:r>
      <w:r w:rsidR="3D663834">
        <w:t xml:space="preserve"> (</w:t>
      </w:r>
      <w:r w:rsidR="624EAD1C">
        <w:t>“</w:t>
      </w:r>
      <w:r w:rsidR="3D663834">
        <w:t>SVM</w:t>
      </w:r>
      <w:r w:rsidR="587D2F53">
        <w:t>”</w:t>
      </w:r>
      <w:r w:rsidR="3D663834">
        <w:t>)</w:t>
      </w:r>
      <w:r w:rsidR="4DCCBC3C">
        <w:t xml:space="preserve"> models</w:t>
      </w:r>
      <w:r w:rsidR="1FACACF7">
        <w:t>, Neural Networks</w:t>
      </w:r>
      <w:r w:rsidR="7CA4AE83">
        <w:t xml:space="preserve"> and </w:t>
      </w:r>
      <w:r w:rsidR="00B17514">
        <w:t>Extreme Gradient Boosting (“</w:t>
      </w:r>
      <w:proofErr w:type="spellStart"/>
      <w:r w:rsidR="00B17514">
        <w:t>XGBoost</w:t>
      </w:r>
      <w:proofErr w:type="spellEnd"/>
      <w:r w:rsidR="00B17514">
        <w:t>”)</w:t>
      </w:r>
      <w:r w:rsidR="60750F8A">
        <w:t>.</w:t>
      </w:r>
      <w:r w:rsidR="00BB5302">
        <w:t xml:space="preserve"> </w:t>
      </w:r>
      <w:r w:rsidR="00543F3E">
        <w:t xml:space="preserve">These algorithms handle high </w:t>
      </w:r>
      <w:r w:rsidR="00DA489C">
        <w:t>dimensionality,</w:t>
      </w:r>
      <w:r w:rsidR="00543F3E">
        <w:t xml:space="preserve"> and </w:t>
      </w:r>
      <w:r w:rsidR="00182820">
        <w:t xml:space="preserve">they are also highly researched. </w:t>
      </w:r>
      <w:r w:rsidR="001F1A7F">
        <w:t>Since they have been used for other similar projects</w:t>
      </w:r>
      <w:r w:rsidR="00B375C8">
        <w:t xml:space="preserve"> like</w:t>
      </w:r>
      <w:r w:rsidR="00C410DF">
        <w:t xml:space="preserve"> predictions in mineral deposits for mining</w:t>
      </w:r>
      <w:r w:rsidR="00C14151">
        <w:t>, the results from those projects can be used to help create a solution to this financial analysis.</w:t>
      </w:r>
    </w:p>
    <w:p w14:paraId="65ACBA6E" w14:textId="58BF58B9" w:rsidR="009A78B6" w:rsidRDefault="7A978C5C" w:rsidP="00016E9A">
      <w:r>
        <w:t>S</w:t>
      </w:r>
      <w:r w:rsidR="33B30380">
        <w:t>VM</w:t>
      </w:r>
      <w:r w:rsidR="09F1EC69">
        <w:t xml:space="preserve"> models</w:t>
      </w:r>
      <w:r>
        <w:t xml:space="preserve"> </w:t>
      </w:r>
      <w:r w:rsidR="64E72181">
        <w:t xml:space="preserve">are </w:t>
      </w:r>
      <w:r w:rsidR="002845B7">
        <w:t>useful</w:t>
      </w:r>
      <w:r w:rsidR="64E72181">
        <w:t xml:space="preserve"> when </w:t>
      </w:r>
      <w:r w:rsidR="002845B7">
        <w:t xml:space="preserve">trying to </w:t>
      </w:r>
      <w:r w:rsidR="75D9E0D6">
        <w:t>understand</w:t>
      </w:r>
      <w:r w:rsidR="64E72181">
        <w:t xml:space="preserve"> a smaller</w:t>
      </w:r>
      <w:r w:rsidR="191E7985">
        <w:t xml:space="preserve"> dataset</w:t>
      </w:r>
      <w:r w:rsidR="12464D55">
        <w:t xml:space="preserve">. </w:t>
      </w:r>
      <w:r w:rsidR="77D1337A">
        <w:t xml:space="preserve">The datasets </w:t>
      </w:r>
      <w:r w:rsidR="5D26E909">
        <w:t>from the Toronto market are considered smaller datasets in terms of machine learning</w:t>
      </w:r>
      <w:r w:rsidR="00271BA6">
        <w:t xml:space="preserve"> (thousands of data points instead </w:t>
      </w:r>
      <w:r w:rsidR="00613A23">
        <w:t xml:space="preserve">of </w:t>
      </w:r>
      <w:r w:rsidR="002E3C13">
        <w:t>millions)</w:t>
      </w:r>
      <w:r w:rsidR="5D26E909">
        <w:t xml:space="preserve">. </w:t>
      </w:r>
      <w:r w:rsidR="203E1E76">
        <w:t>SVM</w:t>
      </w:r>
      <w:r w:rsidR="02682FC1">
        <w:t xml:space="preserve"> models</w:t>
      </w:r>
      <w:r w:rsidR="1C6BB07D">
        <w:t xml:space="preserve"> are also </w:t>
      </w:r>
      <w:r w:rsidR="2157901F">
        <w:t>efficient at un</w:t>
      </w:r>
      <w:r w:rsidR="5C0665D9">
        <w:t>derstanding highly dimensional data</w:t>
      </w:r>
      <w:r w:rsidR="6B937900">
        <w:t xml:space="preserve">. </w:t>
      </w:r>
      <w:r w:rsidR="2A829102">
        <w:t>Extra dimensions or features like population and immigration will be implemented into the datasets by c</w:t>
      </w:r>
      <w:r w:rsidR="28155F01">
        <w:t>ombining multiple datasets and quantifying certain categories</w:t>
      </w:r>
      <w:r w:rsidR="44988EBC">
        <w:t xml:space="preserve">. </w:t>
      </w:r>
      <w:r w:rsidR="4C1618EC">
        <w:t>Some examples include</w:t>
      </w:r>
      <w:r w:rsidR="1C6B84A0">
        <w:t xml:space="preserve"> month of year</w:t>
      </w:r>
      <w:r w:rsidR="738251D2">
        <w:t xml:space="preserve"> </w:t>
      </w:r>
      <w:r w:rsidR="1C6B84A0">
        <w:t>/</w:t>
      </w:r>
      <w:r w:rsidR="738251D2">
        <w:t xml:space="preserve"> </w:t>
      </w:r>
      <w:r w:rsidR="1C6B84A0">
        <w:t>season</w:t>
      </w:r>
      <w:r w:rsidR="738251D2">
        <w:t xml:space="preserve"> </w:t>
      </w:r>
      <w:r w:rsidR="6B2DBCEC">
        <w:t xml:space="preserve">and </w:t>
      </w:r>
      <w:r w:rsidR="1812D54B">
        <w:t xml:space="preserve">unexpected </w:t>
      </w:r>
      <w:r w:rsidR="29396DB3">
        <w:t>events like COVID or stock market crashes and fluctuations</w:t>
      </w:r>
      <w:r w:rsidR="1679DBC2">
        <w:t xml:space="preserve">. </w:t>
      </w:r>
      <w:r w:rsidR="6890C05B">
        <w:t>SVM</w:t>
      </w:r>
      <w:r w:rsidR="0200EBD1">
        <w:t xml:space="preserve"> models</w:t>
      </w:r>
      <w:r w:rsidR="6890C05B">
        <w:t xml:space="preserve"> are also easier to tune than many other machine learning algorithms</w:t>
      </w:r>
      <w:r w:rsidR="5BD6A77C">
        <w:t xml:space="preserve"> like neural networks.</w:t>
      </w:r>
      <w:r w:rsidR="00CB7381">
        <w:t xml:space="preserve"> </w:t>
      </w:r>
      <w:r w:rsidR="00C127CC">
        <w:t xml:space="preserve">The </w:t>
      </w:r>
      <w:r w:rsidR="007630F8">
        <w:t xml:space="preserve">only problem with SVM models for this project is the fact that when </w:t>
      </w:r>
      <w:r w:rsidR="00DC6D00">
        <w:t xml:space="preserve">making predictions </w:t>
      </w:r>
      <w:r w:rsidR="008C2E3C">
        <w:t xml:space="preserve">the data point will be given a </w:t>
      </w:r>
      <w:r w:rsidR="00A30E17">
        <w:t xml:space="preserve">class prediction. Therefore, </w:t>
      </w:r>
      <w:r w:rsidR="000359F6">
        <w:t xml:space="preserve">instead of an exact </w:t>
      </w:r>
      <w:r w:rsidR="00BF1BAC">
        <w:t xml:space="preserve">prediction of price </w:t>
      </w:r>
      <w:r w:rsidR="00302B41">
        <w:t xml:space="preserve">it will have to be a range </w:t>
      </w:r>
      <w:r w:rsidR="005A668C">
        <w:t xml:space="preserve">between </w:t>
      </w:r>
      <w:r w:rsidR="00334990">
        <w:t>$</w:t>
      </w:r>
      <w:r w:rsidR="00147AD7">
        <w:t>50 000</w:t>
      </w:r>
      <w:r w:rsidR="00334990">
        <w:t xml:space="preserve"> – $100 000.</w:t>
      </w:r>
      <w:r w:rsidR="002426A9">
        <w:t xml:space="preserve">  </w:t>
      </w:r>
      <w:r w:rsidR="00CD190B">
        <w:t>A scre</w:t>
      </w:r>
      <w:r w:rsidR="006D1FEA">
        <w:t xml:space="preserve">enshot of </w:t>
      </w:r>
      <w:r w:rsidR="00620303">
        <w:t>an example architecture diagram is shown below.</w:t>
      </w:r>
    </w:p>
    <w:p w14:paraId="7AD0974A" w14:textId="77777777" w:rsidR="00E656DD" w:rsidRDefault="55607D6E" w:rsidP="00E656DD">
      <w:pPr>
        <w:pStyle w:val="Caption"/>
        <w:keepNext/>
        <w:jc w:val="center"/>
      </w:pPr>
      <w:r w:rsidRPr="00AD6513">
        <w:rPr>
          <w:i w:val="0"/>
          <w:iCs w:val="0"/>
          <w:noProof/>
        </w:rPr>
        <w:lastRenderedPageBreak/>
        <w:drawing>
          <wp:inline distT="0" distB="0" distL="0" distR="0" wp14:anchorId="6D667593" wp14:editId="6B7E2FFF">
            <wp:extent cx="3433233" cy="2506333"/>
            <wp:effectExtent l="0" t="0" r="0" b="8890"/>
            <wp:docPr id="1981948801" name="Picture 1" descr="Support Vector Machines (SVM): An Intuitive Explanation | by Tasmay Pankaj  Tibrewal | Low Code for Data Science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upport Vector Machines (SVM): An Intuitive Explanation | by Tasmay Pankaj  Tibrewal | Low Code for Data Science | Medium"/>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58828" cy="2525018"/>
                    </a:xfrm>
                    <a:prstGeom prst="rect">
                      <a:avLst/>
                    </a:prstGeom>
                    <a:noFill/>
                    <a:ln>
                      <a:noFill/>
                    </a:ln>
                  </pic:spPr>
                </pic:pic>
              </a:graphicData>
            </a:graphic>
          </wp:inline>
        </w:drawing>
      </w:r>
    </w:p>
    <w:p w14:paraId="4001DDC1" w14:textId="5EC3AAA5" w:rsidR="008378C0" w:rsidRDefault="00E656DD" w:rsidP="00E656DD">
      <w:pPr>
        <w:pStyle w:val="Caption"/>
        <w:jc w:val="center"/>
      </w:pPr>
      <w:bookmarkStart w:id="9" w:name="_Toc210741602"/>
      <w:r>
        <w:t xml:space="preserve">Figure </w:t>
      </w:r>
      <w:fldSimple w:instr=" SEQ Figure \* ARABIC ">
        <w:r w:rsidR="006502C7">
          <w:rPr>
            <w:noProof/>
          </w:rPr>
          <w:t>1</w:t>
        </w:r>
      </w:fldSimple>
      <w:r>
        <w:t xml:space="preserve"> - SVM Architecture Example</w:t>
      </w:r>
      <w:bookmarkEnd w:id="9"/>
    </w:p>
    <w:p w14:paraId="0552AEEA" w14:textId="2EAF30F6" w:rsidR="034248E6" w:rsidRDefault="000A2FF7" w:rsidP="00D53FA2">
      <w:r>
        <w:t xml:space="preserve">This </w:t>
      </w:r>
      <w:r w:rsidR="00C96000">
        <w:t xml:space="preserve">architecture diagram shows </w:t>
      </w:r>
      <w:r w:rsidR="00C155DA">
        <w:t xml:space="preserve">how </w:t>
      </w:r>
      <w:r w:rsidR="00321195">
        <w:t>SVM models</w:t>
      </w:r>
      <w:r w:rsidR="00CE746E">
        <w:t xml:space="preserve"> </w:t>
      </w:r>
      <w:r w:rsidR="00783BD5">
        <w:t xml:space="preserve">classify different </w:t>
      </w:r>
      <w:r w:rsidR="007D556D">
        <w:t>data points</w:t>
      </w:r>
      <w:r w:rsidR="00FB599B">
        <w:t xml:space="preserve">. </w:t>
      </w:r>
      <w:r w:rsidR="00A25207">
        <w:t>The</w:t>
      </w:r>
      <w:r w:rsidR="007D556D">
        <w:t xml:space="preserve"> hyperplane </w:t>
      </w:r>
      <w:r w:rsidR="00F75647">
        <w:t xml:space="preserve">changes based on </w:t>
      </w:r>
      <w:r w:rsidR="00DA464B">
        <w:t xml:space="preserve">features </w:t>
      </w:r>
      <w:r w:rsidR="005F3513">
        <w:t xml:space="preserve">and </w:t>
      </w:r>
      <w:r w:rsidR="00D0441C">
        <w:t xml:space="preserve">the outputs of the training data. </w:t>
      </w:r>
      <w:r w:rsidR="0091462A">
        <w:t xml:space="preserve">The best hyperplane </w:t>
      </w:r>
      <w:r w:rsidR="001A129B">
        <w:t>corresponds to the midl</w:t>
      </w:r>
      <w:r w:rsidR="00B10A71">
        <w:t>ine</w:t>
      </w:r>
      <w:r w:rsidR="002D7BD9">
        <w:t xml:space="preserve"> of the thickest surface that </w:t>
      </w:r>
      <w:r w:rsidR="00BF1110">
        <w:t xml:space="preserve">can fit between </w:t>
      </w:r>
      <w:r w:rsidR="005274E2">
        <w:t>datapoints of the classes</w:t>
      </w:r>
      <w:r w:rsidR="004B2413">
        <w:t xml:space="preserve">. </w:t>
      </w:r>
      <w:r w:rsidR="00A25207">
        <w:t xml:space="preserve"> </w:t>
      </w:r>
      <w:r w:rsidR="005F63AC">
        <w:t xml:space="preserve">For this project there will be more classes to fit all of the price ranges needed for the predictions. </w:t>
      </w:r>
    </w:p>
    <w:p w14:paraId="578E87FB" w14:textId="702D2648" w:rsidR="001A5B36" w:rsidRDefault="00B0703F" w:rsidP="00016E9A">
      <w:r>
        <w:t xml:space="preserve">Neural </w:t>
      </w:r>
      <w:r w:rsidR="00CC0FB4">
        <w:t>Networks work</w:t>
      </w:r>
      <w:r w:rsidR="00CB6D59">
        <w:t xml:space="preserve"> with larger datasets </w:t>
      </w:r>
      <w:r w:rsidR="0030079B">
        <w:t>however are still accurate with smaller datasets</w:t>
      </w:r>
      <w:r w:rsidR="0020694A">
        <w:t xml:space="preserve">. </w:t>
      </w:r>
      <w:r w:rsidR="001557F4">
        <w:t>Neural Networks also gain advantages with high dimensionality</w:t>
      </w:r>
      <w:r w:rsidR="000F2198">
        <w:t xml:space="preserve">. </w:t>
      </w:r>
      <w:r w:rsidR="007C4709">
        <w:t xml:space="preserve">By adding more information about each </w:t>
      </w:r>
      <w:r w:rsidR="00CC10D0">
        <w:t xml:space="preserve">individual piece of data you have </w:t>
      </w:r>
      <w:r w:rsidR="00E64F42">
        <w:t>the neural network can begin to determine which fea</w:t>
      </w:r>
      <w:r w:rsidR="005C3FD3">
        <w:t xml:space="preserve">tures are useful to the model. This may cause </w:t>
      </w:r>
      <w:r w:rsidR="000035CF">
        <w:t>certain fea</w:t>
      </w:r>
      <w:r w:rsidR="00003B49">
        <w:t xml:space="preserve">tures to have greater </w:t>
      </w:r>
      <w:r w:rsidR="00F01C50">
        <w:t>impact</w:t>
      </w:r>
      <w:r w:rsidR="00003B49">
        <w:t xml:space="preserve"> than was initially thought by </w:t>
      </w:r>
      <w:r w:rsidR="00F15BD3">
        <w:t>economists</w:t>
      </w:r>
      <w:r w:rsidR="008D2B93">
        <w:t>.</w:t>
      </w:r>
      <w:r w:rsidR="00F15BD3">
        <w:t xml:space="preserve"> </w:t>
      </w:r>
      <w:r w:rsidR="00866118">
        <w:t xml:space="preserve">Weights inside of the neural network will change when the model is training which is what causes certain features to have </w:t>
      </w:r>
      <w:r w:rsidR="008E1E81">
        <w:t xml:space="preserve">varying levels of </w:t>
      </w:r>
      <w:r w:rsidR="002272B6">
        <w:t xml:space="preserve">impact on the output. </w:t>
      </w:r>
      <w:r w:rsidR="00A74C1C">
        <w:t xml:space="preserve">Each feature is assigned an initial weight </w:t>
      </w:r>
      <w:r w:rsidR="00D303F1">
        <w:t xml:space="preserve">and by accessing each of the weights you can then determine the </w:t>
      </w:r>
      <w:r w:rsidR="00043ABA">
        <w:t xml:space="preserve">value of each feature. </w:t>
      </w:r>
      <w:r w:rsidR="00AB1343">
        <w:t xml:space="preserve">Although these models are more </w:t>
      </w:r>
      <w:r w:rsidR="00CC0FB4">
        <w:t>complicated,</w:t>
      </w:r>
      <w:r w:rsidR="00AB1343">
        <w:t xml:space="preserve"> </w:t>
      </w:r>
      <w:r w:rsidR="00220188">
        <w:t xml:space="preserve">they will generally return better results if they can be tuned properly. </w:t>
      </w:r>
      <w:r w:rsidR="00293A26">
        <w:t xml:space="preserve">Unlike SVM models Neural Networks </w:t>
      </w:r>
      <w:r w:rsidR="00466E86">
        <w:t xml:space="preserve">will be able to make an exact prediction of the price since the results </w:t>
      </w:r>
      <w:r w:rsidR="00A10A14">
        <w:t xml:space="preserve">do not have to be tied to a class (although they can be). </w:t>
      </w:r>
      <w:r w:rsidR="0083008A">
        <w:t>A screenshot of an example architecture diagram is shown below.</w:t>
      </w:r>
    </w:p>
    <w:p w14:paraId="775089D9" w14:textId="77777777" w:rsidR="00E656DD" w:rsidRDefault="00E63D65" w:rsidP="00E656DD">
      <w:pPr>
        <w:keepNext/>
        <w:jc w:val="center"/>
      </w:pPr>
      <w:r>
        <w:rPr>
          <w:noProof/>
        </w:rPr>
        <w:lastRenderedPageBreak/>
        <w:drawing>
          <wp:inline distT="0" distB="0" distL="0" distR="0" wp14:anchorId="0EFCFE1B" wp14:editId="40951761">
            <wp:extent cx="3636433" cy="2291030"/>
            <wp:effectExtent l="0" t="0" r="2540" b="0"/>
            <wp:docPr id="1058125889" name="Picture 2" descr="Artificial Neural Networks and its Applications - GeeksforGee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rtificial Neural Networks and its Applications - GeeksforGeeks"/>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656374" cy="2303593"/>
                    </a:xfrm>
                    <a:prstGeom prst="rect">
                      <a:avLst/>
                    </a:prstGeom>
                    <a:noFill/>
                    <a:ln>
                      <a:noFill/>
                    </a:ln>
                  </pic:spPr>
                </pic:pic>
              </a:graphicData>
            </a:graphic>
          </wp:inline>
        </w:drawing>
      </w:r>
    </w:p>
    <w:p w14:paraId="6A9C09C7" w14:textId="10018D02" w:rsidR="00882D06" w:rsidRDefault="00E656DD" w:rsidP="00E656DD">
      <w:pPr>
        <w:pStyle w:val="Caption"/>
        <w:jc w:val="center"/>
      </w:pPr>
      <w:bookmarkStart w:id="10" w:name="_Toc210741603"/>
      <w:r>
        <w:t xml:space="preserve">Figure </w:t>
      </w:r>
      <w:fldSimple w:instr=" SEQ Figure \* ARABIC ">
        <w:r w:rsidR="006502C7">
          <w:rPr>
            <w:noProof/>
          </w:rPr>
          <w:t>2</w:t>
        </w:r>
      </w:fldSimple>
      <w:r>
        <w:t xml:space="preserve"> - Neural Network Architecture Example</w:t>
      </w:r>
      <w:bookmarkEnd w:id="10"/>
    </w:p>
    <w:p w14:paraId="653E939A" w14:textId="4FA4052B" w:rsidR="00DE1F47" w:rsidRDefault="006A7D30" w:rsidP="00DE1F47">
      <w:r>
        <w:t>There are three main aspects of the Neural Network</w:t>
      </w:r>
      <w:r w:rsidR="00F038C5">
        <w:t xml:space="preserve">. Those are the input layer, </w:t>
      </w:r>
      <w:r w:rsidR="006028EF">
        <w:t xml:space="preserve">hidden layers and the output layer. </w:t>
      </w:r>
      <w:r w:rsidR="00B56F71">
        <w:t xml:space="preserve">The input layer </w:t>
      </w:r>
      <w:r w:rsidR="001F61AB">
        <w:t>is where the data enters the network</w:t>
      </w:r>
      <w:r w:rsidR="00BB4BDB">
        <w:t xml:space="preserve">. Each input node corresponds to </w:t>
      </w:r>
      <w:r w:rsidR="00A05C96">
        <w:t xml:space="preserve">one </w:t>
      </w:r>
      <w:r w:rsidR="009853C0">
        <w:t xml:space="preserve">feature </w:t>
      </w:r>
      <w:r w:rsidR="00FE0333">
        <w:t xml:space="preserve">of the </w:t>
      </w:r>
      <w:r w:rsidR="00A571B4">
        <w:t>data</w:t>
      </w:r>
      <w:r w:rsidR="00116169">
        <w:t>.</w:t>
      </w:r>
      <w:r w:rsidR="008A4891">
        <w:t xml:space="preserve"> The hidden layers </w:t>
      </w:r>
      <w:r w:rsidR="007171B0">
        <w:t xml:space="preserve">perform computations and </w:t>
      </w:r>
      <w:r w:rsidR="007527FC">
        <w:t xml:space="preserve">try to extract </w:t>
      </w:r>
      <w:r w:rsidR="000975F0">
        <w:t xml:space="preserve">patterns from the input layer. </w:t>
      </w:r>
      <w:r w:rsidR="00113C1B">
        <w:t xml:space="preserve">This is where weights are changed </w:t>
      </w:r>
      <w:r w:rsidR="001507A6">
        <w:t xml:space="preserve">as explained before. </w:t>
      </w:r>
      <w:r w:rsidR="00E20D66">
        <w:t>Finally,</w:t>
      </w:r>
      <w:r w:rsidR="002045DA">
        <w:t xml:space="preserve"> the output layer </w:t>
      </w:r>
      <w:r w:rsidR="00803305">
        <w:t xml:space="preserve">produces the final prediction of the network. </w:t>
      </w:r>
      <w:r w:rsidR="005A7A72">
        <w:t>This problem will use a regression output</w:t>
      </w:r>
      <w:r w:rsidR="005E0FB2">
        <w:t xml:space="preserve"> and a multi-class classification</w:t>
      </w:r>
      <w:r w:rsidR="00783A95">
        <w:t xml:space="preserve">. The regression output will give </w:t>
      </w:r>
      <w:r w:rsidR="00275E74">
        <w:t xml:space="preserve">an exact house price </w:t>
      </w:r>
      <w:r w:rsidR="00B23F70">
        <w:t>estimate,</w:t>
      </w:r>
      <w:r w:rsidR="00275E74">
        <w:t xml:space="preserve"> and the multi-class classification will give </w:t>
      </w:r>
      <w:r w:rsidR="00DB062A">
        <w:t xml:space="preserve">a range like the SVM model. </w:t>
      </w:r>
    </w:p>
    <w:p w14:paraId="3DCDBA7F" w14:textId="0C7CE1E3" w:rsidR="00DE1F47" w:rsidRDefault="009B4932" w:rsidP="00016E9A">
      <w:proofErr w:type="spellStart"/>
      <w:r>
        <w:t>XGBoost</w:t>
      </w:r>
      <w:proofErr w:type="spellEnd"/>
      <w:r w:rsidR="00695654">
        <w:t xml:space="preserve"> </w:t>
      </w:r>
      <w:r w:rsidR="003506AB">
        <w:t>is a ma</w:t>
      </w:r>
      <w:r w:rsidR="00F14855">
        <w:t>c</w:t>
      </w:r>
      <w:r w:rsidR="003506AB">
        <w:t>hine learning algorithm</w:t>
      </w:r>
      <w:r w:rsidR="00C23DED">
        <w:t xml:space="preserve"> that builds multiple decision trees</w:t>
      </w:r>
      <w:r w:rsidR="00577B2F">
        <w:t xml:space="preserve"> to make its predictions</w:t>
      </w:r>
      <w:r w:rsidR="005F315F">
        <w:t xml:space="preserve"> [13]</w:t>
      </w:r>
      <w:r w:rsidR="00577B2F">
        <w:t xml:space="preserve">. </w:t>
      </w:r>
      <w:r w:rsidR="009D0AB1">
        <w:t xml:space="preserve">Gradient boosting refers to </w:t>
      </w:r>
      <w:r w:rsidR="00940716">
        <w:t xml:space="preserve">starting with a single tree </w:t>
      </w:r>
      <w:r w:rsidR="00705480">
        <w:t>and continuing to add new trees to the model</w:t>
      </w:r>
      <w:r w:rsidR="00776B4A">
        <w:t>. Every new tree added attempts to fix the problems of the previous tree</w:t>
      </w:r>
      <w:r w:rsidR="005734C4">
        <w:t>. The combination of these trees gives you your final prediction</w:t>
      </w:r>
      <w:r w:rsidR="00C01B85">
        <w:t>. This algorithm is good at understanding non-linear relationships</w:t>
      </w:r>
      <w:r w:rsidR="00095681">
        <w:t>. Many of the features used in this solution will be non-linear</w:t>
      </w:r>
      <w:r w:rsidR="003854FE">
        <w:t xml:space="preserve"> </w:t>
      </w:r>
      <w:r w:rsidR="00B12DE2">
        <w:t xml:space="preserve">and therefore </w:t>
      </w:r>
      <w:r w:rsidR="00F73376">
        <w:t xml:space="preserve">this is a potential model </w:t>
      </w:r>
      <w:r w:rsidR="00357B74">
        <w:t>to solve t</w:t>
      </w:r>
      <w:r w:rsidR="002860C7">
        <w:t xml:space="preserve">he question. </w:t>
      </w:r>
    </w:p>
    <w:p w14:paraId="14F5C745" w14:textId="35DB35A7" w:rsidR="00AF459F" w:rsidRDefault="006258D7" w:rsidP="00016E9A">
      <w:r>
        <w:t xml:space="preserve">Each of these </w:t>
      </w:r>
      <w:r w:rsidR="0076656B">
        <w:t xml:space="preserve">algorithms </w:t>
      </w:r>
      <w:r w:rsidR="00B7299D">
        <w:t xml:space="preserve">have pros and cons to solve this problem. </w:t>
      </w:r>
      <w:r w:rsidR="001D4C63">
        <w:t xml:space="preserve">To receive the best results </w:t>
      </w:r>
      <w:r w:rsidR="000878CC">
        <w:t>all 3 models will be made and compared to each other to see which of the 3 performs</w:t>
      </w:r>
      <w:r w:rsidR="00CC16AE">
        <w:t xml:space="preserve"> best</w:t>
      </w:r>
      <w:r w:rsidR="005150E3">
        <w:t xml:space="preserve">. The best model will then be used as the final prediction for housing prices. </w:t>
      </w:r>
    </w:p>
    <w:p w14:paraId="64056EB0" w14:textId="0BE90AF6" w:rsidR="00452A61" w:rsidRDefault="00B10EA8" w:rsidP="00996D2C">
      <w:pPr>
        <w:pStyle w:val="Heading2"/>
      </w:pPr>
      <w:bookmarkStart w:id="11" w:name="_Toc210740842"/>
      <w:r>
        <w:lastRenderedPageBreak/>
        <w:t xml:space="preserve">2.3 </w:t>
      </w:r>
      <w:r w:rsidR="00452A61">
        <w:t>KNIME</w:t>
      </w:r>
      <w:bookmarkEnd w:id="11"/>
    </w:p>
    <w:p w14:paraId="69E359BC" w14:textId="358D6451" w:rsidR="00452A61" w:rsidRDefault="0098122D" w:rsidP="0069293D">
      <w:r>
        <w:t>KNIME is a</w:t>
      </w:r>
      <w:r w:rsidR="007C4189">
        <w:t xml:space="preserve"> data analytics and machine learning platform that </w:t>
      </w:r>
      <w:r w:rsidR="00FC2776">
        <w:t>uses connecting nodes to modify data and perform AI algorithms</w:t>
      </w:r>
      <w:r w:rsidR="0063233F">
        <w:t xml:space="preserve">. This program allows </w:t>
      </w:r>
      <w:r w:rsidR="00DC5A93">
        <w:t xml:space="preserve">simple data input and output. The machine learning algorithms are already implemented in the </w:t>
      </w:r>
      <w:r w:rsidR="003E0715">
        <w:t>program,</w:t>
      </w:r>
      <w:r w:rsidR="00DC5A93">
        <w:t xml:space="preserve"> and the simple models will </w:t>
      </w:r>
      <w:r w:rsidR="00D6746E">
        <w:t>show which of the previous algorithms can solve this problem most efficiently.</w:t>
      </w:r>
      <w:r w:rsidR="0043078C">
        <w:t xml:space="preserve"> The SVM and Neural Network models made </w:t>
      </w:r>
      <w:r w:rsidR="00DB71D1">
        <w:t xml:space="preserve">in KNIME will </w:t>
      </w:r>
      <w:r w:rsidR="00A05A82">
        <w:t>be tied to a prediction within a range</w:t>
      </w:r>
      <w:r w:rsidR="00C5328D">
        <w:t xml:space="preserve"> </w:t>
      </w:r>
      <w:r w:rsidR="00FC6B5C">
        <w:t>($50 000 – $100 000)</w:t>
      </w:r>
      <w:r w:rsidR="00944354">
        <w:t>.</w:t>
      </w:r>
    </w:p>
    <w:p w14:paraId="5F67AB97" w14:textId="49AC28D3" w:rsidR="00A762F3" w:rsidRDefault="00B10EA8" w:rsidP="00996D2C">
      <w:pPr>
        <w:pStyle w:val="Heading2"/>
      </w:pPr>
      <w:bookmarkStart w:id="12" w:name="_Toc210740843"/>
      <w:r>
        <w:t xml:space="preserve">2.4 </w:t>
      </w:r>
      <w:r w:rsidR="00A762F3">
        <w:t xml:space="preserve">Google </w:t>
      </w:r>
      <w:proofErr w:type="spellStart"/>
      <w:r w:rsidR="00A762F3">
        <w:t>Colab</w:t>
      </w:r>
      <w:bookmarkEnd w:id="12"/>
      <w:proofErr w:type="spellEnd"/>
    </w:p>
    <w:p w14:paraId="37140527" w14:textId="679FA0CA" w:rsidR="00D75140" w:rsidRDefault="00A762F3" w:rsidP="00A762F3">
      <w:r>
        <w:t xml:space="preserve">In order to train machine learning models with abundant data, lots of computing power is required. Google </w:t>
      </w:r>
      <w:proofErr w:type="spellStart"/>
      <w:r>
        <w:t>Colab</w:t>
      </w:r>
      <w:proofErr w:type="spellEnd"/>
      <w:r>
        <w:t xml:space="preserve"> is a program which can take your code and run the long training times with cloud GPU’s. This project will likely need to use Google </w:t>
      </w:r>
      <w:proofErr w:type="spellStart"/>
      <w:r>
        <w:t>Colab</w:t>
      </w:r>
      <w:proofErr w:type="spellEnd"/>
      <w:r>
        <w:t xml:space="preserve"> or have access to highly powerful GPUs in order to train the models being created. </w:t>
      </w:r>
      <w:r w:rsidR="00D75140">
        <w:t xml:space="preserve">Once the KNIME models show us results for all algorithms </w:t>
      </w:r>
      <w:r w:rsidR="001F660F">
        <w:t xml:space="preserve">Google </w:t>
      </w:r>
      <w:proofErr w:type="spellStart"/>
      <w:r w:rsidR="001F660F">
        <w:t>Colab</w:t>
      </w:r>
      <w:proofErr w:type="spellEnd"/>
      <w:r w:rsidR="001F660F">
        <w:t xml:space="preserve"> can be used to fine tune the initial KNIME model</w:t>
      </w:r>
      <w:r w:rsidR="009A0354">
        <w:t>.</w:t>
      </w:r>
      <w:r w:rsidR="00BE4388">
        <w:t xml:space="preserve"> The new </w:t>
      </w:r>
      <w:r w:rsidR="00235588">
        <w:t xml:space="preserve">Neural Network made in Google </w:t>
      </w:r>
      <w:proofErr w:type="spellStart"/>
      <w:r w:rsidR="00235588">
        <w:t>Colab</w:t>
      </w:r>
      <w:proofErr w:type="spellEnd"/>
      <w:r w:rsidR="00235588">
        <w:t xml:space="preserve"> will now not be tied to a range and can make an exact prediction unlike in KNIME.</w:t>
      </w:r>
    </w:p>
    <w:p w14:paraId="06F7D7DD" w14:textId="35D95D95" w:rsidR="005B33A3" w:rsidRDefault="00B10EA8" w:rsidP="00996D2C">
      <w:pPr>
        <w:pStyle w:val="Heading2"/>
      </w:pPr>
      <w:bookmarkStart w:id="13" w:name="_Toc210740844"/>
      <w:r>
        <w:t xml:space="preserve">2.5 </w:t>
      </w:r>
      <w:r w:rsidR="005B33A3">
        <w:t>Output</w:t>
      </w:r>
      <w:bookmarkEnd w:id="13"/>
    </w:p>
    <w:p w14:paraId="18ABA9C3" w14:textId="6628F73E" w:rsidR="00B85A66" w:rsidRDefault="00B85A66" w:rsidP="005B33A3">
      <w:r>
        <w:t>Along with the prediction</w:t>
      </w:r>
      <w:r w:rsidR="00FA0E7E">
        <w:t xml:space="preserve"> </w:t>
      </w:r>
      <w:r w:rsidR="007016BA">
        <w:t>of</w:t>
      </w:r>
      <w:r w:rsidR="00FA0E7E">
        <w:t xml:space="preserve"> the machine learning algorithm</w:t>
      </w:r>
      <w:r w:rsidR="007016BA">
        <w:t>s</w:t>
      </w:r>
      <w:r>
        <w:t>, th</w:t>
      </w:r>
      <w:r w:rsidR="009C687F">
        <w:t>e aim of this</w:t>
      </w:r>
      <w:r>
        <w:t xml:space="preserve"> project </w:t>
      </w:r>
      <w:r w:rsidR="009C687F">
        <w:t>is to</w:t>
      </w:r>
      <w:r>
        <w:t xml:space="preserve"> produce a more in-depth financial analysis on buying vs. renting in Toronto</w:t>
      </w:r>
      <w:r w:rsidR="00FA0E7E">
        <w:t xml:space="preserve"> as output.</w:t>
      </w:r>
      <w:r>
        <w:t xml:space="preserve"> </w:t>
      </w:r>
      <w:r w:rsidR="00FA0E7E">
        <w:t>I</w:t>
      </w:r>
      <w:r>
        <w:t>ncluding cutoff points for when buying or renting may be more profitable, and percent certainty on the prediction.</w:t>
      </w:r>
    </w:p>
    <w:p w14:paraId="598B652A" w14:textId="664A36D3" w:rsidR="00452A61" w:rsidRDefault="005B33A3" w:rsidP="00016E9A">
      <w:r>
        <w:t>Building off this if all goes beyond expectations, the project could also further break down buying vs. renting by property type or by specific neighbourhood of Toronto to add further utility. An interactive web application could be used to display the applicable data for users. This would take inputs of neighbourhood and property type to determine whether the user should rent or buy given those requirements, and provide the analysis discussed above. A</w:t>
      </w:r>
      <w:r w:rsidR="00E915C2">
        <w:t xml:space="preserve"> highly</w:t>
      </w:r>
      <w:r>
        <w:t xml:space="preserve"> optimistic </w:t>
      </w:r>
      <w:r w:rsidR="00E915C2">
        <w:t>yet</w:t>
      </w:r>
      <w:r>
        <w:t xml:space="preserve"> intriguing way to implement this would be to work with an interactive </w:t>
      </w:r>
      <w:r>
        <w:lastRenderedPageBreak/>
        <w:t>map that would provide the analysis by hovering over certain neighbourhoods</w:t>
      </w:r>
      <w:r w:rsidR="00993656">
        <w:t xml:space="preserve"> in the city</w:t>
      </w:r>
      <w:r w:rsidR="007F418F">
        <w:t>. Users would receive</w:t>
      </w:r>
      <w:r w:rsidR="00BE5BA5">
        <w:t xml:space="preserve"> a brief overview until </w:t>
      </w:r>
      <w:r w:rsidR="00477CCC">
        <w:t>clicking into a neighbourhood for further details.</w:t>
      </w:r>
    </w:p>
    <w:p w14:paraId="5850E421" w14:textId="27D02008" w:rsidR="00A50614" w:rsidRDefault="00A50614" w:rsidP="00BB722A">
      <w:pPr>
        <w:pStyle w:val="Heading1"/>
        <w:numPr>
          <w:ilvl w:val="0"/>
          <w:numId w:val="21"/>
        </w:numPr>
      </w:pPr>
      <w:bookmarkStart w:id="14" w:name="_Toc210740845"/>
      <w:r>
        <w:t>Design and Production Approach</w:t>
      </w:r>
      <w:bookmarkEnd w:id="14"/>
    </w:p>
    <w:p w14:paraId="4EA7B1F9" w14:textId="4FBCAEEB" w:rsidR="00A50614" w:rsidRDefault="6C7A0808" w:rsidP="00A50614">
      <w:r>
        <w:t xml:space="preserve">The production approach of </w:t>
      </w:r>
      <w:r w:rsidR="008F267A">
        <w:t>the</w:t>
      </w:r>
      <w:r>
        <w:t xml:space="preserve"> project will be split into four major </w:t>
      </w:r>
      <w:r w:rsidR="5B8E8512">
        <w:t>phases</w:t>
      </w:r>
      <w:r>
        <w:t xml:space="preserve"> to achieve the most efficient and best possible outcome</w:t>
      </w:r>
      <w:r w:rsidR="2D3F67FF">
        <w:t xml:space="preserve"> for </w:t>
      </w:r>
      <w:r w:rsidR="263BBA54">
        <w:t xml:space="preserve">the </w:t>
      </w:r>
      <w:r w:rsidR="2D3F67FF">
        <w:t>software and technology.</w:t>
      </w:r>
      <w:r w:rsidR="5DC4611E">
        <w:t xml:space="preserve"> Due to </w:t>
      </w:r>
      <w:r w:rsidR="6D69F870">
        <w:t>the</w:t>
      </w:r>
      <w:r w:rsidR="5DC4611E">
        <w:t xml:space="preserve"> project being entirely consistent of software and digital data</w:t>
      </w:r>
      <w:r w:rsidR="0027294B">
        <w:t>,</w:t>
      </w:r>
      <w:r w:rsidR="5DC4611E">
        <w:t xml:space="preserve"> </w:t>
      </w:r>
      <w:r w:rsidR="00AF6ADB">
        <w:t>it</w:t>
      </w:r>
      <w:r w:rsidR="5DC4611E">
        <w:t xml:space="preserve"> will not necessarily have certain </w:t>
      </w:r>
      <w:r w:rsidR="3BF3F169">
        <w:t xml:space="preserve">construction phases but rather just developmental phases. Each phase will be </w:t>
      </w:r>
      <w:r w:rsidR="51F9E875">
        <w:t>detailed below with their contingency plan as well as their division of labour.</w:t>
      </w:r>
      <w:r w:rsidR="504E29E5">
        <w:t xml:space="preserve"> Below as well are the expected dates for outcomes and internal deliverables assuming </w:t>
      </w:r>
      <w:r w:rsidR="7A822CE9">
        <w:t xml:space="preserve">the project is successful </w:t>
      </w:r>
      <w:r w:rsidR="504E29E5">
        <w:t>without the need for contingencies</w:t>
      </w:r>
      <w:r w:rsidR="2DFD2461">
        <w:t>. Due to the majority of October being taken up</w:t>
      </w:r>
      <w:r w:rsidR="008F267A">
        <w:t xml:space="preserve"> by</w:t>
      </w:r>
      <w:r w:rsidR="2DFD2461">
        <w:t xml:space="preserve"> the fall break, proposal </w:t>
      </w:r>
      <w:r w:rsidR="008F267A">
        <w:t>+</w:t>
      </w:r>
      <w:r w:rsidR="2DFD2461">
        <w:t xml:space="preserve"> blueprint</w:t>
      </w:r>
      <w:r w:rsidR="3994A3C6">
        <w:t xml:space="preserve"> deliverables, TA meetings and midterms the projects major phases are scheduled to start in late October/Early November as seen below</w:t>
      </w:r>
      <w:r w:rsidR="12D7CC9F">
        <w:t>.</w:t>
      </w:r>
    </w:p>
    <w:p w14:paraId="658B5384" w14:textId="3EFE3BDC" w:rsidR="12D7CC9F" w:rsidRDefault="12D7CC9F">
      <w:r>
        <w:t>Phase 1 will run from November 1</w:t>
      </w:r>
      <w:r w:rsidRPr="1FFDDDA1">
        <w:rPr>
          <w:vertAlign w:val="superscript"/>
        </w:rPr>
        <w:t>st</w:t>
      </w:r>
      <w:r>
        <w:t xml:space="preserve"> to November 28</w:t>
      </w:r>
      <w:r w:rsidRPr="1FFDDDA1">
        <w:rPr>
          <w:vertAlign w:val="superscript"/>
        </w:rPr>
        <w:t>th</w:t>
      </w:r>
      <w:r>
        <w:t xml:space="preserve"> and consist almost entirely of the research, gathering, </w:t>
      </w:r>
      <w:r w:rsidR="0560E623">
        <w:t xml:space="preserve">organization, and input of all training data and materials the project will need. </w:t>
      </w:r>
      <w:r w:rsidR="1F50B7F7">
        <w:t xml:space="preserve">This will consist of necessary group meetings as well as dividing up areas of research among the group in order to gather differential data as efficiently as possible. </w:t>
      </w:r>
      <w:r w:rsidR="0119CF08">
        <w:t xml:space="preserve">One person can focus on gathering information on sales volume/the inventory of </w:t>
      </w:r>
      <w:r w:rsidR="7341B452">
        <w:t xml:space="preserve">the housing market over time. </w:t>
      </w:r>
      <w:r w:rsidR="13E9966B">
        <w:t>Another person would gather things such as mortgage rates, Bank of Canada rates as well as inflation rates</w:t>
      </w:r>
      <w:r w:rsidR="4FA1DCFA">
        <w:t>. The other two members can gather data on human geography and social trends such as age distribution in homebuying/ownership, average age of home buyers, mi</w:t>
      </w:r>
      <w:r w:rsidR="1EF66F4B">
        <w:t xml:space="preserve">gration trends and age of sellers. </w:t>
      </w:r>
      <w:r w:rsidR="3B74F8DD">
        <w:t xml:space="preserve">The group can then organize all this data into a single teams file or google drive for easy access </w:t>
      </w:r>
      <w:r w:rsidR="6301F818">
        <w:t>and</w:t>
      </w:r>
      <w:r w:rsidR="3B74F8DD">
        <w:t xml:space="preserve"> distribution. </w:t>
      </w:r>
      <w:r w:rsidR="3B1705E7">
        <w:t>This phase is a month long as it will be the most research intensive and time consuming outside of testing and training. This plan has no contingency as the group al</w:t>
      </w:r>
      <w:r w:rsidR="0F7FC429">
        <w:t xml:space="preserve">ready knows where to </w:t>
      </w:r>
      <w:r w:rsidR="00BE16F0">
        <w:t>retrieve</w:t>
      </w:r>
      <w:r w:rsidR="0F7FC429">
        <w:t xml:space="preserve"> this data and from what sources as explained above.</w:t>
      </w:r>
    </w:p>
    <w:p w14:paraId="6E40C283" w14:textId="15EE6AB6" w:rsidR="049F67D0" w:rsidRDefault="0F7FC429">
      <w:pPr>
        <w:rPr>
          <w:vertAlign w:val="superscript"/>
        </w:rPr>
      </w:pPr>
      <w:r>
        <w:t>November 29</w:t>
      </w:r>
      <w:r w:rsidRPr="55055FCF">
        <w:rPr>
          <w:vertAlign w:val="superscript"/>
        </w:rPr>
        <w:t>th</w:t>
      </w:r>
      <w:r>
        <w:t xml:space="preserve"> to January 7</w:t>
      </w:r>
      <w:r w:rsidRPr="281747BF">
        <w:rPr>
          <w:vertAlign w:val="superscript"/>
        </w:rPr>
        <w:t>th</w:t>
      </w:r>
      <w:r>
        <w:t xml:space="preserve"> will not be scheduled for anything specific due to exams and the winter break.</w:t>
      </w:r>
    </w:p>
    <w:p w14:paraId="4CD53BC3" w14:textId="05D4369D" w:rsidR="09A55A6A" w:rsidRDefault="65D113A5">
      <w:r>
        <w:lastRenderedPageBreak/>
        <w:t>Phase 2 will run from January 8</w:t>
      </w:r>
      <w:r w:rsidRPr="54DA2AF6">
        <w:rPr>
          <w:vertAlign w:val="superscript"/>
        </w:rPr>
        <w:t>th</w:t>
      </w:r>
      <w:r>
        <w:t xml:space="preserve"> to January 21</w:t>
      </w:r>
      <w:r w:rsidRPr="3AD066F4">
        <w:rPr>
          <w:vertAlign w:val="superscript"/>
        </w:rPr>
        <w:t>st</w:t>
      </w:r>
      <w:r>
        <w:t xml:space="preserve">. This phase will consist of </w:t>
      </w:r>
      <w:r w:rsidR="59806ADA">
        <w:t xml:space="preserve">the actual coding and development of the various software's in which will be trained. This phase will also consist of the necessary group meetings as well as individual work </w:t>
      </w:r>
      <w:r w:rsidR="29AD88B8">
        <w:t xml:space="preserve">to complete this phase effectively. During this phase the group will split into three sections, two </w:t>
      </w:r>
      <w:r w:rsidR="1094AE7D">
        <w:t xml:space="preserve">single and one duo. One person will work on developing the support vector machine for the task at hand due to it being able to handle smaller data sets. </w:t>
      </w:r>
      <w:r w:rsidR="55EA54D0">
        <w:t xml:space="preserve">Another group member will work on developing the </w:t>
      </w:r>
      <w:r w:rsidR="36209DDB">
        <w:t>software</w:t>
      </w:r>
      <w:r w:rsidR="55EA54D0">
        <w:t xml:space="preserve"> that implements the Extreme Gradient Boosting</w:t>
      </w:r>
      <w:r w:rsidR="4C50725F">
        <w:t>, this is the software the group is hoping will work the bes</w:t>
      </w:r>
      <w:r w:rsidR="13B20438">
        <w:t>t. Ho</w:t>
      </w:r>
      <w:r w:rsidR="4C50725F">
        <w:t>wever, apart of the greater contingency plan, is having more than one available model so that if one or more</w:t>
      </w:r>
      <w:r w:rsidR="51581472">
        <w:t xml:space="preserve"> models do not work in the way that is expected, </w:t>
      </w:r>
      <w:r w:rsidR="55CA6D0F">
        <w:t>there are other options. Lastly, another pair of people will work on the design, development and implementation of a neural network model</w:t>
      </w:r>
      <w:r w:rsidR="7C5E8036">
        <w:t xml:space="preserve">. This model will be assigned to two people as it will most likely be the most time consuming </w:t>
      </w:r>
      <w:r w:rsidR="578BB517">
        <w:t>and complex.</w:t>
      </w:r>
    </w:p>
    <w:p w14:paraId="6FB892AD" w14:textId="42448B38" w:rsidR="27B22334" w:rsidRDefault="24552C7C" w:rsidP="6587DA75">
      <w:r>
        <w:t xml:space="preserve">Phase 3 and 4, although two separate and distinct phases, </w:t>
      </w:r>
      <w:r w:rsidR="00A56685">
        <w:t>will</w:t>
      </w:r>
      <w:r>
        <w:t xml:space="preserve"> intersect and involve one another, especially during the </w:t>
      </w:r>
      <w:r w:rsidR="1D818F1D">
        <w:t xml:space="preserve">testing iterations. </w:t>
      </w:r>
      <w:r w:rsidR="47873D49">
        <w:t xml:space="preserve">Phase 3 is using KNIME on </w:t>
      </w:r>
      <w:r w:rsidR="65C3E5B0">
        <w:t xml:space="preserve">the developed </w:t>
      </w:r>
      <w:r w:rsidR="47873D49">
        <w:t xml:space="preserve">algorithms </w:t>
      </w:r>
      <w:r w:rsidR="031A7F7A">
        <w:t>in order</w:t>
      </w:r>
      <w:r w:rsidR="47873D49">
        <w:t xml:space="preserve"> to optimize and </w:t>
      </w:r>
      <w:r w:rsidR="729D0B4E">
        <w:t xml:space="preserve">normalize, cluster and train them. Phase 3 also includes the </w:t>
      </w:r>
      <w:r w:rsidR="00D558CC">
        <w:t>G</w:t>
      </w:r>
      <w:r w:rsidR="729D0B4E">
        <w:t xml:space="preserve">oogle </w:t>
      </w:r>
      <w:proofErr w:type="spellStart"/>
      <w:r w:rsidR="00D558CC">
        <w:t>C</w:t>
      </w:r>
      <w:r w:rsidR="729D0B4E">
        <w:t>olab</w:t>
      </w:r>
      <w:proofErr w:type="spellEnd"/>
      <w:r w:rsidR="729D0B4E">
        <w:t xml:space="preserve"> training on </w:t>
      </w:r>
      <w:r w:rsidR="24BE168D">
        <w:t>the</w:t>
      </w:r>
      <w:r w:rsidR="729D0B4E">
        <w:t xml:space="preserve"> </w:t>
      </w:r>
      <w:r w:rsidR="5D1DBFB6">
        <w:t>optimized</w:t>
      </w:r>
      <w:r w:rsidR="729D0B4E">
        <w:t xml:space="preserve"> and se</w:t>
      </w:r>
      <w:r w:rsidR="046D1EB2">
        <w:t>lected models</w:t>
      </w:r>
      <w:r w:rsidR="56E3AB74">
        <w:t xml:space="preserve">. Phase 4 consists of the testing and evaluation of </w:t>
      </w:r>
      <w:r w:rsidR="64A9EB9A">
        <w:t>the</w:t>
      </w:r>
      <w:r w:rsidR="56E3AB74">
        <w:t xml:space="preserve"> algorithms, specifically the on</w:t>
      </w:r>
      <w:r w:rsidR="598D2D8F">
        <w:t>e that was chosen to optimize the most due to promising early results. The first iteration of phase 3 (ex the first training) of the models should run from Janua</w:t>
      </w:r>
      <w:r w:rsidR="26E440D1">
        <w:t>ry 22</w:t>
      </w:r>
      <w:r w:rsidR="26E440D1" w:rsidRPr="433A98EE">
        <w:rPr>
          <w:vertAlign w:val="superscript"/>
        </w:rPr>
        <w:t>nd</w:t>
      </w:r>
      <w:r w:rsidR="26E440D1">
        <w:t xml:space="preserve"> </w:t>
      </w:r>
      <w:r w:rsidR="14CB3CE9">
        <w:t>to February 6</w:t>
      </w:r>
      <w:r w:rsidR="14CB3CE9" w:rsidRPr="2963C023">
        <w:rPr>
          <w:vertAlign w:val="superscript"/>
        </w:rPr>
        <w:t>th</w:t>
      </w:r>
      <w:r w:rsidR="14CB3CE9" w:rsidRPr="7D0559EA">
        <w:rPr>
          <w:vertAlign w:val="superscript"/>
        </w:rPr>
        <w:t xml:space="preserve">. </w:t>
      </w:r>
      <w:r w:rsidR="26E440D1">
        <w:t xml:space="preserve"> </w:t>
      </w:r>
      <w:r w:rsidR="5AADF70B">
        <w:t xml:space="preserve">The ending of this would trigger the beginning of phase 4. If all were to be theoretically perfect, testing and fine tuning would be unnecessary/hardly required allowing </w:t>
      </w:r>
      <w:r w:rsidR="048F1732">
        <w:t>fourth phase to be as short as a week ending on February 14</w:t>
      </w:r>
      <w:r w:rsidR="048F1732" w:rsidRPr="5BF2761A">
        <w:rPr>
          <w:vertAlign w:val="superscript"/>
        </w:rPr>
        <w:t>th</w:t>
      </w:r>
      <w:r w:rsidR="048F1732">
        <w:t>. However</w:t>
      </w:r>
      <w:r w:rsidR="585478AC">
        <w:t>,</w:t>
      </w:r>
      <w:r w:rsidR="048F1732">
        <w:t xml:space="preserve"> the group is aware that this is a very </w:t>
      </w:r>
      <w:r w:rsidR="0FFE5877">
        <w:t>unlikely</w:t>
      </w:r>
      <w:r w:rsidR="048F1732">
        <w:t xml:space="preserve"> and rare situation/</w:t>
      </w:r>
      <w:r w:rsidR="61E8758F">
        <w:t>scenario</w:t>
      </w:r>
      <w:r w:rsidR="048F1732">
        <w:t xml:space="preserve">. </w:t>
      </w:r>
      <w:r w:rsidR="39CD75AD">
        <w:t xml:space="preserve">The </w:t>
      </w:r>
      <w:r w:rsidR="00F57126">
        <w:t>contingency</w:t>
      </w:r>
      <w:r w:rsidR="39CD75AD">
        <w:t xml:space="preserve"> plan of these phases would be more time to finetune and train. Therefore, the internal deadline is to be finished by February 14</w:t>
      </w:r>
      <w:proofErr w:type="gramStart"/>
      <w:r w:rsidR="39CD75AD" w:rsidRPr="087300B4">
        <w:rPr>
          <w:vertAlign w:val="superscript"/>
        </w:rPr>
        <w:t>th</w:t>
      </w:r>
      <w:r w:rsidR="39CD75AD">
        <w:t xml:space="preserve"> .</w:t>
      </w:r>
      <w:proofErr w:type="gramEnd"/>
      <w:r w:rsidR="39CD75AD">
        <w:t xml:space="preserve"> </w:t>
      </w:r>
      <w:r w:rsidR="1CDD6302">
        <w:t>Nevertheless, the final presentation is not until March 17</w:t>
      </w:r>
      <w:r w:rsidR="1CDD6302" w:rsidRPr="75F4FA7C">
        <w:rPr>
          <w:vertAlign w:val="superscript"/>
        </w:rPr>
        <w:t>th</w:t>
      </w:r>
      <w:r w:rsidR="1CDD6302">
        <w:t xml:space="preserve"> giving over a month of “runoff time” to use for continued fine tuning and training if needed. The tasks for these </w:t>
      </w:r>
      <w:r w:rsidR="219F328A">
        <w:t>phases will be divided by having the people who worked on certain models/software's to also train those models.</w:t>
      </w:r>
      <w:r w:rsidR="590689C7">
        <w:t xml:space="preserve"> Once one model is chosen, the group will work together in </w:t>
      </w:r>
      <w:r w:rsidR="03EEEAC6">
        <w:t>experimenting</w:t>
      </w:r>
      <w:r w:rsidR="590689C7">
        <w:t>/</w:t>
      </w:r>
      <w:r w:rsidR="7EBE15BA">
        <w:t xml:space="preserve">researching ways to continue improving/fine tuning that model. </w:t>
      </w:r>
    </w:p>
    <w:p w14:paraId="0D4BEBA1" w14:textId="77777777" w:rsidR="00A50614" w:rsidRPr="00A50614" w:rsidRDefault="00A50614" w:rsidP="00A50614"/>
    <w:p w14:paraId="68944899" w14:textId="02B3A264" w:rsidR="00484D9D" w:rsidRDefault="00891DD1" w:rsidP="00BB722A">
      <w:pPr>
        <w:pStyle w:val="Heading1"/>
        <w:numPr>
          <w:ilvl w:val="0"/>
          <w:numId w:val="21"/>
        </w:numPr>
      </w:pPr>
      <w:bookmarkStart w:id="15" w:name="_Toc210740846"/>
      <w:r>
        <w:t>Testing and Evaluation</w:t>
      </w:r>
      <w:bookmarkEnd w:id="15"/>
    </w:p>
    <w:p w14:paraId="5DCE3927" w14:textId="4018139F" w:rsidR="008408F7" w:rsidRDefault="009B38C3" w:rsidP="00996D2C">
      <w:pPr>
        <w:pStyle w:val="Heading2"/>
      </w:pPr>
      <w:bookmarkStart w:id="16" w:name="_Toc210740847"/>
      <w:r>
        <w:t xml:space="preserve">4.1 </w:t>
      </w:r>
      <w:r w:rsidR="008408F7">
        <w:t xml:space="preserve">Training </w:t>
      </w:r>
      <w:r w:rsidR="00730E4F">
        <w:t xml:space="preserve">and Testing </w:t>
      </w:r>
      <w:r w:rsidR="008408F7">
        <w:t>Method</w:t>
      </w:r>
      <w:bookmarkEnd w:id="16"/>
    </w:p>
    <w:p w14:paraId="15A7234D" w14:textId="5E1A073A" w:rsidR="00BF5A54" w:rsidRDefault="00BF5A54" w:rsidP="00BF5A54">
      <w:r w:rsidRPr="00BF5A54">
        <w:t>Predictions will be generated for 10 to 20 years into the future using all available historical data. Model training and tuning will be performed through a nested loop approach. For example, with 50 years of data, a minimum training window of approximately 30–50% of the dataset can be selected. The process then proceeds by incrementally extending the training set, adding one year at a time at each step. The screenshot below illustrates how the training procedure operates.</w:t>
      </w:r>
    </w:p>
    <w:p w14:paraId="2E9398AA" w14:textId="77777777" w:rsidR="006502C7" w:rsidRDefault="00981285" w:rsidP="006502C7">
      <w:pPr>
        <w:keepNext/>
        <w:jc w:val="center"/>
      </w:pPr>
      <w:r w:rsidRPr="00054B55">
        <w:rPr>
          <w:noProof/>
        </w:rPr>
        <w:drawing>
          <wp:inline distT="0" distB="0" distL="0" distR="0" wp14:anchorId="284D8A12" wp14:editId="41B6ADEE">
            <wp:extent cx="4991100" cy="1514394"/>
            <wp:effectExtent l="0" t="0" r="0" b="0"/>
            <wp:docPr id="92613679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136794" name="Picture 1" descr="A screenshot of a computer&#10;&#10;AI-generated content may be incorrect."/>
                    <pic:cNvPicPr/>
                  </pic:nvPicPr>
                  <pic:blipFill>
                    <a:blip r:embed="rId10"/>
                    <a:stretch>
                      <a:fillRect/>
                    </a:stretch>
                  </pic:blipFill>
                  <pic:spPr>
                    <a:xfrm>
                      <a:off x="0" y="0"/>
                      <a:ext cx="5008040" cy="1519534"/>
                    </a:xfrm>
                    <a:prstGeom prst="rect">
                      <a:avLst/>
                    </a:prstGeom>
                  </pic:spPr>
                </pic:pic>
              </a:graphicData>
            </a:graphic>
          </wp:inline>
        </w:drawing>
      </w:r>
    </w:p>
    <w:p w14:paraId="61F6A3B9" w14:textId="2A2384F9" w:rsidR="00BF5A54" w:rsidRDefault="006502C7" w:rsidP="006502C7">
      <w:pPr>
        <w:pStyle w:val="Caption"/>
        <w:jc w:val="center"/>
      </w:pPr>
      <w:bookmarkStart w:id="17" w:name="_Toc210741604"/>
      <w:r>
        <w:t xml:space="preserve">Figure </w:t>
      </w:r>
      <w:fldSimple w:instr=" SEQ Figure \* ARABIC ">
        <w:r>
          <w:rPr>
            <w:noProof/>
          </w:rPr>
          <w:t>3</w:t>
        </w:r>
      </w:fldSimple>
      <w:r>
        <w:t xml:space="preserve"> - Training Example</w:t>
      </w:r>
      <w:bookmarkEnd w:id="17"/>
    </w:p>
    <w:p w14:paraId="534BF5CF" w14:textId="45FF73AD" w:rsidR="00146CA7" w:rsidRPr="00BF5A54" w:rsidRDefault="009B38C3" w:rsidP="00996D2C">
      <w:pPr>
        <w:pStyle w:val="Heading2"/>
      </w:pPr>
      <w:bookmarkStart w:id="18" w:name="_Toc210740848"/>
      <w:r>
        <w:t xml:space="preserve">4.2 </w:t>
      </w:r>
      <w:r w:rsidR="00146CA7">
        <w:t>Evaluation</w:t>
      </w:r>
      <w:bookmarkEnd w:id="18"/>
    </w:p>
    <w:p w14:paraId="44126C22" w14:textId="58FB89F4" w:rsidR="00A205AB" w:rsidRDefault="00BF5A54" w:rsidP="00C864A5">
      <w:r w:rsidRPr="00BF5A54">
        <w:t>After training on the complete dataset, the model produces testing outputs by refitting the historical data and generating a single 20-year forecast. This forecast can be produced without incorporating future estimates of variables such as population and economic indicators. However, incorporating educated projections of these variables is expected to improve prediction accuracy</w:t>
      </w:r>
      <w:r w:rsidR="00CC0DC2">
        <w:t>.</w:t>
      </w:r>
      <w:r w:rsidR="00CA7F32">
        <w:t xml:space="preserve"> </w:t>
      </w:r>
    </w:p>
    <w:p w14:paraId="32EF01C5" w14:textId="336F8F80" w:rsidR="00433FF2" w:rsidRDefault="00433FF2" w:rsidP="002E3FA0">
      <w:pPr>
        <w:pStyle w:val="Heading1"/>
        <w:numPr>
          <w:ilvl w:val="0"/>
          <w:numId w:val="21"/>
        </w:numPr>
      </w:pPr>
      <w:bookmarkStart w:id="19" w:name="_Toc210740849"/>
      <w:r>
        <w:lastRenderedPageBreak/>
        <w:t>Resource Requirements</w:t>
      </w:r>
      <w:bookmarkEnd w:id="19"/>
    </w:p>
    <w:p w14:paraId="33BA8608" w14:textId="0F29D7BD" w:rsidR="00705AE0" w:rsidRPr="00705AE0" w:rsidRDefault="00705AE0" w:rsidP="00705AE0">
      <w:pPr>
        <w:pStyle w:val="Heading2"/>
      </w:pPr>
      <w:bookmarkStart w:id="20" w:name="_Toc210740850"/>
      <w:r>
        <w:t xml:space="preserve">5.1 </w:t>
      </w:r>
      <w:r w:rsidR="00106CBC">
        <w:t>Software Requirements</w:t>
      </w:r>
      <w:bookmarkEnd w:id="20"/>
    </w:p>
    <w:p w14:paraId="1FF70B99" w14:textId="23F79FED" w:rsidR="00E123DB" w:rsidRDefault="007F39D5" w:rsidP="005C6440">
      <w:r>
        <w:t xml:space="preserve">Since this </w:t>
      </w:r>
      <w:r w:rsidR="00743C27">
        <w:t>is a software</w:t>
      </w:r>
      <w:r w:rsidR="005C6440">
        <w:t>-</w:t>
      </w:r>
      <w:r w:rsidR="00743C27">
        <w:t xml:space="preserve">based project </w:t>
      </w:r>
      <w:r w:rsidR="009B2A71">
        <w:t>there are no hardware components needed</w:t>
      </w:r>
      <w:r w:rsidR="00F53924">
        <w:t xml:space="preserve">. The </w:t>
      </w:r>
      <w:r w:rsidR="002E377B">
        <w:t xml:space="preserve">only </w:t>
      </w:r>
      <w:r w:rsidR="00796C14">
        <w:t xml:space="preserve">resource needed for this project is a Google </w:t>
      </w:r>
      <w:proofErr w:type="spellStart"/>
      <w:r w:rsidR="00796C14">
        <w:t>Colab</w:t>
      </w:r>
      <w:proofErr w:type="spellEnd"/>
      <w:r w:rsidR="00796C14">
        <w:t xml:space="preserve"> subscription</w:t>
      </w:r>
      <w:r w:rsidR="00195008">
        <w:t xml:space="preserve">. </w:t>
      </w:r>
      <w:r w:rsidR="000874F2">
        <w:t xml:space="preserve">The subscription costs </w:t>
      </w:r>
      <w:r w:rsidR="00864531">
        <w:t xml:space="preserve">$13.99 per month. Based on the timing of training the model </w:t>
      </w:r>
      <w:r w:rsidR="00D90BBE">
        <w:t xml:space="preserve">this will cost </w:t>
      </w:r>
      <w:r w:rsidR="00A928ED">
        <w:t xml:space="preserve">between </w:t>
      </w:r>
      <w:r w:rsidR="008236B5">
        <w:t>$28</w:t>
      </w:r>
      <w:r w:rsidR="00F7154C">
        <w:t xml:space="preserve"> and </w:t>
      </w:r>
      <w:r w:rsidR="00C36557">
        <w:t>$70.</w:t>
      </w:r>
    </w:p>
    <w:p w14:paraId="44D0E91E" w14:textId="676E90B7" w:rsidR="00106CBC" w:rsidRDefault="00106CBC" w:rsidP="00106CBC">
      <w:pPr>
        <w:pStyle w:val="Heading2"/>
      </w:pPr>
      <w:bookmarkStart w:id="21" w:name="_Toc210740851"/>
      <w:r>
        <w:t>5.2 Data Requirements</w:t>
      </w:r>
      <w:bookmarkEnd w:id="21"/>
    </w:p>
    <w:p w14:paraId="76A8FB52" w14:textId="79880C28" w:rsidR="00E123DB" w:rsidRDefault="005C6440" w:rsidP="00DA0E41">
      <w:r>
        <w:t xml:space="preserve">This project will also </w:t>
      </w:r>
      <w:r w:rsidR="00597A1A">
        <w:t>require the</w:t>
      </w:r>
      <w:r>
        <w:t xml:space="preserve"> use of publicly available datasets published by </w:t>
      </w:r>
      <w:r w:rsidR="00597A1A">
        <w:t xml:space="preserve">reliable </w:t>
      </w:r>
      <w:r w:rsidR="003143A1">
        <w:t xml:space="preserve">government sources such as the StatsCan census, Bank of Canada economic data, and </w:t>
      </w:r>
      <w:r w:rsidR="00F972BE">
        <w:t xml:space="preserve">various CMHC reports. More details on these can be found in the appendix under </w:t>
      </w:r>
      <w:hyperlink w:anchor="_Data_sources_to" w:history="1">
        <w:r w:rsidR="00F972BE" w:rsidRPr="00F972BE">
          <w:rPr>
            <w:rStyle w:val="Hyperlink"/>
          </w:rPr>
          <w:t>Data sources to be used throughout the project</w:t>
        </w:r>
      </w:hyperlink>
      <w:r w:rsidR="00F972BE">
        <w:t>.</w:t>
      </w:r>
    </w:p>
    <w:p w14:paraId="257776E9" w14:textId="77777777" w:rsidR="001E2BAB" w:rsidRDefault="001E2BAB">
      <w:pPr>
        <w:spacing w:line="259" w:lineRule="auto"/>
        <w:rPr>
          <w:rFonts w:asciiTheme="majorHAnsi" w:eastAsiaTheme="majorEastAsia" w:hAnsiTheme="majorHAnsi" w:cstheme="majorBidi"/>
          <w:b/>
          <w:color w:val="0F4761" w:themeColor="accent1" w:themeShade="BF"/>
          <w:sz w:val="36"/>
          <w:szCs w:val="40"/>
        </w:rPr>
      </w:pPr>
      <w:r>
        <w:br w:type="page"/>
      </w:r>
    </w:p>
    <w:p w14:paraId="2C4C2C36" w14:textId="393E48B1" w:rsidR="00C864A5" w:rsidRDefault="00C864A5" w:rsidP="002E3FA0">
      <w:pPr>
        <w:pStyle w:val="Heading1"/>
        <w:numPr>
          <w:ilvl w:val="0"/>
          <w:numId w:val="21"/>
        </w:numPr>
      </w:pPr>
      <w:bookmarkStart w:id="22" w:name="_Toc210740852"/>
      <w:r>
        <w:lastRenderedPageBreak/>
        <w:t>Conclusion</w:t>
      </w:r>
      <w:bookmarkEnd w:id="22"/>
    </w:p>
    <w:p w14:paraId="2892A4EA" w14:textId="23A150F7" w:rsidR="006F5229" w:rsidRDefault="00C864A5" w:rsidP="005B33A3">
      <w:r>
        <w:t xml:space="preserve">The goal of this project is to provide a conclusive prediction, </w:t>
      </w:r>
      <w:r w:rsidR="00B16A08">
        <w:t>based on</w:t>
      </w:r>
      <w:r>
        <w:t xml:space="preserve"> </w:t>
      </w:r>
      <w:r w:rsidR="008648B9">
        <w:t xml:space="preserve">past and </w:t>
      </w:r>
      <w:r w:rsidR="00F93221">
        <w:t>present</w:t>
      </w:r>
      <w:r>
        <w:t xml:space="preserve"> state</w:t>
      </w:r>
      <w:r w:rsidR="00582637">
        <w:t>s</w:t>
      </w:r>
      <w:r>
        <w:t xml:space="preserve"> of the </w:t>
      </w:r>
      <w:r w:rsidR="00582637">
        <w:t>housing market in</w:t>
      </w:r>
      <w:r>
        <w:t xml:space="preserve"> Toronto, what is </w:t>
      </w:r>
      <w:r w:rsidR="00D151D2">
        <w:t xml:space="preserve">currently </w:t>
      </w:r>
      <w:r>
        <w:t xml:space="preserve">more profitable for the average </w:t>
      </w:r>
      <w:r w:rsidR="00CA1F85">
        <w:t xml:space="preserve">prospective </w:t>
      </w:r>
      <w:r w:rsidR="0033469F">
        <w:t>homeowner</w:t>
      </w:r>
      <w:r w:rsidR="00582637">
        <w:t xml:space="preserve"> </w:t>
      </w:r>
      <w:r>
        <w:t xml:space="preserve">– buying a property, or renting a property and investing </w:t>
      </w:r>
      <w:r w:rsidR="00671096">
        <w:t xml:space="preserve">extra funds </w:t>
      </w:r>
      <w:r>
        <w:t>in</w:t>
      </w:r>
      <w:r w:rsidR="00671096">
        <w:t>to</w:t>
      </w:r>
      <w:r>
        <w:t xml:space="preserve"> the stock market. This is fundamentally what the project </w:t>
      </w:r>
      <w:r w:rsidR="004C2F64">
        <w:t>strives</w:t>
      </w:r>
      <w:r>
        <w:t xml:space="preserve"> to answer. </w:t>
      </w:r>
      <w:r w:rsidR="00EC2C22">
        <w:t>Paired with some additional financial analysis</w:t>
      </w:r>
      <w:r w:rsidR="00E92A65">
        <w:t xml:space="preserve"> such as cutoff points and </w:t>
      </w:r>
      <w:r w:rsidR="004C2F64">
        <w:t>percent certainty</w:t>
      </w:r>
      <w:r w:rsidR="00B10733">
        <w:t xml:space="preserve">, the aim is to </w:t>
      </w:r>
      <w:r w:rsidR="00A624B2">
        <w:t xml:space="preserve">make a </w:t>
      </w:r>
      <w:r w:rsidR="00A02F57">
        <w:t xml:space="preserve">tool </w:t>
      </w:r>
      <w:r w:rsidR="002A4406">
        <w:t xml:space="preserve">to </w:t>
      </w:r>
      <w:r w:rsidR="00446B7F">
        <w:t xml:space="preserve">better </w:t>
      </w:r>
      <w:r w:rsidR="00000F48">
        <w:t>guide</w:t>
      </w:r>
      <w:r w:rsidR="002A451F">
        <w:t xml:space="preserve"> </w:t>
      </w:r>
      <w:r w:rsidR="00E92A65">
        <w:t xml:space="preserve">anyone </w:t>
      </w:r>
      <w:r w:rsidR="007F2A36">
        <w:t>considering</w:t>
      </w:r>
      <w:r w:rsidR="009E1D54">
        <w:t xml:space="preserve"> entering</w:t>
      </w:r>
      <w:r w:rsidR="00E92A65">
        <w:t xml:space="preserve"> the </w:t>
      </w:r>
      <w:r w:rsidR="009E1D54">
        <w:t xml:space="preserve">Toronto </w:t>
      </w:r>
      <w:r w:rsidR="00E92A65">
        <w:t>housing market</w:t>
      </w:r>
      <w:r w:rsidR="00134C70">
        <w:t>.</w:t>
      </w:r>
    </w:p>
    <w:p w14:paraId="3E9A0759" w14:textId="36884480" w:rsidR="006F5229" w:rsidRPr="006F5229" w:rsidRDefault="006F5229" w:rsidP="006F5229">
      <w:r w:rsidRPr="006F5229">
        <w:t xml:space="preserve">By combining extensive datasets </w:t>
      </w:r>
      <w:r w:rsidR="000D07DE">
        <w:t>and applying</w:t>
      </w:r>
      <w:r w:rsidRPr="006F5229">
        <w:t xml:space="preserve"> modern machine learning techniques </w:t>
      </w:r>
      <w:r w:rsidR="00EE0515">
        <w:t>(</w:t>
      </w:r>
      <w:r w:rsidRPr="006F5229">
        <w:t xml:space="preserve">such as SVMs, Neural Networks, and </w:t>
      </w:r>
      <w:proofErr w:type="spellStart"/>
      <w:r w:rsidRPr="006F5229">
        <w:t>XGBoost</w:t>
      </w:r>
      <w:proofErr w:type="spellEnd"/>
      <w:r w:rsidR="00EE0515">
        <w:t>)</w:t>
      </w:r>
      <w:r w:rsidR="000D07DE">
        <w:t xml:space="preserve"> to them</w:t>
      </w:r>
      <w:r w:rsidRPr="006F5229">
        <w:t xml:space="preserve">, this project </w:t>
      </w:r>
      <w:r w:rsidR="008B1B01">
        <w:t>looks</w:t>
      </w:r>
      <w:r w:rsidRPr="006F5229">
        <w:t xml:space="preserve"> to </w:t>
      </w:r>
      <w:r w:rsidR="00B01BAD">
        <w:t xml:space="preserve">improve upon </w:t>
      </w:r>
      <w:r w:rsidR="00EE79F5">
        <w:t xml:space="preserve">the </w:t>
      </w:r>
      <w:r w:rsidR="00B01BAD">
        <w:t xml:space="preserve">previous solutions </w:t>
      </w:r>
      <w:r w:rsidR="00EE79F5">
        <w:t>of</w:t>
      </w:r>
      <w:r w:rsidRPr="006F5229">
        <w:t xml:space="preserve"> </w:t>
      </w:r>
      <w:r w:rsidR="003C5906">
        <w:t>rigid</w:t>
      </w:r>
      <w:r w:rsidRPr="006F5229">
        <w:t xml:space="preserve"> financial calculators and </w:t>
      </w:r>
      <w:r w:rsidR="00914AC0">
        <w:t>over</w:t>
      </w:r>
      <w:r w:rsidR="00EE79F5">
        <w:t>simplified</w:t>
      </w:r>
      <w:r w:rsidRPr="006F5229">
        <w:t xml:space="preserve"> forecasting</w:t>
      </w:r>
      <w:r w:rsidR="00CC2F87">
        <w:t xml:space="preserve"> [4]</w:t>
      </w:r>
      <w:r w:rsidR="008B1B01">
        <w:t>.</w:t>
      </w:r>
      <w:r w:rsidRPr="006F5229">
        <w:t xml:space="preserve"> The final output will </w:t>
      </w:r>
      <w:r w:rsidR="00A04A63">
        <w:t>allow prospective homeowners</w:t>
      </w:r>
      <w:r w:rsidRPr="006F5229">
        <w:t xml:space="preserve"> to make informed, data-driven financial decisions at one of the most critical points in their lives. For</w:t>
      </w:r>
      <w:r w:rsidR="005D599F">
        <w:t xml:space="preserve"> many</w:t>
      </w:r>
      <w:r w:rsidR="00DE125A">
        <w:t xml:space="preserve"> Torontonians</w:t>
      </w:r>
      <w:r w:rsidRPr="006F5229">
        <w:t xml:space="preserve"> facing record-high property prices and stagn</w:t>
      </w:r>
      <w:r w:rsidR="00BA0AD4">
        <w:t>ating</w:t>
      </w:r>
      <w:r w:rsidRPr="006F5229">
        <w:t xml:space="preserve"> wage growth</w:t>
      </w:r>
      <w:r w:rsidR="00C3026D">
        <w:t xml:space="preserve"> [3]</w:t>
      </w:r>
      <w:r w:rsidRPr="006F5229">
        <w:t xml:space="preserve">, this project </w:t>
      </w:r>
      <w:r w:rsidR="00526A6E">
        <w:t xml:space="preserve">aims to </w:t>
      </w:r>
      <w:r w:rsidRPr="006F5229">
        <w:t>provide</w:t>
      </w:r>
      <w:r w:rsidR="00526A6E">
        <w:t xml:space="preserve"> </w:t>
      </w:r>
      <w:r w:rsidR="00DC5CAF">
        <w:t>information</w:t>
      </w:r>
      <w:r w:rsidR="0003467D">
        <w:t xml:space="preserve"> </w:t>
      </w:r>
      <w:r w:rsidR="003433D6">
        <w:t>on a potential</w:t>
      </w:r>
      <w:r w:rsidR="000F6C47">
        <w:t xml:space="preserve"> alternative to buying a home, </w:t>
      </w:r>
      <w:r w:rsidR="00131363">
        <w:t>which</w:t>
      </w:r>
      <w:r w:rsidR="000F6C47">
        <w:t xml:space="preserve"> </w:t>
      </w:r>
      <w:r w:rsidR="003433D6">
        <w:t>has become the status quo</w:t>
      </w:r>
      <w:r w:rsidR="006F76FE">
        <w:t xml:space="preserve"> throughout the golden age of the housing market</w:t>
      </w:r>
      <w:r w:rsidRPr="006F5229">
        <w:t xml:space="preserve">. Ultimately, the </w:t>
      </w:r>
      <w:r w:rsidR="000A33AE">
        <w:t>objective of</w:t>
      </w:r>
      <w:r w:rsidRPr="006F5229">
        <w:t xml:space="preserve"> this </w:t>
      </w:r>
      <w:r w:rsidR="000A33AE">
        <w:t>project is to</w:t>
      </w:r>
      <w:r w:rsidRPr="006F5229">
        <w:t xml:space="preserve"> help demystify </w:t>
      </w:r>
      <w:r w:rsidR="00E609E9">
        <w:t xml:space="preserve">some aspects of </w:t>
      </w:r>
      <w:r w:rsidRPr="006F5229">
        <w:t xml:space="preserve">the housing market, challenge </w:t>
      </w:r>
      <w:r w:rsidR="000743AB">
        <w:t>previous</w:t>
      </w:r>
      <w:r w:rsidR="00440CC3">
        <w:t>ly</w:t>
      </w:r>
      <w:r w:rsidRPr="006F5229">
        <w:t xml:space="preserve"> </w:t>
      </w:r>
      <w:r w:rsidR="00E237B0">
        <w:t>unquestioned</w:t>
      </w:r>
      <w:r w:rsidRPr="006F5229">
        <w:t xml:space="preserve"> assumptions about </w:t>
      </w:r>
      <w:r w:rsidR="000B7E5C">
        <w:t>home buying</w:t>
      </w:r>
      <w:r w:rsidRPr="006F5229">
        <w:t xml:space="preserve">, and offer </w:t>
      </w:r>
      <w:r w:rsidR="0078303A">
        <w:t>some</w:t>
      </w:r>
      <w:r w:rsidRPr="006F5229">
        <w:t xml:space="preserve"> </w:t>
      </w:r>
      <w:r w:rsidR="009916B4">
        <w:t>better guid</w:t>
      </w:r>
      <w:r w:rsidR="0078303A">
        <w:t>ance</w:t>
      </w:r>
      <w:r w:rsidR="009916B4">
        <w:t xml:space="preserve"> </w:t>
      </w:r>
      <w:r w:rsidR="00A86ADC">
        <w:t>to wealth building for</w:t>
      </w:r>
      <w:r w:rsidR="001F6BC1">
        <w:t xml:space="preserve"> the young </w:t>
      </w:r>
      <w:r w:rsidR="00602AF3">
        <w:t>adults</w:t>
      </w:r>
      <w:r w:rsidR="001F6BC1">
        <w:t xml:space="preserve"> of today</w:t>
      </w:r>
      <w:r w:rsidR="008D1EF9">
        <w:t>.</w:t>
      </w:r>
    </w:p>
    <w:p w14:paraId="7DE17AEA" w14:textId="2B7AFEED" w:rsidR="009F455D" w:rsidRPr="009F455D" w:rsidRDefault="00A84B56" w:rsidP="005B33A3">
      <w:r>
        <w:br w:type="page"/>
      </w:r>
    </w:p>
    <w:p w14:paraId="5BFF1E9F" w14:textId="0F7A41E7" w:rsidR="005B5EFB" w:rsidRDefault="002E3FA0" w:rsidP="005B5EFB">
      <w:pPr>
        <w:pStyle w:val="Heading1"/>
      </w:pPr>
      <w:bookmarkStart w:id="23" w:name="_References"/>
      <w:bookmarkStart w:id="24" w:name="_Toc210740853"/>
      <w:bookmarkEnd w:id="23"/>
      <w:r>
        <w:lastRenderedPageBreak/>
        <w:t xml:space="preserve">7. </w:t>
      </w:r>
      <w:r w:rsidR="005B5EFB">
        <w:t>References</w:t>
      </w:r>
      <w:bookmarkEnd w:id="24"/>
    </w:p>
    <w:p w14:paraId="69CB1152" w14:textId="31C4BAF1" w:rsidR="00792A5A" w:rsidRPr="00792A5A" w:rsidRDefault="00792A5A" w:rsidP="00792A5A">
      <w:r w:rsidRPr="00792A5A">
        <w:t>[</w:t>
      </w:r>
      <w:r w:rsidRPr="00A52BB6">
        <w:rPr>
          <w:rStyle w:val="Heading5Char"/>
          <w:color w:val="auto"/>
        </w:rPr>
        <w:t>1</w:t>
      </w:r>
      <w:r w:rsidRPr="00792A5A">
        <w:t>]</w:t>
      </w:r>
      <w:r w:rsidR="008B4413">
        <w:t xml:space="preserve"> </w:t>
      </w:r>
      <w:r w:rsidRPr="00792A5A">
        <w:rPr>
          <w:i/>
          <w:iCs/>
        </w:rPr>
        <w:t>Realtor.ca</w:t>
      </w:r>
      <w:r w:rsidRPr="00792A5A">
        <w:t xml:space="preserve">, 2025. </w:t>
      </w:r>
      <w:hyperlink r:id="rId11" w:anchor="view=list&amp;Sort=6-D&amp;GeoIds=g30_dpz89rm7&amp;GeoName=Toronto%2C%20ON&amp;PropertyTypeGroupID=1&amp;TransactionTypeId=2&amp;PropertySearchTypeId=3&amp;SQFTRange=700-800&amp;OwnershipTypeGroupId=2&amp;Currency=CAD" w:history="1">
        <w:r w:rsidR="00B40D96" w:rsidRPr="003542E7">
          <w:rPr>
            <w:rStyle w:val="Hyperlink"/>
          </w:rPr>
          <w:t>https://www.realtor.ca/map#view=list&amp;Sort=6-D&amp;GeoIds=g30_dpz89rm7&amp;GeoName=Toronto%2C%20ON&amp;PropertyTypeGroupID=1&amp;TransactionTypeId=2&amp;PropertySearchTypeId=3&amp;SQFTRange=700-800&amp;OwnershipTypeGroupId=2&amp;Currency=CAD</w:t>
        </w:r>
      </w:hyperlink>
      <w:r w:rsidR="00106CBC">
        <w:t>.</w:t>
      </w:r>
      <w:r w:rsidR="00B40D96">
        <w:t xml:space="preserve"> </w:t>
      </w:r>
    </w:p>
    <w:p w14:paraId="6C5B74E8" w14:textId="08ABA80A" w:rsidR="008D717F" w:rsidRPr="008D717F" w:rsidRDefault="008D717F" w:rsidP="008D717F">
      <w:r w:rsidRPr="008D717F">
        <w:t>[</w:t>
      </w:r>
      <w:r w:rsidRPr="00BF53E2">
        <w:rPr>
          <w:rStyle w:val="Heading5Char"/>
          <w:color w:val="auto"/>
        </w:rPr>
        <w:t>2</w:t>
      </w:r>
      <w:r w:rsidRPr="008D717F">
        <w:t>]</w:t>
      </w:r>
      <w:r w:rsidR="008B4413">
        <w:t xml:space="preserve"> </w:t>
      </w:r>
      <w:r w:rsidRPr="008D717F">
        <w:t>“S&amp;P 500 (^GSPC) Charts, Data &amp; News - Yahoo Finance,” </w:t>
      </w:r>
      <w:r w:rsidRPr="008D717F">
        <w:rPr>
          <w:i/>
          <w:iCs/>
        </w:rPr>
        <w:t>finance.yahoo.com</w:t>
      </w:r>
      <w:r w:rsidRPr="008D717F">
        <w:t xml:space="preserve">. </w:t>
      </w:r>
      <w:hyperlink r:id="rId12" w:history="1">
        <w:r w:rsidR="00B40D96" w:rsidRPr="003542E7">
          <w:rPr>
            <w:rStyle w:val="Hyperlink"/>
          </w:rPr>
          <w:t>https://finance.yahoo.com/quote/%5EGSPC</w:t>
        </w:r>
      </w:hyperlink>
      <w:r w:rsidR="00B40D96">
        <w:t xml:space="preserve"> </w:t>
      </w:r>
    </w:p>
    <w:p w14:paraId="00429B60" w14:textId="57C7078B" w:rsidR="005C5DBC" w:rsidRPr="005C5DBC" w:rsidRDefault="0044548A" w:rsidP="005C5DBC">
      <w:proofErr w:type="gramStart"/>
      <w:r w:rsidRPr="008D717F">
        <w:t>‌</w:t>
      </w:r>
      <w:r w:rsidRPr="005C5DBC">
        <w:t>[</w:t>
      </w:r>
      <w:proofErr w:type="gramEnd"/>
      <w:r w:rsidR="005C5DBC" w:rsidRPr="00BF53E2">
        <w:rPr>
          <w:rStyle w:val="Heading5Char"/>
          <w:color w:val="auto"/>
        </w:rPr>
        <w:t>3</w:t>
      </w:r>
      <w:r w:rsidR="005C5DBC" w:rsidRPr="005C5DBC">
        <w:t>]</w:t>
      </w:r>
      <w:r w:rsidR="008B4413">
        <w:t xml:space="preserve"> </w:t>
      </w:r>
      <w:r w:rsidR="005C5DBC" w:rsidRPr="005C5DBC">
        <w:t xml:space="preserve">“Now and then: Do Canadian homes really cost that much more than 30 years </w:t>
      </w:r>
      <w:proofErr w:type="gramStart"/>
      <w:r w:rsidR="005C5DBC" w:rsidRPr="005C5DBC">
        <w:t>ago?,</w:t>
      </w:r>
      <w:proofErr w:type="gramEnd"/>
      <w:r w:rsidR="005C5DBC" w:rsidRPr="005C5DBC">
        <w:t>” </w:t>
      </w:r>
      <w:proofErr w:type="spellStart"/>
      <w:r w:rsidR="005C5DBC" w:rsidRPr="005C5DBC">
        <w:rPr>
          <w:i/>
          <w:iCs/>
        </w:rPr>
        <w:t>financialpost</w:t>
      </w:r>
      <w:proofErr w:type="spellEnd"/>
      <w:r w:rsidR="005C5DBC" w:rsidRPr="005C5DBC">
        <w:t xml:space="preserve">. </w:t>
      </w:r>
      <w:hyperlink r:id="rId13" w:history="1">
        <w:r w:rsidR="00B40D96" w:rsidRPr="003542E7">
          <w:rPr>
            <w:rStyle w:val="Hyperlink"/>
          </w:rPr>
          <w:t>https://financialpost.com/personal-finance/mortgages-real-estate/now-and-then-do-canadian-homes-really-cost-that-much-more-than-30-years-ago</w:t>
        </w:r>
      </w:hyperlink>
      <w:r w:rsidR="00B40D96">
        <w:t xml:space="preserve"> </w:t>
      </w:r>
    </w:p>
    <w:p w14:paraId="5965F0B5" w14:textId="6CD541E5" w:rsidR="008B4413" w:rsidRPr="008B4413" w:rsidRDefault="005C5DBC" w:rsidP="008B4413">
      <w:proofErr w:type="gramStart"/>
      <w:r w:rsidRPr="005C5DBC">
        <w:t>‌</w:t>
      </w:r>
      <w:r w:rsidR="008B4413" w:rsidRPr="008B4413">
        <w:t>[</w:t>
      </w:r>
      <w:proofErr w:type="gramEnd"/>
      <w:r w:rsidR="008B4413" w:rsidRPr="00BF53E2">
        <w:rPr>
          <w:rStyle w:val="Heading5Char"/>
          <w:color w:val="auto"/>
        </w:rPr>
        <w:t>4</w:t>
      </w:r>
      <w:r w:rsidR="008B4413" w:rsidRPr="008B4413">
        <w:t>]</w:t>
      </w:r>
      <w:r w:rsidR="008B4413">
        <w:t xml:space="preserve"> </w:t>
      </w:r>
      <w:r w:rsidR="008B4413" w:rsidRPr="008B4413">
        <w:t>M. Bostock, S. Carter, A. Tse, and F. Paris, “Is It Better to Rent or Buy? A Financial Calculator.,” </w:t>
      </w:r>
      <w:r w:rsidR="008B4413" w:rsidRPr="008B4413">
        <w:rPr>
          <w:i/>
          <w:iCs/>
        </w:rPr>
        <w:t>The New York Times</w:t>
      </w:r>
      <w:r w:rsidR="008B4413" w:rsidRPr="008B4413">
        <w:t xml:space="preserve">, May 10, 2024. Available: </w:t>
      </w:r>
      <w:hyperlink r:id="rId14" w:history="1">
        <w:r w:rsidR="00B40D96" w:rsidRPr="003542E7">
          <w:rPr>
            <w:rStyle w:val="Hyperlink"/>
          </w:rPr>
          <w:t>https://www.nytimes.com/interactive/2024/upshot/buy-rent-calculator.html</w:t>
        </w:r>
      </w:hyperlink>
      <w:r w:rsidR="00B40D96">
        <w:t xml:space="preserve"> </w:t>
      </w:r>
    </w:p>
    <w:p w14:paraId="166960AC" w14:textId="2E2A66C9" w:rsidR="00210470" w:rsidRPr="00210470" w:rsidRDefault="008B4413" w:rsidP="00210470">
      <w:proofErr w:type="gramStart"/>
      <w:r w:rsidRPr="008B4413">
        <w:t>‌</w:t>
      </w:r>
      <w:r w:rsidR="00210470" w:rsidRPr="00210470">
        <w:t>[</w:t>
      </w:r>
      <w:proofErr w:type="gramEnd"/>
      <w:r w:rsidR="00210470" w:rsidRPr="00BF53E2">
        <w:rPr>
          <w:rStyle w:val="Heading5Char"/>
          <w:color w:val="auto"/>
        </w:rPr>
        <w:t>5</w:t>
      </w:r>
      <w:r w:rsidR="00210470">
        <w:t xml:space="preserve">] </w:t>
      </w:r>
      <w:r w:rsidR="00210470" w:rsidRPr="00210470">
        <w:t>Statistics Canada, “Income of individuals by age group, sex and income source, Canada, provinces and selected census metropolitan areas,” </w:t>
      </w:r>
      <w:r w:rsidR="00210470" w:rsidRPr="00210470">
        <w:rPr>
          <w:i/>
          <w:iCs/>
        </w:rPr>
        <w:t>Statcan.gc.ca</w:t>
      </w:r>
      <w:r w:rsidR="00210470" w:rsidRPr="00210470">
        <w:t xml:space="preserve">, Apr. 26, 2024. </w:t>
      </w:r>
      <w:hyperlink r:id="rId15" w:history="1">
        <w:r w:rsidR="00B40D96" w:rsidRPr="003542E7">
          <w:rPr>
            <w:rStyle w:val="Hyperlink"/>
          </w:rPr>
          <w:t>https://www150.statcan.gc.ca/t1/tbl1/en/tv.action?pid=1110023901</w:t>
        </w:r>
      </w:hyperlink>
      <w:r w:rsidR="00B40D96">
        <w:t xml:space="preserve"> </w:t>
      </w:r>
    </w:p>
    <w:p w14:paraId="4CBEBFDE" w14:textId="2B2C45ED" w:rsidR="00BF6F7E" w:rsidRPr="00BF6F7E" w:rsidRDefault="00210470" w:rsidP="00BF6F7E">
      <w:proofErr w:type="gramStart"/>
      <w:r w:rsidRPr="00210470">
        <w:t>‌</w:t>
      </w:r>
      <w:r w:rsidR="00BF6F7E" w:rsidRPr="00BF6F7E">
        <w:t>[</w:t>
      </w:r>
      <w:proofErr w:type="gramEnd"/>
      <w:r w:rsidR="00BF6F7E" w:rsidRPr="00BF53E2">
        <w:rPr>
          <w:rStyle w:val="Heading5Char"/>
          <w:color w:val="auto"/>
        </w:rPr>
        <w:t>6</w:t>
      </w:r>
      <w:r w:rsidR="00BF6F7E" w:rsidRPr="00BF6F7E">
        <w:t>]</w:t>
      </w:r>
      <w:r w:rsidR="00BF6F7E">
        <w:t xml:space="preserve"> </w:t>
      </w:r>
      <w:r w:rsidR="00BF6F7E" w:rsidRPr="00BF6F7E">
        <w:t>“Toronto Median Price | CREA Statistics,” </w:t>
      </w:r>
      <w:r w:rsidR="00BF6F7E" w:rsidRPr="00BF6F7E">
        <w:rPr>
          <w:i/>
          <w:iCs/>
        </w:rPr>
        <w:t>creastats.crea.ca</w:t>
      </w:r>
      <w:r w:rsidR="00BF6F7E" w:rsidRPr="00BF6F7E">
        <w:t xml:space="preserve">. </w:t>
      </w:r>
      <w:hyperlink r:id="rId16" w:history="1">
        <w:r w:rsidR="00B40D96" w:rsidRPr="003542E7">
          <w:rPr>
            <w:rStyle w:val="Hyperlink"/>
          </w:rPr>
          <w:t>https://creastats.crea.ca/mls/treb-median-price</w:t>
        </w:r>
      </w:hyperlink>
      <w:r w:rsidR="00B40D96">
        <w:t xml:space="preserve"> </w:t>
      </w:r>
    </w:p>
    <w:p w14:paraId="46D908E9" w14:textId="4081A3D1" w:rsidR="00F424F4" w:rsidRPr="00F424F4" w:rsidRDefault="00BF6F7E" w:rsidP="00F424F4">
      <w:proofErr w:type="gramStart"/>
      <w:r w:rsidRPr="00BF6F7E">
        <w:t>‌</w:t>
      </w:r>
      <w:r w:rsidR="00F424F4" w:rsidRPr="00F424F4">
        <w:t>[</w:t>
      </w:r>
      <w:proofErr w:type="gramEnd"/>
      <w:r w:rsidR="00F424F4" w:rsidRPr="00BF53E2">
        <w:rPr>
          <w:rStyle w:val="Heading5Char"/>
          <w:color w:val="auto"/>
        </w:rPr>
        <w:t>7</w:t>
      </w:r>
      <w:r w:rsidR="00F424F4" w:rsidRPr="00F424F4">
        <w:t>]</w:t>
      </w:r>
      <w:r w:rsidR="00F424F4">
        <w:t xml:space="preserve"> </w:t>
      </w:r>
      <w:r w:rsidR="00F424F4" w:rsidRPr="00F424F4">
        <w:t>Government of Ontario, “Residential rent increases,” </w:t>
      </w:r>
      <w:r w:rsidR="00F424F4" w:rsidRPr="00F424F4">
        <w:rPr>
          <w:i/>
          <w:iCs/>
        </w:rPr>
        <w:t>Ontario.ca</w:t>
      </w:r>
      <w:r w:rsidR="00F424F4" w:rsidRPr="00F424F4">
        <w:t xml:space="preserve">, 2021. </w:t>
      </w:r>
      <w:hyperlink r:id="rId17" w:history="1">
        <w:r w:rsidR="00B40D96" w:rsidRPr="003542E7">
          <w:rPr>
            <w:rStyle w:val="Hyperlink"/>
          </w:rPr>
          <w:t>https://www.ontario.ca/page/residential-rent-increases</w:t>
        </w:r>
      </w:hyperlink>
      <w:r w:rsidR="00B40D96">
        <w:t xml:space="preserve"> </w:t>
      </w:r>
    </w:p>
    <w:p w14:paraId="375CDD7A" w14:textId="69FCB2AF" w:rsidR="0076260F" w:rsidRPr="0076260F" w:rsidRDefault="00F424F4" w:rsidP="0076260F">
      <w:proofErr w:type="gramStart"/>
      <w:r w:rsidRPr="00F424F4">
        <w:t>‌</w:t>
      </w:r>
      <w:r w:rsidR="0076260F" w:rsidRPr="0076260F">
        <w:t>[</w:t>
      </w:r>
      <w:proofErr w:type="gramEnd"/>
      <w:r w:rsidR="0076260F" w:rsidRPr="00BF53E2">
        <w:rPr>
          <w:rStyle w:val="Heading5Char"/>
          <w:color w:val="auto"/>
        </w:rPr>
        <w:t>8</w:t>
      </w:r>
      <w:r w:rsidR="0076260F" w:rsidRPr="0076260F">
        <w:t>]</w:t>
      </w:r>
      <w:r w:rsidR="0076260F">
        <w:t xml:space="preserve"> </w:t>
      </w:r>
      <w:r w:rsidR="0076260F" w:rsidRPr="0076260F">
        <w:t>J. B. Maverick, “S&amp;P 500 Average Return and Historical Performance,” </w:t>
      </w:r>
      <w:r w:rsidR="0076260F" w:rsidRPr="0076260F">
        <w:rPr>
          <w:i/>
          <w:iCs/>
        </w:rPr>
        <w:t>Investopedia</w:t>
      </w:r>
      <w:r w:rsidR="0076260F" w:rsidRPr="0076260F">
        <w:t xml:space="preserve">, Dec. 26, 2024. </w:t>
      </w:r>
      <w:hyperlink r:id="rId18" w:history="1">
        <w:r w:rsidR="004D0990" w:rsidRPr="0076260F">
          <w:rPr>
            <w:rStyle w:val="Hyperlink"/>
          </w:rPr>
          <w:t>https://www.investopedia.com/ask/answers/042415/what-average-annual-return-sp-500.asp</w:t>
        </w:r>
      </w:hyperlink>
    </w:p>
    <w:p w14:paraId="69745D6B" w14:textId="116A7AA9" w:rsidR="004D0990" w:rsidRPr="004D0990" w:rsidRDefault="004D0990" w:rsidP="004D0990">
      <w:r w:rsidRPr="004D0990">
        <w:t>[</w:t>
      </w:r>
      <w:r w:rsidRPr="00BF53E2">
        <w:rPr>
          <w:rStyle w:val="Heading5Char"/>
          <w:color w:val="auto"/>
        </w:rPr>
        <w:t>9</w:t>
      </w:r>
      <w:r w:rsidRPr="004D0990">
        <w:t>]</w:t>
      </w:r>
      <w:r>
        <w:t xml:space="preserve"> </w:t>
      </w:r>
      <w:r w:rsidRPr="004D0990">
        <w:t>“Housing Market Information Portal,” </w:t>
      </w:r>
      <w:r w:rsidRPr="004D0990">
        <w:rPr>
          <w:i/>
          <w:iCs/>
        </w:rPr>
        <w:t>CMHC</w:t>
      </w:r>
      <w:r w:rsidRPr="004D0990">
        <w:t xml:space="preserve">, 2024. </w:t>
      </w:r>
      <w:hyperlink r:id="rId19" w:anchor="TableMapChart/2270100/6/Mount%20Pleasant%20West" w:history="1">
        <w:r w:rsidR="00B40D96" w:rsidRPr="003542E7">
          <w:rPr>
            <w:rStyle w:val="Hyperlink"/>
          </w:rPr>
          <w:t>https://www03.cmhc-schl.gc.ca/hmip-</w:t>
        </w:r>
        <w:r w:rsidR="00B40D96" w:rsidRPr="003542E7">
          <w:rPr>
            <w:rStyle w:val="Hyperlink"/>
          </w:rPr>
          <w:lastRenderedPageBreak/>
          <w:t>pimh/en/TableMapChart/Table?TableId=1.1.1.8&amp;GeographyId=2270&amp;GeographyTypeId=3&amp;DisplayAs=Table&amp;GeograghyName=Toronto#TableMapChart/2270100/6/Mount%20Pleasant%20West</w:t>
        </w:r>
      </w:hyperlink>
      <w:r w:rsidR="00106CBC">
        <w:t>.</w:t>
      </w:r>
    </w:p>
    <w:p w14:paraId="0CB97F74" w14:textId="681CA253" w:rsidR="00FC2C64" w:rsidRPr="00FC2C64" w:rsidRDefault="004D0990" w:rsidP="00FC2C64">
      <w:proofErr w:type="gramStart"/>
      <w:r w:rsidRPr="004D0990">
        <w:t>‌</w:t>
      </w:r>
      <w:r w:rsidR="00FC2C64" w:rsidRPr="00FC2C64">
        <w:t>[</w:t>
      </w:r>
      <w:proofErr w:type="gramEnd"/>
      <w:r w:rsidR="00FC2C64" w:rsidRPr="00BF53E2">
        <w:rPr>
          <w:rStyle w:val="Heading5Char"/>
          <w:color w:val="auto"/>
        </w:rPr>
        <w:t>10</w:t>
      </w:r>
      <w:r w:rsidR="00FC2C64" w:rsidRPr="00FC2C64">
        <w:t>]</w:t>
      </w:r>
      <w:r w:rsidR="00FC2C64">
        <w:t xml:space="preserve"> </w:t>
      </w:r>
      <w:r w:rsidR="00FC2C64" w:rsidRPr="00FC2C64">
        <w:rPr>
          <w:i/>
          <w:iCs/>
        </w:rPr>
        <w:t>Statcan.gc.ca</w:t>
      </w:r>
      <w:r w:rsidR="00FC2C64" w:rsidRPr="00FC2C64">
        <w:t xml:space="preserve">, 2020. </w:t>
      </w:r>
      <w:hyperlink r:id="rId20" w:history="1">
        <w:r w:rsidR="00B40D96" w:rsidRPr="003542E7">
          <w:rPr>
            <w:rStyle w:val="Hyperlink"/>
          </w:rPr>
          <w:t>https://www150.statcan.gc.ca/t1/tbl1/en/tv.action?pid=1010013901</w:t>
        </w:r>
      </w:hyperlink>
      <w:r w:rsidR="00B40D96">
        <w:t xml:space="preserve"> </w:t>
      </w:r>
    </w:p>
    <w:p w14:paraId="077D66E7" w14:textId="3E03878C" w:rsidR="00325B01" w:rsidRPr="00325B01" w:rsidRDefault="00FC2C64" w:rsidP="00325B01">
      <w:proofErr w:type="gramStart"/>
      <w:r w:rsidRPr="00FC2C64">
        <w:t>‌</w:t>
      </w:r>
      <w:r w:rsidR="00325B01" w:rsidRPr="00325B01">
        <w:t>[</w:t>
      </w:r>
      <w:proofErr w:type="gramEnd"/>
      <w:r w:rsidR="00325B01" w:rsidRPr="00BF53E2">
        <w:rPr>
          <w:rStyle w:val="Heading5Char"/>
          <w:color w:val="auto"/>
        </w:rPr>
        <w:t>11</w:t>
      </w:r>
      <w:r w:rsidR="00325B01" w:rsidRPr="00325B01">
        <w:t>]</w:t>
      </w:r>
      <w:r w:rsidR="00325B01">
        <w:t xml:space="preserve"> </w:t>
      </w:r>
      <w:r w:rsidR="00325B01" w:rsidRPr="00325B01">
        <w:t xml:space="preserve">“Open Data Dataset.” </w:t>
      </w:r>
      <w:hyperlink r:id="rId21" w:history="1">
        <w:r w:rsidR="00B40D96" w:rsidRPr="003542E7">
          <w:rPr>
            <w:rStyle w:val="Hyperlink"/>
          </w:rPr>
          <w:t>https://open.toronto.ca/dataset/neighbourhood-profiles/</w:t>
        </w:r>
      </w:hyperlink>
      <w:r w:rsidR="00B40D96">
        <w:t xml:space="preserve"> </w:t>
      </w:r>
    </w:p>
    <w:p w14:paraId="48C6873C" w14:textId="2FF3F788" w:rsidR="00555294" w:rsidRDefault="00325B01" w:rsidP="00555294">
      <w:proofErr w:type="gramStart"/>
      <w:r w:rsidRPr="00325B01">
        <w:t>‌</w:t>
      </w:r>
      <w:r w:rsidR="00555294" w:rsidRPr="00555294">
        <w:t>[</w:t>
      </w:r>
      <w:proofErr w:type="gramEnd"/>
      <w:r w:rsidR="00555294" w:rsidRPr="00BF53E2">
        <w:rPr>
          <w:rStyle w:val="Heading5Char"/>
          <w:color w:val="auto"/>
        </w:rPr>
        <w:t>12</w:t>
      </w:r>
      <w:r w:rsidR="00555294" w:rsidRPr="00555294">
        <w:t>]</w:t>
      </w:r>
      <w:r w:rsidR="00555294">
        <w:t xml:space="preserve"> </w:t>
      </w:r>
      <w:r w:rsidR="00555294" w:rsidRPr="00555294">
        <w:t>“Statistics,” </w:t>
      </w:r>
      <w:r w:rsidR="00555294" w:rsidRPr="00555294">
        <w:rPr>
          <w:i/>
          <w:iCs/>
        </w:rPr>
        <w:t>Bankofcanada.ca</w:t>
      </w:r>
      <w:r w:rsidR="00555294" w:rsidRPr="00555294">
        <w:t xml:space="preserve">, 2019. </w:t>
      </w:r>
      <w:hyperlink r:id="rId22" w:history="1">
        <w:r w:rsidR="00B40D96" w:rsidRPr="003542E7">
          <w:rPr>
            <w:rStyle w:val="Hyperlink"/>
          </w:rPr>
          <w:t>https://www.bankofcanada.ca/rates/</w:t>
        </w:r>
      </w:hyperlink>
      <w:r w:rsidR="00B40D96">
        <w:t xml:space="preserve"> </w:t>
      </w:r>
    </w:p>
    <w:p w14:paraId="1A1A176C" w14:textId="515ECC41" w:rsidR="00D4710A" w:rsidRPr="00555294" w:rsidRDefault="00D4710A" w:rsidP="00555294">
      <w:r>
        <w:t>[</w:t>
      </w:r>
      <w:r w:rsidRPr="00BF53E2">
        <w:rPr>
          <w:rStyle w:val="Heading5Char"/>
          <w:color w:val="auto"/>
        </w:rPr>
        <w:t>13</w:t>
      </w:r>
      <w:r>
        <w:t xml:space="preserve">] </w:t>
      </w:r>
      <w:r w:rsidR="007614C5">
        <w:t xml:space="preserve"> </w:t>
      </w:r>
      <w:proofErr w:type="spellStart"/>
      <w:r w:rsidR="007614C5" w:rsidRPr="007614C5">
        <w:t>XGBoost</w:t>
      </w:r>
      <w:proofErr w:type="spellEnd"/>
      <w:r w:rsidR="007614C5" w:rsidRPr="007614C5">
        <w:t xml:space="preserve"> Developers, </w:t>
      </w:r>
      <w:proofErr w:type="spellStart"/>
      <w:r w:rsidR="007614C5" w:rsidRPr="007614C5">
        <w:rPr>
          <w:i/>
          <w:iCs/>
        </w:rPr>
        <w:t>XGBoost</w:t>
      </w:r>
      <w:proofErr w:type="spellEnd"/>
      <w:r w:rsidR="007614C5" w:rsidRPr="007614C5">
        <w:rPr>
          <w:i/>
          <w:iCs/>
        </w:rPr>
        <w:t xml:space="preserve"> Documentation – stable version</w:t>
      </w:r>
      <w:r w:rsidR="007614C5" w:rsidRPr="007614C5">
        <w:t xml:space="preserve">,  Available: </w:t>
      </w:r>
      <w:hyperlink r:id="rId23" w:tgtFrame="_new" w:history="1">
        <w:r w:rsidR="007614C5" w:rsidRPr="007614C5">
          <w:rPr>
            <w:rStyle w:val="Hyperlink"/>
          </w:rPr>
          <w:t>https://xgboost.readthedocs.io/en/stable/</w:t>
        </w:r>
      </w:hyperlink>
    </w:p>
    <w:p w14:paraId="033EED34" w14:textId="77777777" w:rsidR="00555294" w:rsidRPr="00555294" w:rsidRDefault="00555294" w:rsidP="00555294">
      <w:r w:rsidRPr="00555294">
        <w:t>‌</w:t>
      </w:r>
    </w:p>
    <w:p w14:paraId="70E168FB" w14:textId="201EA6A7" w:rsidR="00325B01" w:rsidRPr="00325B01" w:rsidRDefault="00325B01" w:rsidP="00325B01"/>
    <w:p w14:paraId="435B383E" w14:textId="128566D0" w:rsidR="00FC2C64" w:rsidRPr="00FC2C64" w:rsidRDefault="00FC2C64" w:rsidP="00FC2C64"/>
    <w:p w14:paraId="3030B561" w14:textId="1D8977B8" w:rsidR="004D0990" w:rsidRPr="004D0990" w:rsidRDefault="004D0990" w:rsidP="004D0990"/>
    <w:p w14:paraId="54A98184" w14:textId="77777777" w:rsidR="004D0990" w:rsidRPr="0076260F" w:rsidRDefault="004D0990" w:rsidP="0076260F"/>
    <w:p w14:paraId="00A96000" w14:textId="77777777" w:rsidR="0076260F" w:rsidRPr="0076260F" w:rsidRDefault="0076260F" w:rsidP="0076260F">
      <w:r w:rsidRPr="0076260F">
        <w:t>‌</w:t>
      </w:r>
    </w:p>
    <w:p w14:paraId="0F37B9D3" w14:textId="7CD488D5" w:rsidR="00F424F4" w:rsidRPr="00F424F4" w:rsidRDefault="00F424F4" w:rsidP="00F424F4"/>
    <w:p w14:paraId="4CD37D24" w14:textId="67E08BB2" w:rsidR="00BF6F7E" w:rsidRPr="00BF6F7E" w:rsidRDefault="00BF6F7E" w:rsidP="00BF6F7E"/>
    <w:p w14:paraId="63AE742F" w14:textId="6874B195" w:rsidR="00210470" w:rsidRPr="00210470" w:rsidRDefault="00210470" w:rsidP="00210470"/>
    <w:p w14:paraId="36D04697" w14:textId="36AC16C7" w:rsidR="008B4413" w:rsidRPr="008B4413" w:rsidRDefault="008B4413" w:rsidP="008B4413"/>
    <w:p w14:paraId="164F5A0A" w14:textId="6F30EBD7" w:rsidR="005C5DBC" w:rsidRPr="005C5DBC" w:rsidRDefault="005C5DBC" w:rsidP="005C5DBC"/>
    <w:p w14:paraId="148EE026" w14:textId="7D3DF2E5" w:rsidR="002A12C7" w:rsidRPr="005B5EFB" w:rsidRDefault="002A12C7" w:rsidP="005B5EFB"/>
    <w:p w14:paraId="76523990" w14:textId="77777777" w:rsidR="00026EE8" w:rsidRDefault="00026EE8">
      <w:pPr>
        <w:spacing w:line="259" w:lineRule="auto"/>
        <w:rPr>
          <w:rFonts w:asciiTheme="majorHAnsi" w:eastAsiaTheme="majorEastAsia" w:hAnsiTheme="majorHAnsi" w:cstheme="majorBidi"/>
          <w:b/>
          <w:color w:val="0F4761" w:themeColor="accent1" w:themeShade="BF"/>
          <w:sz w:val="36"/>
          <w:szCs w:val="40"/>
        </w:rPr>
      </w:pPr>
      <w:r>
        <w:br w:type="page"/>
      </w:r>
    </w:p>
    <w:p w14:paraId="3716A895" w14:textId="182C4B52" w:rsidR="003261C6" w:rsidRDefault="003261C6" w:rsidP="003261C6">
      <w:pPr>
        <w:pStyle w:val="Heading1"/>
      </w:pPr>
      <w:bookmarkStart w:id="25" w:name="_Toc210740854"/>
      <w:r>
        <w:lastRenderedPageBreak/>
        <w:t>Appendix</w:t>
      </w:r>
      <w:bookmarkEnd w:id="25"/>
    </w:p>
    <w:p w14:paraId="0E91C454" w14:textId="0C20A42F" w:rsidR="008F0A4E" w:rsidRDefault="008F0A4E" w:rsidP="00697D87">
      <w:pPr>
        <w:pStyle w:val="Heading3"/>
      </w:pPr>
      <w:bookmarkStart w:id="26" w:name="_Data_sources_to"/>
      <w:bookmarkStart w:id="27" w:name="_Toc210740855"/>
      <w:bookmarkEnd w:id="26"/>
      <w:r>
        <w:t>Data sources to be used throughout the project</w:t>
      </w:r>
      <w:bookmarkEnd w:id="27"/>
    </w:p>
    <w:p w14:paraId="65E41A4E" w14:textId="77777777" w:rsidR="008F0A4E" w:rsidRDefault="003261C6" w:rsidP="003261C6">
      <w:pPr>
        <w:pStyle w:val="ListParagraph"/>
        <w:numPr>
          <w:ilvl w:val="0"/>
          <w:numId w:val="3"/>
        </w:numPr>
      </w:pPr>
      <w:r w:rsidRPr="008F0A4E">
        <w:rPr>
          <w:b/>
        </w:rPr>
        <w:t xml:space="preserve">Demographic </w:t>
      </w:r>
      <w:r w:rsidRPr="008F0A4E">
        <w:rPr>
          <w:b/>
          <w:bCs/>
        </w:rPr>
        <w:t>Data</w:t>
      </w:r>
      <w:r w:rsidRPr="008F0A4E">
        <w:rPr>
          <w:b/>
        </w:rPr>
        <w:t xml:space="preserve"> by Toronto Neighbourhood</w:t>
      </w:r>
      <w:r>
        <w:t xml:space="preserve">: </w:t>
      </w:r>
      <w:hyperlink r:id="rId24" w:history="1">
        <w:r w:rsidR="00FC7BE4" w:rsidRPr="00E51566">
          <w:rPr>
            <w:rStyle w:val="Hyperlink"/>
          </w:rPr>
          <w:t>https://open.toronto.ca/dataset/neighbourhood-profiles/</w:t>
        </w:r>
      </w:hyperlink>
    </w:p>
    <w:p w14:paraId="027635AA" w14:textId="77777777" w:rsidR="008F0A4E" w:rsidRDefault="003261C6" w:rsidP="00FC7BE4">
      <w:pPr>
        <w:pStyle w:val="ListParagraph"/>
        <w:numPr>
          <w:ilvl w:val="0"/>
          <w:numId w:val="3"/>
        </w:numPr>
      </w:pPr>
      <w:r w:rsidRPr="008F0A4E">
        <w:rPr>
          <w:b/>
          <w:bCs/>
        </w:rPr>
        <w:t>Housing Data by Toronto Neighbourhood:</w:t>
      </w:r>
      <w:r>
        <w:t xml:space="preserve"> </w:t>
      </w:r>
      <w:hyperlink r:id="rId25" w:anchor="TableMapChart/2270100/6/Mount%20Pleasant%20West" w:history="1">
        <w:r w:rsidRPr="00E51566">
          <w:rPr>
            <w:rStyle w:val="Hyperlink"/>
          </w:rPr>
          <w:t>https://www03.cmhc-schl.gc.ca/hmip-pimh/en/TableMapChart/Table?TableId=1.1.1.8&amp;GeographyId=2270&amp;GeographyTypeId=3&amp;DisplayAs=Table&amp;GeograghyName=Toronto#TableMapChart/2270100/6/Mount%20Pleasant%20West</w:t>
        </w:r>
      </w:hyperlink>
      <w:r>
        <w:t xml:space="preserve"> </w:t>
      </w:r>
    </w:p>
    <w:p w14:paraId="727C8158" w14:textId="24D4C689" w:rsidR="008F0A4E" w:rsidRDefault="00FC7BE4" w:rsidP="003261C6">
      <w:pPr>
        <w:pStyle w:val="ListParagraph"/>
        <w:numPr>
          <w:ilvl w:val="0"/>
          <w:numId w:val="3"/>
        </w:numPr>
      </w:pPr>
      <w:r w:rsidRPr="008F0A4E">
        <w:rPr>
          <w:b/>
          <w:bCs/>
        </w:rPr>
        <w:t>Housing Market Data pre-CMHC</w:t>
      </w:r>
      <w:r>
        <w:t xml:space="preserve">: </w:t>
      </w:r>
      <w:hyperlink r:id="rId26" w:history="1">
        <w:r w:rsidR="008F0A4E" w:rsidRPr="0026555E">
          <w:rPr>
            <w:rStyle w:val="Hyperlink"/>
          </w:rPr>
          <w:t>https://trreb.ca/wp-content/files/market-stats/market-watch/historic.pdf</w:t>
        </w:r>
      </w:hyperlink>
    </w:p>
    <w:p w14:paraId="7AB5DF0D" w14:textId="77777777" w:rsidR="008F0A4E" w:rsidRDefault="008F0A4E" w:rsidP="003261C6">
      <w:pPr>
        <w:pStyle w:val="ListParagraph"/>
        <w:numPr>
          <w:ilvl w:val="0"/>
          <w:numId w:val="3"/>
        </w:numPr>
      </w:pPr>
      <w:r w:rsidRPr="008F0A4E">
        <w:rPr>
          <w:b/>
          <w:bCs/>
        </w:rPr>
        <w:t xml:space="preserve">Bank of Canada, money market and other interest rates: </w:t>
      </w:r>
      <w:hyperlink r:id="rId27" w:history="1">
        <w:r w:rsidRPr="0026555E">
          <w:rPr>
            <w:rStyle w:val="Hyperlink"/>
          </w:rPr>
          <w:t>https://www150.statcan.gc.ca/t1/tbl1/en/tv.action?pid=1010013901</w:t>
        </w:r>
      </w:hyperlink>
    </w:p>
    <w:p w14:paraId="19BFDD22" w14:textId="6EA4F260" w:rsidR="008F0A4E" w:rsidRDefault="008F0A4E" w:rsidP="003261C6">
      <w:pPr>
        <w:pStyle w:val="ListParagraph"/>
        <w:numPr>
          <w:ilvl w:val="0"/>
          <w:numId w:val="3"/>
        </w:numPr>
      </w:pPr>
      <w:r w:rsidRPr="008F0A4E">
        <w:rPr>
          <w:b/>
          <w:bCs/>
        </w:rPr>
        <w:t xml:space="preserve">BoC Stats: </w:t>
      </w:r>
      <w:hyperlink r:id="rId28" w:history="1">
        <w:r w:rsidR="005B5EFB" w:rsidRPr="0026555E">
          <w:rPr>
            <w:rStyle w:val="Hyperlink"/>
          </w:rPr>
          <w:t>https://www.bankofcanada.ca/rates/</w:t>
        </w:r>
      </w:hyperlink>
    </w:p>
    <w:p w14:paraId="5EFDA52D" w14:textId="5DB5E166" w:rsidR="008F0A4E" w:rsidRPr="008F0A4E" w:rsidRDefault="008F0A4E" w:rsidP="005B5EFB"/>
    <w:sectPr w:rsidR="008F0A4E" w:rsidRPr="008F0A4E" w:rsidSect="00B41B5E">
      <w:headerReference w:type="default" r:id="rId29"/>
      <w:footerReference w:type="even" r:id="rId30"/>
      <w:footerReference w:type="default" r:id="rId31"/>
      <w:headerReference w:type="first" r:id="rId32"/>
      <w:footerReference w:type="first" r:id="rId33"/>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FE23EF" w14:textId="77777777" w:rsidR="00A52899" w:rsidRDefault="00A52899" w:rsidP="00E1297F">
      <w:pPr>
        <w:spacing w:after="0" w:line="240" w:lineRule="auto"/>
      </w:pPr>
      <w:r>
        <w:separator/>
      </w:r>
    </w:p>
  </w:endnote>
  <w:endnote w:type="continuationSeparator" w:id="0">
    <w:p w14:paraId="639AF899" w14:textId="77777777" w:rsidR="00A52899" w:rsidRDefault="00A52899" w:rsidP="00E129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5F5CD3" w14:textId="577DB81D" w:rsidR="00E1297F" w:rsidRDefault="00E1297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524335"/>
      <w:docPartObj>
        <w:docPartGallery w:val="Page Numbers (Bottom of Page)"/>
        <w:docPartUnique/>
      </w:docPartObj>
    </w:sdtPr>
    <w:sdtEndPr>
      <w:rPr>
        <w:noProof/>
      </w:rPr>
    </w:sdtEndPr>
    <w:sdtContent>
      <w:p w14:paraId="76C45D62" w14:textId="77777777" w:rsidR="000878C4" w:rsidRDefault="00B41B5E">
        <w:pPr>
          <w:pStyle w:val="Footer"/>
          <w:jc w:val="right"/>
          <w:rPr>
            <w:noProof/>
          </w:rPr>
        </w:pPr>
        <w:r>
          <w:fldChar w:fldCharType="begin"/>
        </w:r>
        <w:r>
          <w:instrText xml:space="preserve"> PAGE   \* MERGEFORMAT </w:instrText>
        </w:r>
        <w:r>
          <w:fldChar w:fldCharType="separate"/>
        </w:r>
        <w:r>
          <w:rPr>
            <w:noProof/>
          </w:rPr>
          <w:t>2</w:t>
        </w:r>
        <w:r>
          <w:rPr>
            <w:noProof/>
          </w:rPr>
          <w:fldChar w:fldCharType="end"/>
        </w:r>
      </w:p>
      <w:p w14:paraId="7FEE714A" w14:textId="55C80DC0" w:rsidR="00B41B5E" w:rsidRDefault="00000000" w:rsidP="000878C4">
        <w:pPr>
          <w:pStyle w:val="Footer"/>
          <w:jc w:val="center"/>
        </w:pPr>
      </w:p>
    </w:sdtContent>
  </w:sdt>
  <w:p w14:paraId="2A5B6D86" w14:textId="77777777" w:rsidR="00E1297F" w:rsidRDefault="00E129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1BD0D" w14:textId="4B7012B9" w:rsidR="00E1297F" w:rsidRDefault="00E1297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766A7" w14:textId="77777777" w:rsidR="00A52899" w:rsidRDefault="00A52899" w:rsidP="00E1297F">
      <w:pPr>
        <w:spacing w:after="0" w:line="240" w:lineRule="auto"/>
      </w:pPr>
      <w:r>
        <w:separator/>
      </w:r>
    </w:p>
  </w:footnote>
  <w:footnote w:type="continuationSeparator" w:id="0">
    <w:p w14:paraId="20FCE308" w14:textId="77777777" w:rsidR="00A52899" w:rsidRDefault="00A52899" w:rsidP="00E129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FDFBBC" w14:textId="5AAA6F53" w:rsidR="00E1297F" w:rsidRDefault="00E1297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E36887" w14:textId="0D0D1F22" w:rsidR="00E1297F" w:rsidRDefault="00E1297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967EDE"/>
    <w:multiLevelType w:val="multilevel"/>
    <w:tmpl w:val="1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 w15:restartNumberingAfterBreak="0">
    <w:nsid w:val="08F96A17"/>
    <w:multiLevelType w:val="hybridMultilevel"/>
    <w:tmpl w:val="D8221498"/>
    <w:lvl w:ilvl="0" w:tplc="9C90DA2E">
      <w:numFmt w:val="bullet"/>
      <w:lvlText w:val="-"/>
      <w:lvlJc w:val="left"/>
      <w:pPr>
        <w:ind w:left="720" w:hanging="360"/>
      </w:pPr>
      <w:rPr>
        <w:rFonts w:ascii="Aptos" w:eastAsiaTheme="minorHAnsi" w:hAnsi="Aptos" w:cstheme="minorBidi" w:hint="default"/>
      </w:rPr>
    </w:lvl>
    <w:lvl w:ilvl="1" w:tplc="10090003">
      <w:start w:val="1"/>
      <w:numFmt w:val="bullet"/>
      <w:lvlText w:val="o"/>
      <w:lvlJc w:val="left"/>
      <w:pPr>
        <w:ind w:left="1440" w:hanging="360"/>
      </w:pPr>
      <w:rPr>
        <w:rFonts w:ascii="Courier New" w:hAnsi="Courier New" w:cs="Courier New" w:hint="default"/>
      </w:rPr>
    </w:lvl>
    <w:lvl w:ilvl="2" w:tplc="10090005">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0E325158"/>
    <w:multiLevelType w:val="multilevel"/>
    <w:tmpl w:val="E6F86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F27A27"/>
    <w:multiLevelType w:val="hybridMultilevel"/>
    <w:tmpl w:val="C75A4952"/>
    <w:lvl w:ilvl="0" w:tplc="BECAD6EC">
      <w:numFmt w:val="bullet"/>
      <w:lvlText w:val="•"/>
      <w:lvlJc w:val="left"/>
      <w:pPr>
        <w:ind w:left="1080" w:hanging="72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 w15:restartNumberingAfterBreak="0">
    <w:nsid w:val="18EA7E1E"/>
    <w:multiLevelType w:val="hybridMultilevel"/>
    <w:tmpl w:val="28F00C60"/>
    <w:lvl w:ilvl="0" w:tplc="BECAD6EC">
      <w:numFmt w:val="bullet"/>
      <w:lvlText w:val="•"/>
      <w:lvlJc w:val="left"/>
      <w:pPr>
        <w:ind w:left="1080" w:hanging="72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 w15:restartNumberingAfterBreak="0">
    <w:nsid w:val="1F7E653B"/>
    <w:multiLevelType w:val="hybridMultilevel"/>
    <w:tmpl w:val="12A2245E"/>
    <w:lvl w:ilvl="0" w:tplc="F3303DE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1FA22E7B"/>
    <w:multiLevelType w:val="multilevel"/>
    <w:tmpl w:val="A08EDF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5E5753A"/>
    <w:multiLevelType w:val="hybridMultilevel"/>
    <w:tmpl w:val="DBE6975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8" w15:restartNumberingAfterBreak="0">
    <w:nsid w:val="26C21BC9"/>
    <w:multiLevelType w:val="multilevel"/>
    <w:tmpl w:val="3126E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DD04F1D"/>
    <w:multiLevelType w:val="hybridMultilevel"/>
    <w:tmpl w:val="D6B8F4EE"/>
    <w:lvl w:ilvl="0" w:tplc="059EE142">
      <w:numFmt w:val="bullet"/>
      <w:lvlText w:val="-"/>
      <w:lvlJc w:val="left"/>
      <w:pPr>
        <w:ind w:left="1080" w:hanging="72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2FFD37FE"/>
    <w:multiLevelType w:val="hybridMultilevel"/>
    <w:tmpl w:val="214227B8"/>
    <w:lvl w:ilvl="0" w:tplc="059EE142">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316C461B"/>
    <w:multiLevelType w:val="multilevel"/>
    <w:tmpl w:val="84FAD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945FE6"/>
    <w:multiLevelType w:val="hybridMultilevel"/>
    <w:tmpl w:val="D004A95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3" w15:restartNumberingAfterBreak="0">
    <w:nsid w:val="4C1750A3"/>
    <w:multiLevelType w:val="hybridMultilevel"/>
    <w:tmpl w:val="AD7CDE24"/>
    <w:lvl w:ilvl="0" w:tplc="F3303DE0">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 w15:restartNumberingAfterBreak="0">
    <w:nsid w:val="5496480E"/>
    <w:multiLevelType w:val="hybridMultilevel"/>
    <w:tmpl w:val="F0244052"/>
    <w:lvl w:ilvl="0" w:tplc="1009000F">
      <w:start w:val="1"/>
      <w:numFmt w:val="decimal"/>
      <w:lvlText w:val="%1."/>
      <w:lvlJc w:val="left"/>
      <w:pPr>
        <w:ind w:left="360" w:hanging="360"/>
      </w:pPr>
      <w:rPr>
        <w:rFonts w:hint="default"/>
      </w:r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15" w15:restartNumberingAfterBreak="0">
    <w:nsid w:val="557B16EF"/>
    <w:multiLevelType w:val="hybridMultilevel"/>
    <w:tmpl w:val="EF345E42"/>
    <w:lvl w:ilvl="0" w:tplc="059EE142">
      <w:numFmt w:val="bullet"/>
      <w:lvlText w:val="-"/>
      <w:lvlJc w:val="left"/>
      <w:pPr>
        <w:ind w:left="1080" w:hanging="720"/>
      </w:pPr>
      <w:rPr>
        <w:rFonts w:ascii="Aptos" w:eastAsiaTheme="minorHAnsi" w:hAnsi="Aptos" w:cstheme="minorBid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66907C32"/>
    <w:multiLevelType w:val="hybridMultilevel"/>
    <w:tmpl w:val="A7422FB4"/>
    <w:lvl w:ilvl="0" w:tplc="059EE142">
      <w:numFmt w:val="bullet"/>
      <w:lvlText w:val="-"/>
      <w:lvlJc w:val="left"/>
      <w:pPr>
        <w:ind w:left="1080" w:hanging="360"/>
      </w:pPr>
      <w:rPr>
        <w:rFonts w:ascii="Aptos" w:eastAsiaTheme="minorHAnsi" w:hAnsi="Aptos" w:cstheme="minorBidi"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17" w15:restartNumberingAfterBreak="0">
    <w:nsid w:val="6E4E0358"/>
    <w:multiLevelType w:val="hybridMultilevel"/>
    <w:tmpl w:val="D9063D48"/>
    <w:lvl w:ilvl="0" w:tplc="9C90DA2E">
      <w:start w:val="5"/>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 w15:restartNumberingAfterBreak="0">
    <w:nsid w:val="75D12ECD"/>
    <w:multiLevelType w:val="multilevel"/>
    <w:tmpl w:val="72524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850664D"/>
    <w:multiLevelType w:val="hybridMultilevel"/>
    <w:tmpl w:val="F1028718"/>
    <w:lvl w:ilvl="0" w:tplc="BECAD6EC">
      <w:numFmt w:val="bullet"/>
      <w:lvlText w:val="•"/>
      <w:lvlJc w:val="left"/>
      <w:pPr>
        <w:ind w:left="1080" w:hanging="72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0" w15:restartNumberingAfterBreak="0">
    <w:nsid w:val="78802381"/>
    <w:multiLevelType w:val="hybridMultilevel"/>
    <w:tmpl w:val="692EA2FE"/>
    <w:lvl w:ilvl="0" w:tplc="9C90DA2E">
      <w:numFmt w:val="bullet"/>
      <w:lvlText w:val="-"/>
      <w:lvlJc w:val="left"/>
      <w:pPr>
        <w:ind w:left="720" w:hanging="360"/>
      </w:pPr>
      <w:rPr>
        <w:rFonts w:ascii="Aptos" w:eastAsiaTheme="minorHAnsi" w:hAnsi="Aptos" w:cstheme="minorBid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1" w15:restartNumberingAfterBreak="0">
    <w:nsid w:val="7D242D83"/>
    <w:multiLevelType w:val="multilevel"/>
    <w:tmpl w:val="84D081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47536058">
    <w:abstractNumId w:val="10"/>
  </w:num>
  <w:num w:numId="2" w16cid:durableId="117652386">
    <w:abstractNumId w:val="5"/>
  </w:num>
  <w:num w:numId="3" w16cid:durableId="183594313">
    <w:abstractNumId w:val="1"/>
  </w:num>
  <w:num w:numId="4" w16cid:durableId="841244401">
    <w:abstractNumId w:val="18"/>
  </w:num>
  <w:num w:numId="5" w16cid:durableId="1258296575">
    <w:abstractNumId w:val="2"/>
  </w:num>
  <w:num w:numId="6" w16cid:durableId="1710035135">
    <w:abstractNumId w:val="11"/>
  </w:num>
  <w:num w:numId="7" w16cid:durableId="554858354">
    <w:abstractNumId w:val="6"/>
  </w:num>
  <w:num w:numId="8" w16cid:durableId="1381172587">
    <w:abstractNumId w:val="8"/>
  </w:num>
  <w:num w:numId="9" w16cid:durableId="397286428">
    <w:abstractNumId w:val="21"/>
  </w:num>
  <w:num w:numId="10" w16cid:durableId="1926575666">
    <w:abstractNumId w:val="13"/>
  </w:num>
  <w:num w:numId="11" w16cid:durableId="1648316370">
    <w:abstractNumId w:val="3"/>
  </w:num>
  <w:num w:numId="12" w16cid:durableId="601456148">
    <w:abstractNumId w:val="4"/>
  </w:num>
  <w:num w:numId="13" w16cid:durableId="1161694914">
    <w:abstractNumId w:val="9"/>
  </w:num>
  <w:num w:numId="14" w16cid:durableId="230971667">
    <w:abstractNumId w:val="15"/>
  </w:num>
  <w:num w:numId="15" w16cid:durableId="77021791">
    <w:abstractNumId w:val="16"/>
  </w:num>
  <w:num w:numId="16" w16cid:durableId="641079770">
    <w:abstractNumId w:val="19"/>
  </w:num>
  <w:num w:numId="17" w16cid:durableId="1315139000">
    <w:abstractNumId w:val="20"/>
  </w:num>
  <w:num w:numId="18" w16cid:durableId="76442316">
    <w:abstractNumId w:val="17"/>
  </w:num>
  <w:num w:numId="19" w16cid:durableId="573780260">
    <w:abstractNumId w:val="7"/>
  </w:num>
  <w:num w:numId="20" w16cid:durableId="1795177615">
    <w:abstractNumId w:val="12"/>
  </w:num>
  <w:num w:numId="21" w16cid:durableId="689911173">
    <w:abstractNumId w:val="14"/>
  </w:num>
  <w:num w:numId="22" w16cid:durableId="1690177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06C1"/>
    <w:rsid w:val="00000137"/>
    <w:rsid w:val="00000277"/>
    <w:rsid w:val="00000F48"/>
    <w:rsid w:val="000015DC"/>
    <w:rsid w:val="0000170F"/>
    <w:rsid w:val="00001CD5"/>
    <w:rsid w:val="00002679"/>
    <w:rsid w:val="00002F32"/>
    <w:rsid w:val="000033AF"/>
    <w:rsid w:val="000033EA"/>
    <w:rsid w:val="000035CF"/>
    <w:rsid w:val="00003603"/>
    <w:rsid w:val="00003B49"/>
    <w:rsid w:val="00004685"/>
    <w:rsid w:val="0000503A"/>
    <w:rsid w:val="000057EE"/>
    <w:rsid w:val="0000592E"/>
    <w:rsid w:val="00005F9A"/>
    <w:rsid w:val="0000634D"/>
    <w:rsid w:val="00006CEF"/>
    <w:rsid w:val="000077F8"/>
    <w:rsid w:val="00010B65"/>
    <w:rsid w:val="000124B9"/>
    <w:rsid w:val="00012F0B"/>
    <w:rsid w:val="00013866"/>
    <w:rsid w:val="0001392C"/>
    <w:rsid w:val="00015144"/>
    <w:rsid w:val="0001548D"/>
    <w:rsid w:val="00015D34"/>
    <w:rsid w:val="000161F0"/>
    <w:rsid w:val="00016ABC"/>
    <w:rsid w:val="00016E9A"/>
    <w:rsid w:val="000206AD"/>
    <w:rsid w:val="00020E0D"/>
    <w:rsid w:val="0002168C"/>
    <w:rsid w:val="00022D29"/>
    <w:rsid w:val="00022E6D"/>
    <w:rsid w:val="00023510"/>
    <w:rsid w:val="00024ED7"/>
    <w:rsid w:val="00025B94"/>
    <w:rsid w:val="00026EE8"/>
    <w:rsid w:val="0003009E"/>
    <w:rsid w:val="00030217"/>
    <w:rsid w:val="000309F1"/>
    <w:rsid w:val="00030AB2"/>
    <w:rsid w:val="00030C97"/>
    <w:rsid w:val="000310CB"/>
    <w:rsid w:val="00031D9C"/>
    <w:rsid w:val="00032572"/>
    <w:rsid w:val="000329D3"/>
    <w:rsid w:val="00032D42"/>
    <w:rsid w:val="000337B8"/>
    <w:rsid w:val="0003403E"/>
    <w:rsid w:val="00034239"/>
    <w:rsid w:val="0003467D"/>
    <w:rsid w:val="0003472D"/>
    <w:rsid w:val="000353CF"/>
    <w:rsid w:val="0003586E"/>
    <w:rsid w:val="000359F6"/>
    <w:rsid w:val="000362D8"/>
    <w:rsid w:val="0003717B"/>
    <w:rsid w:val="00037CB6"/>
    <w:rsid w:val="00040239"/>
    <w:rsid w:val="00040342"/>
    <w:rsid w:val="00041170"/>
    <w:rsid w:val="00041300"/>
    <w:rsid w:val="0004219F"/>
    <w:rsid w:val="0004254B"/>
    <w:rsid w:val="00043ABA"/>
    <w:rsid w:val="0004626F"/>
    <w:rsid w:val="00046A4E"/>
    <w:rsid w:val="0004747F"/>
    <w:rsid w:val="00047771"/>
    <w:rsid w:val="000513B4"/>
    <w:rsid w:val="000519D1"/>
    <w:rsid w:val="00052498"/>
    <w:rsid w:val="000529D8"/>
    <w:rsid w:val="00053BB0"/>
    <w:rsid w:val="0005456B"/>
    <w:rsid w:val="00054B61"/>
    <w:rsid w:val="00054FC2"/>
    <w:rsid w:val="00056178"/>
    <w:rsid w:val="0005620F"/>
    <w:rsid w:val="000566D3"/>
    <w:rsid w:val="00056715"/>
    <w:rsid w:val="00056ACD"/>
    <w:rsid w:val="0005775D"/>
    <w:rsid w:val="00057929"/>
    <w:rsid w:val="000608F1"/>
    <w:rsid w:val="00061F22"/>
    <w:rsid w:val="00062516"/>
    <w:rsid w:val="00062712"/>
    <w:rsid w:val="00063EF8"/>
    <w:rsid w:val="00064A56"/>
    <w:rsid w:val="000658E2"/>
    <w:rsid w:val="0006608B"/>
    <w:rsid w:val="00066534"/>
    <w:rsid w:val="0006681D"/>
    <w:rsid w:val="000669C3"/>
    <w:rsid w:val="00066E14"/>
    <w:rsid w:val="00070956"/>
    <w:rsid w:val="00070B4A"/>
    <w:rsid w:val="00070D12"/>
    <w:rsid w:val="000740A6"/>
    <w:rsid w:val="000743AB"/>
    <w:rsid w:val="000746A6"/>
    <w:rsid w:val="00074D0A"/>
    <w:rsid w:val="00074F0B"/>
    <w:rsid w:val="000770E1"/>
    <w:rsid w:val="00077A8D"/>
    <w:rsid w:val="00080B20"/>
    <w:rsid w:val="00080E3F"/>
    <w:rsid w:val="00081A21"/>
    <w:rsid w:val="00082405"/>
    <w:rsid w:val="000826D2"/>
    <w:rsid w:val="00082A06"/>
    <w:rsid w:val="00082BF7"/>
    <w:rsid w:val="00082F56"/>
    <w:rsid w:val="00083225"/>
    <w:rsid w:val="00083229"/>
    <w:rsid w:val="00083E07"/>
    <w:rsid w:val="00084004"/>
    <w:rsid w:val="00085BC9"/>
    <w:rsid w:val="00085E81"/>
    <w:rsid w:val="00086C58"/>
    <w:rsid w:val="00087491"/>
    <w:rsid w:val="000874F2"/>
    <w:rsid w:val="000878C4"/>
    <w:rsid w:val="000878CC"/>
    <w:rsid w:val="00090DB4"/>
    <w:rsid w:val="000921CE"/>
    <w:rsid w:val="0009229C"/>
    <w:rsid w:val="0009257A"/>
    <w:rsid w:val="00092D27"/>
    <w:rsid w:val="00095191"/>
    <w:rsid w:val="000952C0"/>
    <w:rsid w:val="000953C4"/>
    <w:rsid w:val="00095496"/>
    <w:rsid w:val="00095681"/>
    <w:rsid w:val="00095856"/>
    <w:rsid w:val="000970E3"/>
    <w:rsid w:val="00097568"/>
    <w:rsid w:val="000975F0"/>
    <w:rsid w:val="000975FC"/>
    <w:rsid w:val="00097EA9"/>
    <w:rsid w:val="000A02B8"/>
    <w:rsid w:val="000A104F"/>
    <w:rsid w:val="000A1E28"/>
    <w:rsid w:val="000A2C15"/>
    <w:rsid w:val="000A2FF7"/>
    <w:rsid w:val="000A3106"/>
    <w:rsid w:val="000A33AE"/>
    <w:rsid w:val="000A3AF2"/>
    <w:rsid w:val="000A3FCD"/>
    <w:rsid w:val="000A4218"/>
    <w:rsid w:val="000A4731"/>
    <w:rsid w:val="000B02BC"/>
    <w:rsid w:val="000B035C"/>
    <w:rsid w:val="000B1999"/>
    <w:rsid w:val="000B2A5A"/>
    <w:rsid w:val="000B4754"/>
    <w:rsid w:val="000B5711"/>
    <w:rsid w:val="000B5A6B"/>
    <w:rsid w:val="000B670A"/>
    <w:rsid w:val="000B72DC"/>
    <w:rsid w:val="000B752F"/>
    <w:rsid w:val="000B7E5C"/>
    <w:rsid w:val="000C094F"/>
    <w:rsid w:val="000C199C"/>
    <w:rsid w:val="000C2288"/>
    <w:rsid w:val="000C2AA7"/>
    <w:rsid w:val="000C2B25"/>
    <w:rsid w:val="000C3590"/>
    <w:rsid w:val="000C60AE"/>
    <w:rsid w:val="000C6190"/>
    <w:rsid w:val="000C626D"/>
    <w:rsid w:val="000C69C9"/>
    <w:rsid w:val="000C7081"/>
    <w:rsid w:val="000D07DE"/>
    <w:rsid w:val="000D094A"/>
    <w:rsid w:val="000D0FF4"/>
    <w:rsid w:val="000D13BE"/>
    <w:rsid w:val="000D1627"/>
    <w:rsid w:val="000D162B"/>
    <w:rsid w:val="000D284D"/>
    <w:rsid w:val="000D3558"/>
    <w:rsid w:val="000D39B4"/>
    <w:rsid w:val="000D3F8E"/>
    <w:rsid w:val="000D5213"/>
    <w:rsid w:val="000D5838"/>
    <w:rsid w:val="000D71B0"/>
    <w:rsid w:val="000D7958"/>
    <w:rsid w:val="000E09C1"/>
    <w:rsid w:val="000E1396"/>
    <w:rsid w:val="000E23CF"/>
    <w:rsid w:val="000E2C9E"/>
    <w:rsid w:val="000E2DFF"/>
    <w:rsid w:val="000E34AE"/>
    <w:rsid w:val="000E3620"/>
    <w:rsid w:val="000E38A8"/>
    <w:rsid w:val="000E393D"/>
    <w:rsid w:val="000E443C"/>
    <w:rsid w:val="000E57BD"/>
    <w:rsid w:val="000E7A09"/>
    <w:rsid w:val="000F0AD0"/>
    <w:rsid w:val="000F1E07"/>
    <w:rsid w:val="000F2143"/>
    <w:rsid w:val="000F2198"/>
    <w:rsid w:val="000F2516"/>
    <w:rsid w:val="000F3B0C"/>
    <w:rsid w:val="000F4EA9"/>
    <w:rsid w:val="000F56F6"/>
    <w:rsid w:val="000F6C47"/>
    <w:rsid w:val="000F6FCB"/>
    <w:rsid w:val="0010135D"/>
    <w:rsid w:val="0010196C"/>
    <w:rsid w:val="00102227"/>
    <w:rsid w:val="001022FA"/>
    <w:rsid w:val="00102414"/>
    <w:rsid w:val="00103F72"/>
    <w:rsid w:val="001056D7"/>
    <w:rsid w:val="00106332"/>
    <w:rsid w:val="00106CBC"/>
    <w:rsid w:val="0010714E"/>
    <w:rsid w:val="001077A4"/>
    <w:rsid w:val="00110B21"/>
    <w:rsid w:val="00111710"/>
    <w:rsid w:val="00112174"/>
    <w:rsid w:val="00112BAD"/>
    <w:rsid w:val="00113C1B"/>
    <w:rsid w:val="00114248"/>
    <w:rsid w:val="00114E03"/>
    <w:rsid w:val="001155B6"/>
    <w:rsid w:val="00115A82"/>
    <w:rsid w:val="00116169"/>
    <w:rsid w:val="00116C99"/>
    <w:rsid w:val="00117292"/>
    <w:rsid w:val="0011751E"/>
    <w:rsid w:val="00117812"/>
    <w:rsid w:val="00121427"/>
    <w:rsid w:val="0012159F"/>
    <w:rsid w:val="00121C34"/>
    <w:rsid w:val="00122150"/>
    <w:rsid w:val="00123529"/>
    <w:rsid w:val="00123A04"/>
    <w:rsid w:val="0012427E"/>
    <w:rsid w:val="00124F76"/>
    <w:rsid w:val="0012543D"/>
    <w:rsid w:val="001257B3"/>
    <w:rsid w:val="00127AE7"/>
    <w:rsid w:val="00131363"/>
    <w:rsid w:val="001332EB"/>
    <w:rsid w:val="001338A8"/>
    <w:rsid w:val="001341EB"/>
    <w:rsid w:val="00134C70"/>
    <w:rsid w:val="0013584A"/>
    <w:rsid w:val="00136D1E"/>
    <w:rsid w:val="00137686"/>
    <w:rsid w:val="00140C72"/>
    <w:rsid w:val="00141A73"/>
    <w:rsid w:val="00142217"/>
    <w:rsid w:val="00143927"/>
    <w:rsid w:val="001445EE"/>
    <w:rsid w:val="001449F3"/>
    <w:rsid w:val="00144F65"/>
    <w:rsid w:val="00145C43"/>
    <w:rsid w:val="00145CF3"/>
    <w:rsid w:val="001465CB"/>
    <w:rsid w:val="00146772"/>
    <w:rsid w:val="00146A77"/>
    <w:rsid w:val="00146CA7"/>
    <w:rsid w:val="00147774"/>
    <w:rsid w:val="00147AD7"/>
    <w:rsid w:val="00147E31"/>
    <w:rsid w:val="001507A6"/>
    <w:rsid w:val="0015213B"/>
    <w:rsid w:val="001523C6"/>
    <w:rsid w:val="001527FD"/>
    <w:rsid w:val="001533F0"/>
    <w:rsid w:val="001541AA"/>
    <w:rsid w:val="001557F4"/>
    <w:rsid w:val="00155A6C"/>
    <w:rsid w:val="00155C87"/>
    <w:rsid w:val="001564BD"/>
    <w:rsid w:val="00157D39"/>
    <w:rsid w:val="001603F8"/>
    <w:rsid w:val="00160434"/>
    <w:rsid w:val="00160708"/>
    <w:rsid w:val="00160838"/>
    <w:rsid w:val="0016150E"/>
    <w:rsid w:val="00161983"/>
    <w:rsid w:val="00161E31"/>
    <w:rsid w:val="00162D8D"/>
    <w:rsid w:val="00162FF8"/>
    <w:rsid w:val="0016388D"/>
    <w:rsid w:val="001640B4"/>
    <w:rsid w:val="001643F0"/>
    <w:rsid w:val="001646A2"/>
    <w:rsid w:val="001646C3"/>
    <w:rsid w:val="00164BA9"/>
    <w:rsid w:val="00165A7E"/>
    <w:rsid w:val="001675F4"/>
    <w:rsid w:val="00171225"/>
    <w:rsid w:val="0017131C"/>
    <w:rsid w:val="00171686"/>
    <w:rsid w:val="0017216E"/>
    <w:rsid w:val="001731A1"/>
    <w:rsid w:val="00173F33"/>
    <w:rsid w:val="00175907"/>
    <w:rsid w:val="00175C1C"/>
    <w:rsid w:val="00176340"/>
    <w:rsid w:val="00176385"/>
    <w:rsid w:val="001764D8"/>
    <w:rsid w:val="00176701"/>
    <w:rsid w:val="00176E8A"/>
    <w:rsid w:val="001772B4"/>
    <w:rsid w:val="001806D3"/>
    <w:rsid w:val="0018076F"/>
    <w:rsid w:val="00182034"/>
    <w:rsid w:val="00182222"/>
    <w:rsid w:val="00182820"/>
    <w:rsid w:val="00183C5C"/>
    <w:rsid w:val="00184076"/>
    <w:rsid w:val="001841A1"/>
    <w:rsid w:val="00184905"/>
    <w:rsid w:val="0018529B"/>
    <w:rsid w:val="00186956"/>
    <w:rsid w:val="00187DFD"/>
    <w:rsid w:val="001908EF"/>
    <w:rsid w:val="001914B6"/>
    <w:rsid w:val="001914D5"/>
    <w:rsid w:val="00191C9D"/>
    <w:rsid w:val="00193281"/>
    <w:rsid w:val="001935EB"/>
    <w:rsid w:val="00193A83"/>
    <w:rsid w:val="00194A95"/>
    <w:rsid w:val="00194B44"/>
    <w:rsid w:val="00195008"/>
    <w:rsid w:val="0019567D"/>
    <w:rsid w:val="001958BD"/>
    <w:rsid w:val="00196101"/>
    <w:rsid w:val="00197CC1"/>
    <w:rsid w:val="001A0C6E"/>
    <w:rsid w:val="001A129B"/>
    <w:rsid w:val="001A24EE"/>
    <w:rsid w:val="001A3056"/>
    <w:rsid w:val="001A4AD4"/>
    <w:rsid w:val="001A5573"/>
    <w:rsid w:val="001A5B36"/>
    <w:rsid w:val="001A5E54"/>
    <w:rsid w:val="001A6172"/>
    <w:rsid w:val="001A61DA"/>
    <w:rsid w:val="001A7B33"/>
    <w:rsid w:val="001B0F57"/>
    <w:rsid w:val="001B11C7"/>
    <w:rsid w:val="001B1FE9"/>
    <w:rsid w:val="001B23BB"/>
    <w:rsid w:val="001B2E6E"/>
    <w:rsid w:val="001B32BC"/>
    <w:rsid w:val="001B3698"/>
    <w:rsid w:val="001B395A"/>
    <w:rsid w:val="001B44AD"/>
    <w:rsid w:val="001B50BE"/>
    <w:rsid w:val="001B7E55"/>
    <w:rsid w:val="001C0E24"/>
    <w:rsid w:val="001C0EF7"/>
    <w:rsid w:val="001C15E2"/>
    <w:rsid w:val="001C186D"/>
    <w:rsid w:val="001C24F3"/>
    <w:rsid w:val="001C2659"/>
    <w:rsid w:val="001C29D8"/>
    <w:rsid w:val="001C2ABA"/>
    <w:rsid w:val="001C39E4"/>
    <w:rsid w:val="001C3A01"/>
    <w:rsid w:val="001C3E4A"/>
    <w:rsid w:val="001C3EB7"/>
    <w:rsid w:val="001C4385"/>
    <w:rsid w:val="001C527B"/>
    <w:rsid w:val="001C5C15"/>
    <w:rsid w:val="001C5D1B"/>
    <w:rsid w:val="001C6368"/>
    <w:rsid w:val="001C673E"/>
    <w:rsid w:val="001C6E1C"/>
    <w:rsid w:val="001C7FD3"/>
    <w:rsid w:val="001D1086"/>
    <w:rsid w:val="001D10BB"/>
    <w:rsid w:val="001D11A7"/>
    <w:rsid w:val="001D1321"/>
    <w:rsid w:val="001D1751"/>
    <w:rsid w:val="001D2605"/>
    <w:rsid w:val="001D2A74"/>
    <w:rsid w:val="001D2BBD"/>
    <w:rsid w:val="001D3A2D"/>
    <w:rsid w:val="001D4C63"/>
    <w:rsid w:val="001D58C1"/>
    <w:rsid w:val="001D59E6"/>
    <w:rsid w:val="001D5ADD"/>
    <w:rsid w:val="001D5BDD"/>
    <w:rsid w:val="001D615A"/>
    <w:rsid w:val="001D6FE0"/>
    <w:rsid w:val="001D7473"/>
    <w:rsid w:val="001D78AB"/>
    <w:rsid w:val="001E0B38"/>
    <w:rsid w:val="001E0FEC"/>
    <w:rsid w:val="001E2716"/>
    <w:rsid w:val="001E2BAB"/>
    <w:rsid w:val="001E3641"/>
    <w:rsid w:val="001E3EDB"/>
    <w:rsid w:val="001E43AC"/>
    <w:rsid w:val="001E6BD5"/>
    <w:rsid w:val="001E6C5B"/>
    <w:rsid w:val="001E7C16"/>
    <w:rsid w:val="001E7D75"/>
    <w:rsid w:val="001F0761"/>
    <w:rsid w:val="001F0A7F"/>
    <w:rsid w:val="001F0BAB"/>
    <w:rsid w:val="001F1527"/>
    <w:rsid w:val="001F160A"/>
    <w:rsid w:val="001F1640"/>
    <w:rsid w:val="001F1A7F"/>
    <w:rsid w:val="001F258C"/>
    <w:rsid w:val="001F415E"/>
    <w:rsid w:val="001F4332"/>
    <w:rsid w:val="001F61AB"/>
    <w:rsid w:val="001F6383"/>
    <w:rsid w:val="001F660F"/>
    <w:rsid w:val="001F69AB"/>
    <w:rsid w:val="001F6BC1"/>
    <w:rsid w:val="001F6C38"/>
    <w:rsid w:val="001F6EF3"/>
    <w:rsid w:val="001F7507"/>
    <w:rsid w:val="00200064"/>
    <w:rsid w:val="0020040C"/>
    <w:rsid w:val="00201680"/>
    <w:rsid w:val="0020203A"/>
    <w:rsid w:val="0020346B"/>
    <w:rsid w:val="002035A7"/>
    <w:rsid w:val="00203747"/>
    <w:rsid w:val="00203A45"/>
    <w:rsid w:val="00203A9A"/>
    <w:rsid w:val="00203B01"/>
    <w:rsid w:val="002040B3"/>
    <w:rsid w:val="002045DA"/>
    <w:rsid w:val="00204AC8"/>
    <w:rsid w:val="00204AF6"/>
    <w:rsid w:val="00204E28"/>
    <w:rsid w:val="0020502F"/>
    <w:rsid w:val="00205035"/>
    <w:rsid w:val="0020557C"/>
    <w:rsid w:val="0020561C"/>
    <w:rsid w:val="00206141"/>
    <w:rsid w:val="0020694A"/>
    <w:rsid w:val="00210470"/>
    <w:rsid w:val="00210500"/>
    <w:rsid w:val="00210A33"/>
    <w:rsid w:val="00211C93"/>
    <w:rsid w:val="00212458"/>
    <w:rsid w:val="00212990"/>
    <w:rsid w:val="00213F44"/>
    <w:rsid w:val="002151A0"/>
    <w:rsid w:val="0021566C"/>
    <w:rsid w:val="0021735D"/>
    <w:rsid w:val="002177CF"/>
    <w:rsid w:val="00220188"/>
    <w:rsid w:val="0022027A"/>
    <w:rsid w:val="00220387"/>
    <w:rsid w:val="0022063B"/>
    <w:rsid w:val="0022088D"/>
    <w:rsid w:val="0022219D"/>
    <w:rsid w:val="0022299E"/>
    <w:rsid w:val="00222C48"/>
    <w:rsid w:val="0022407A"/>
    <w:rsid w:val="002240EF"/>
    <w:rsid w:val="0022459B"/>
    <w:rsid w:val="00225688"/>
    <w:rsid w:val="0022602F"/>
    <w:rsid w:val="002262B4"/>
    <w:rsid w:val="0022687B"/>
    <w:rsid w:val="00226FD7"/>
    <w:rsid w:val="002272B6"/>
    <w:rsid w:val="00230407"/>
    <w:rsid w:val="00230AA0"/>
    <w:rsid w:val="00231554"/>
    <w:rsid w:val="002316BF"/>
    <w:rsid w:val="00231AEC"/>
    <w:rsid w:val="0023264C"/>
    <w:rsid w:val="002328A1"/>
    <w:rsid w:val="00232ED9"/>
    <w:rsid w:val="002336F3"/>
    <w:rsid w:val="00233CA4"/>
    <w:rsid w:val="00233EBC"/>
    <w:rsid w:val="002348C7"/>
    <w:rsid w:val="00234C89"/>
    <w:rsid w:val="00234F30"/>
    <w:rsid w:val="00235588"/>
    <w:rsid w:val="00235702"/>
    <w:rsid w:val="002360F3"/>
    <w:rsid w:val="00240467"/>
    <w:rsid w:val="002412DB"/>
    <w:rsid w:val="00241B3B"/>
    <w:rsid w:val="002426A9"/>
    <w:rsid w:val="002429A1"/>
    <w:rsid w:val="00242F5E"/>
    <w:rsid w:val="0024379C"/>
    <w:rsid w:val="002442ED"/>
    <w:rsid w:val="00245194"/>
    <w:rsid w:val="00245331"/>
    <w:rsid w:val="002455EB"/>
    <w:rsid w:val="00245CC8"/>
    <w:rsid w:val="002468CA"/>
    <w:rsid w:val="00246DBF"/>
    <w:rsid w:val="002517E4"/>
    <w:rsid w:val="00252AE1"/>
    <w:rsid w:val="00252FB4"/>
    <w:rsid w:val="00253107"/>
    <w:rsid w:val="0025749B"/>
    <w:rsid w:val="00257DDA"/>
    <w:rsid w:val="0026008E"/>
    <w:rsid w:val="00260D80"/>
    <w:rsid w:val="00261F7A"/>
    <w:rsid w:val="0026241C"/>
    <w:rsid w:val="00262952"/>
    <w:rsid w:val="00262BBB"/>
    <w:rsid w:val="00262DAA"/>
    <w:rsid w:val="00264C3C"/>
    <w:rsid w:val="00264F1E"/>
    <w:rsid w:val="0026541E"/>
    <w:rsid w:val="00266B40"/>
    <w:rsid w:val="002678CF"/>
    <w:rsid w:val="00267F48"/>
    <w:rsid w:val="002714C1"/>
    <w:rsid w:val="00271BA6"/>
    <w:rsid w:val="00271F70"/>
    <w:rsid w:val="002722D8"/>
    <w:rsid w:val="0027294B"/>
    <w:rsid w:val="00273B5F"/>
    <w:rsid w:val="00274159"/>
    <w:rsid w:val="00274616"/>
    <w:rsid w:val="0027486C"/>
    <w:rsid w:val="00275378"/>
    <w:rsid w:val="002754B8"/>
    <w:rsid w:val="00275D28"/>
    <w:rsid w:val="00275E74"/>
    <w:rsid w:val="00280482"/>
    <w:rsid w:val="002807B5"/>
    <w:rsid w:val="00281F74"/>
    <w:rsid w:val="00282625"/>
    <w:rsid w:val="00282742"/>
    <w:rsid w:val="00282A26"/>
    <w:rsid w:val="002830C5"/>
    <w:rsid w:val="00283AE3"/>
    <w:rsid w:val="0028459E"/>
    <w:rsid w:val="002845B7"/>
    <w:rsid w:val="00285A0F"/>
    <w:rsid w:val="00285B14"/>
    <w:rsid w:val="00285FDD"/>
    <w:rsid w:val="002860C7"/>
    <w:rsid w:val="00290858"/>
    <w:rsid w:val="00290925"/>
    <w:rsid w:val="00291AFC"/>
    <w:rsid w:val="00291D1A"/>
    <w:rsid w:val="002929E5"/>
    <w:rsid w:val="00292C15"/>
    <w:rsid w:val="00293711"/>
    <w:rsid w:val="00293A26"/>
    <w:rsid w:val="002951AF"/>
    <w:rsid w:val="002958AB"/>
    <w:rsid w:val="002959DD"/>
    <w:rsid w:val="00295E6B"/>
    <w:rsid w:val="002A060B"/>
    <w:rsid w:val="002A12C7"/>
    <w:rsid w:val="002A2785"/>
    <w:rsid w:val="002A28E5"/>
    <w:rsid w:val="002A38D8"/>
    <w:rsid w:val="002A3BFC"/>
    <w:rsid w:val="002A3C43"/>
    <w:rsid w:val="002A40DE"/>
    <w:rsid w:val="002A4406"/>
    <w:rsid w:val="002A451F"/>
    <w:rsid w:val="002A4750"/>
    <w:rsid w:val="002A5112"/>
    <w:rsid w:val="002A54B5"/>
    <w:rsid w:val="002A5F4C"/>
    <w:rsid w:val="002A6C01"/>
    <w:rsid w:val="002A77A3"/>
    <w:rsid w:val="002A7980"/>
    <w:rsid w:val="002A7EFF"/>
    <w:rsid w:val="002B0BBC"/>
    <w:rsid w:val="002B11B3"/>
    <w:rsid w:val="002B288E"/>
    <w:rsid w:val="002B28B8"/>
    <w:rsid w:val="002B3F84"/>
    <w:rsid w:val="002B488B"/>
    <w:rsid w:val="002B72DF"/>
    <w:rsid w:val="002B7CE3"/>
    <w:rsid w:val="002C02DF"/>
    <w:rsid w:val="002C03F8"/>
    <w:rsid w:val="002C1F66"/>
    <w:rsid w:val="002C2B21"/>
    <w:rsid w:val="002C3497"/>
    <w:rsid w:val="002C43D4"/>
    <w:rsid w:val="002C45F6"/>
    <w:rsid w:val="002C792F"/>
    <w:rsid w:val="002C7DB7"/>
    <w:rsid w:val="002D1886"/>
    <w:rsid w:val="002D1B1E"/>
    <w:rsid w:val="002D1ED1"/>
    <w:rsid w:val="002D27C2"/>
    <w:rsid w:val="002D281B"/>
    <w:rsid w:val="002D48E6"/>
    <w:rsid w:val="002D4A4F"/>
    <w:rsid w:val="002D7167"/>
    <w:rsid w:val="002D77B8"/>
    <w:rsid w:val="002D7BD9"/>
    <w:rsid w:val="002D7C3D"/>
    <w:rsid w:val="002E0DBD"/>
    <w:rsid w:val="002E0F09"/>
    <w:rsid w:val="002E24D9"/>
    <w:rsid w:val="002E2657"/>
    <w:rsid w:val="002E2D6F"/>
    <w:rsid w:val="002E35C6"/>
    <w:rsid w:val="002E377B"/>
    <w:rsid w:val="002E3822"/>
    <w:rsid w:val="002E3C13"/>
    <w:rsid w:val="002E3DAC"/>
    <w:rsid w:val="002E3FA0"/>
    <w:rsid w:val="002E4296"/>
    <w:rsid w:val="002E4852"/>
    <w:rsid w:val="002E5095"/>
    <w:rsid w:val="002E5ADE"/>
    <w:rsid w:val="002E63B2"/>
    <w:rsid w:val="002E7425"/>
    <w:rsid w:val="002E751C"/>
    <w:rsid w:val="002E7655"/>
    <w:rsid w:val="002E772D"/>
    <w:rsid w:val="002F0400"/>
    <w:rsid w:val="002F0D09"/>
    <w:rsid w:val="002F1098"/>
    <w:rsid w:val="002F1DFB"/>
    <w:rsid w:val="002F1FAA"/>
    <w:rsid w:val="002F2124"/>
    <w:rsid w:val="002F2F01"/>
    <w:rsid w:val="002F3A10"/>
    <w:rsid w:val="002F558A"/>
    <w:rsid w:val="002F58F8"/>
    <w:rsid w:val="002F5F2D"/>
    <w:rsid w:val="002F633A"/>
    <w:rsid w:val="002F641E"/>
    <w:rsid w:val="002F65EA"/>
    <w:rsid w:val="002F67A3"/>
    <w:rsid w:val="002F6958"/>
    <w:rsid w:val="002F7E48"/>
    <w:rsid w:val="0030079B"/>
    <w:rsid w:val="00300852"/>
    <w:rsid w:val="00300A4D"/>
    <w:rsid w:val="0030260B"/>
    <w:rsid w:val="00302B41"/>
    <w:rsid w:val="00302F96"/>
    <w:rsid w:val="00303109"/>
    <w:rsid w:val="0030390A"/>
    <w:rsid w:val="00303B25"/>
    <w:rsid w:val="0030407A"/>
    <w:rsid w:val="00304A7C"/>
    <w:rsid w:val="00305017"/>
    <w:rsid w:val="00306343"/>
    <w:rsid w:val="003072E2"/>
    <w:rsid w:val="00307416"/>
    <w:rsid w:val="00311DD3"/>
    <w:rsid w:val="0031315A"/>
    <w:rsid w:val="003132F2"/>
    <w:rsid w:val="00313668"/>
    <w:rsid w:val="00313EEE"/>
    <w:rsid w:val="003143A1"/>
    <w:rsid w:val="00314923"/>
    <w:rsid w:val="0031503F"/>
    <w:rsid w:val="00315851"/>
    <w:rsid w:val="00315C07"/>
    <w:rsid w:val="003162B7"/>
    <w:rsid w:val="003169B5"/>
    <w:rsid w:val="0032021D"/>
    <w:rsid w:val="0032093A"/>
    <w:rsid w:val="00320C6B"/>
    <w:rsid w:val="00320D8E"/>
    <w:rsid w:val="00320FD2"/>
    <w:rsid w:val="00321072"/>
    <w:rsid w:val="00321195"/>
    <w:rsid w:val="00321EB8"/>
    <w:rsid w:val="00322825"/>
    <w:rsid w:val="00322E7D"/>
    <w:rsid w:val="003232CF"/>
    <w:rsid w:val="0032451C"/>
    <w:rsid w:val="00324A27"/>
    <w:rsid w:val="0032589A"/>
    <w:rsid w:val="00325B01"/>
    <w:rsid w:val="003261C6"/>
    <w:rsid w:val="00326480"/>
    <w:rsid w:val="00326535"/>
    <w:rsid w:val="003269A1"/>
    <w:rsid w:val="00327196"/>
    <w:rsid w:val="00331189"/>
    <w:rsid w:val="003317CA"/>
    <w:rsid w:val="00331AD8"/>
    <w:rsid w:val="003322A7"/>
    <w:rsid w:val="00332EC0"/>
    <w:rsid w:val="003335B5"/>
    <w:rsid w:val="0033367C"/>
    <w:rsid w:val="003339FF"/>
    <w:rsid w:val="0033469F"/>
    <w:rsid w:val="00334990"/>
    <w:rsid w:val="0033500A"/>
    <w:rsid w:val="00335B34"/>
    <w:rsid w:val="0033607F"/>
    <w:rsid w:val="0033719B"/>
    <w:rsid w:val="00337B5E"/>
    <w:rsid w:val="00340544"/>
    <w:rsid w:val="00341334"/>
    <w:rsid w:val="00342060"/>
    <w:rsid w:val="0034232B"/>
    <w:rsid w:val="00342853"/>
    <w:rsid w:val="003433D6"/>
    <w:rsid w:val="00343B32"/>
    <w:rsid w:val="00343FDA"/>
    <w:rsid w:val="00344690"/>
    <w:rsid w:val="00344EBB"/>
    <w:rsid w:val="00344EE4"/>
    <w:rsid w:val="00345D8A"/>
    <w:rsid w:val="00345FD0"/>
    <w:rsid w:val="00346167"/>
    <w:rsid w:val="00346697"/>
    <w:rsid w:val="00346DDC"/>
    <w:rsid w:val="0034738A"/>
    <w:rsid w:val="0034797D"/>
    <w:rsid w:val="0035026B"/>
    <w:rsid w:val="00350381"/>
    <w:rsid w:val="003506AB"/>
    <w:rsid w:val="0035173C"/>
    <w:rsid w:val="0035249D"/>
    <w:rsid w:val="00352835"/>
    <w:rsid w:val="00352D84"/>
    <w:rsid w:val="003540CA"/>
    <w:rsid w:val="00354625"/>
    <w:rsid w:val="00354681"/>
    <w:rsid w:val="00355372"/>
    <w:rsid w:val="00355C32"/>
    <w:rsid w:val="003562C3"/>
    <w:rsid w:val="003567D1"/>
    <w:rsid w:val="00357852"/>
    <w:rsid w:val="00357B74"/>
    <w:rsid w:val="003626EE"/>
    <w:rsid w:val="003628EB"/>
    <w:rsid w:val="00363AE8"/>
    <w:rsid w:val="00363F73"/>
    <w:rsid w:val="00364563"/>
    <w:rsid w:val="00365433"/>
    <w:rsid w:val="00365644"/>
    <w:rsid w:val="003656A2"/>
    <w:rsid w:val="00365867"/>
    <w:rsid w:val="0036620A"/>
    <w:rsid w:val="003667A0"/>
    <w:rsid w:val="0036754F"/>
    <w:rsid w:val="003712CD"/>
    <w:rsid w:val="00371A08"/>
    <w:rsid w:val="00371D83"/>
    <w:rsid w:val="003728E9"/>
    <w:rsid w:val="00372A60"/>
    <w:rsid w:val="00372CA9"/>
    <w:rsid w:val="00372D7C"/>
    <w:rsid w:val="003740A5"/>
    <w:rsid w:val="003747AA"/>
    <w:rsid w:val="00374BD1"/>
    <w:rsid w:val="00374C8C"/>
    <w:rsid w:val="00375446"/>
    <w:rsid w:val="003758E8"/>
    <w:rsid w:val="00375F31"/>
    <w:rsid w:val="0037626D"/>
    <w:rsid w:val="003807A6"/>
    <w:rsid w:val="00383096"/>
    <w:rsid w:val="00384280"/>
    <w:rsid w:val="003854FE"/>
    <w:rsid w:val="00385AC3"/>
    <w:rsid w:val="00385F95"/>
    <w:rsid w:val="00386688"/>
    <w:rsid w:val="00386E86"/>
    <w:rsid w:val="003900EA"/>
    <w:rsid w:val="00391BBA"/>
    <w:rsid w:val="00392353"/>
    <w:rsid w:val="00392843"/>
    <w:rsid w:val="0039387C"/>
    <w:rsid w:val="00394346"/>
    <w:rsid w:val="00394DC4"/>
    <w:rsid w:val="0039502B"/>
    <w:rsid w:val="0039595B"/>
    <w:rsid w:val="003967C3"/>
    <w:rsid w:val="00396E2C"/>
    <w:rsid w:val="00397369"/>
    <w:rsid w:val="003977E3"/>
    <w:rsid w:val="003A0D49"/>
    <w:rsid w:val="003A0DFC"/>
    <w:rsid w:val="003A2D8C"/>
    <w:rsid w:val="003A4676"/>
    <w:rsid w:val="003A4C80"/>
    <w:rsid w:val="003A5C78"/>
    <w:rsid w:val="003A5D46"/>
    <w:rsid w:val="003A6090"/>
    <w:rsid w:val="003A7AC4"/>
    <w:rsid w:val="003B0826"/>
    <w:rsid w:val="003B182D"/>
    <w:rsid w:val="003B2FFF"/>
    <w:rsid w:val="003B3415"/>
    <w:rsid w:val="003B3628"/>
    <w:rsid w:val="003B368B"/>
    <w:rsid w:val="003B5BF9"/>
    <w:rsid w:val="003B64E2"/>
    <w:rsid w:val="003B7CD1"/>
    <w:rsid w:val="003C00B1"/>
    <w:rsid w:val="003C02F9"/>
    <w:rsid w:val="003C0D78"/>
    <w:rsid w:val="003C1770"/>
    <w:rsid w:val="003C28D8"/>
    <w:rsid w:val="003C32C8"/>
    <w:rsid w:val="003C3850"/>
    <w:rsid w:val="003C42D4"/>
    <w:rsid w:val="003C5093"/>
    <w:rsid w:val="003C58AE"/>
    <w:rsid w:val="003C5906"/>
    <w:rsid w:val="003C5D51"/>
    <w:rsid w:val="003C6F9C"/>
    <w:rsid w:val="003C7C22"/>
    <w:rsid w:val="003D01BE"/>
    <w:rsid w:val="003D065C"/>
    <w:rsid w:val="003D06B1"/>
    <w:rsid w:val="003D13BE"/>
    <w:rsid w:val="003D144F"/>
    <w:rsid w:val="003D1CBE"/>
    <w:rsid w:val="003D20F0"/>
    <w:rsid w:val="003D275B"/>
    <w:rsid w:val="003D319A"/>
    <w:rsid w:val="003D365D"/>
    <w:rsid w:val="003D3CB2"/>
    <w:rsid w:val="003D4EEF"/>
    <w:rsid w:val="003D6002"/>
    <w:rsid w:val="003D6505"/>
    <w:rsid w:val="003D6F6C"/>
    <w:rsid w:val="003D72DB"/>
    <w:rsid w:val="003D773F"/>
    <w:rsid w:val="003E04D3"/>
    <w:rsid w:val="003E0715"/>
    <w:rsid w:val="003E0B0C"/>
    <w:rsid w:val="003E0E70"/>
    <w:rsid w:val="003E20A6"/>
    <w:rsid w:val="003E23DC"/>
    <w:rsid w:val="003E3DA1"/>
    <w:rsid w:val="003E452A"/>
    <w:rsid w:val="003E48F2"/>
    <w:rsid w:val="003E4B77"/>
    <w:rsid w:val="003E5166"/>
    <w:rsid w:val="003E69D8"/>
    <w:rsid w:val="003E7E63"/>
    <w:rsid w:val="003F1040"/>
    <w:rsid w:val="003F12FF"/>
    <w:rsid w:val="003F1638"/>
    <w:rsid w:val="003F19CA"/>
    <w:rsid w:val="003F2194"/>
    <w:rsid w:val="003F443B"/>
    <w:rsid w:val="003F57E3"/>
    <w:rsid w:val="003F6D66"/>
    <w:rsid w:val="003F6E5D"/>
    <w:rsid w:val="003F6EB9"/>
    <w:rsid w:val="004000DE"/>
    <w:rsid w:val="004004A2"/>
    <w:rsid w:val="00401946"/>
    <w:rsid w:val="00402D6D"/>
    <w:rsid w:val="0040401F"/>
    <w:rsid w:val="0040781E"/>
    <w:rsid w:val="00410D81"/>
    <w:rsid w:val="00412E03"/>
    <w:rsid w:val="00413127"/>
    <w:rsid w:val="00413906"/>
    <w:rsid w:val="00414401"/>
    <w:rsid w:val="00414529"/>
    <w:rsid w:val="004155BB"/>
    <w:rsid w:val="00416977"/>
    <w:rsid w:val="004173E2"/>
    <w:rsid w:val="00421E55"/>
    <w:rsid w:val="00422793"/>
    <w:rsid w:val="00423438"/>
    <w:rsid w:val="00423BEA"/>
    <w:rsid w:val="004240F1"/>
    <w:rsid w:val="0042445A"/>
    <w:rsid w:val="0042550F"/>
    <w:rsid w:val="0042564B"/>
    <w:rsid w:val="00425999"/>
    <w:rsid w:val="00425C74"/>
    <w:rsid w:val="00426990"/>
    <w:rsid w:val="004270B5"/>
    <w:rsid w:val="0043078C"/>
    <w:rsid w:val="00430C75"/>
    <w:rsid w:val="004310CA"/>
    <w:rsid w:val="00433A41"/>
    <w:rsid w:val="00433A57"/>
    <w:rsid w:val="00433FF2"/>
    <w:rsid w:val="00436179"/>
    <w:rsid w:val="00436226"/>
    <w:rsid w:val="00436853"/>
    <w:rsid w:val="00436D41"/>
    <w:rsid w:val="00436E85"/>
    <w:rsid w:val="00437222"/>
    <w:rsid w:val="00437321"/>
    <w:rsid w:val="00437A9F"/>
    <w:rsid w:val="0044009C"/>
    <w:rsid w:val="00440CC3"/>
    <w:rsid w:val="00440D8C"/>
    <w:rsid w:val="00442165"/>
    <w:rsid w:val="004425FB"/>
    <w:rsid w:val="00442ED6"/>
    <w:rsid w:val="004431A2"/>
    <w:rsid w:val="004444B4"/>
    <w:rsid w:val="00445001"/>
    <w:rsid w:val="0044548A"/>
    <w:rsid w:val="004456C4"/>
    <w:rsid w:val="00446607"/>
    <w:rsid w:val="0044675F"/>
    <w:rsid w:val="00446B7F"/>
    <w:rsid w:val="00447C1C"/>
    <w:rsid w:val="00450104"/>
    <w:rsid w:val="004508C9"/>
    <w:rsid w:val="00450CAD"/>
    <w:rsid w:val="0045126A"/>
    <w:rsid w:val="00451EB0"/>
    <w:rsid w:val="00452A61"/>
    <w:rsid w:val="0045397A"/>
    <w:rsid w:val="0045492A"/>
    <w:rsid w:val="00454DFA"/>
    <w:rsid w:val="004552C0"/>
    <w:rsid w:val="00455A17"/>
    <w:rsid w:val="00455F9C"/>
    <w:rsid w:val="004576D2"/>
    <w:rsid w:val="00457A8C"/>
    <w:rsid w:val="00457B51"/>
    <w:rsid w:val="0046002F"/>
    <w:rsid w:val="00460956"/>
    <w:rsid w:val="00461E5C"/>
    <w:rsid w:val="00462305"/>
    <w:rsid w:val="004626F4"/>
    <w:rsid w:val="00462D4C"/>
    <w:rsid w:val="0046308F"/>
    <w:rsid w:val="00463093"/>
    <w:rsid w:val="00463952"/>
    <w:rsid w:val="0046481B"/>
    <w:rsid w:val="00465182"/>
    <w:rsid w:val="00465344"/>
    <w:rsid w:val="00465709"/>
    <w:rsid w:val="004658B1"/>
    <w:rsid w:val="004660A7"/>
    <w:rsid w:val="00466528"/>
    <w:rsid w:val="00466995"/>
    <w:rsid w:val="00466E86"/>
    <w:rsid w:val="00467DD3"/>
    <w:rsid w:val="00470174"/>
    <w:rsid w:val="004703CD"/>
    <w:rsid w:val="0047184E"/>
    <w:rsid w:val="00472652"/>
    <w:rsid w:val="00472975"/>
    <w:rsid w:val="00472F23"/>
    <w:rsid w:val="00473383"/>
    <w:rsid w:val="00473B68"/>
    <w:rsid w:val="00473D27"/>
    <w:rsid w:val="004742CE"/>
    <w:rsid w:val="00474EE6"/>
    <w:rsid w:val="00474F63"/>
    <w:rsid w:val="0047532A"/>
    <w:rsid w:val="00475D2B"/>
    <w:rsid w:val="00476AC9"/>
    <w:rsid w:val="00476DDC"/>
    <w:rsid w:val="00477CCC"/>
    <w:rsid w:val="00480AF6"/>
    <w:rsid w:val="00481500"/>
    <w:rsid w:val="00482143"/>
    <w:rsid w:val="0048474D"/>
    <w:rsid w:val="00484BC9"/>
    <w:rsid w:val="00484D9D"/>
    <w:rsid w:val="0048597E"/>
    <w:rsid w:val="00486C5E"/>
    <w:rsid w:val="0048722E"/>
    <w:rsid w:val="0049080C"/>
    <w:rsid w:val="00491C00"/>
    <w:rsid w:val="004926A8"/>
    <w:rsid w:val="00492FB5"/>
    <w:rsid w:val="004930A5"/>
    <w:rsid w:val="004945E4"/>
    <w:rsid w:val="00495C5A"/>
    <w:rsid w:val="00495FBE"/>
    <w:rsid w:val="004961D4"/>
    <w:rsid w:val="00496676"/>
    <w:rsid w:val="004968C6"/>
    <w:rsid w:val="004977BA"/>
    <w:rsid w:val="00497D52"/>
    <w:rsid w:val="00497EEE"/>
    <w:rsid w:val="004A255A"/>
    <w:rsid w:val="004A2D0B"/>
    <w:rsid w:val="004A2D9D"/>
    <w:rsid w:val="004A3178"/>
    <w:rsid w:val="004A3289"/>
    <w:rsid w:val="004A381E"/>
    <w:rsid w:val="004A49C0"/>
    <w:rsid w:val="004A5C47"/>
    <w:rsid w:val="004A5D8D"/>
    <w:rsid w:val="004A6439"/>
    <w:rsid w:val="004A7169"/>
    <w:rsid w:val="004A75A5"/>
    <w:rsid w:val="004A795E"/>
    <w:rsid w:val="004A7B0A"/>
    <w:rsid w:val="004A7C5C"/>
    <w:rsid w:val="004B230D"/>
    <w:rsid w:val="004B2413"/>
    <w:rsid w:val="004B353F"/>
    <w:rsid w:val="004B3DF1"/>
    <w:rsid w:val="004B4183"/>
    <w:rsid w:val="004B4B08"/>
    <w:rsid w:val="004B51ED"/>
    <w:rsid w:val="004B5519"/>
    <w:rsid w:val="004B5EBB"/>
    <w:rsid w:val="004B6C2C"/>
    <w:rsid w:val="004B6E8B"/>
    <w:rsid w:val="004B70D5"/>
    <w:rsid w:val="004B7580"/>
    <w:rsid w:val="004B7E03"/>
    <w:rsid w:val="004C0112"/>
    <w:rsid w:val="004C03DD"/>
    <w:rsid w:val="004C12E9"/>
    <w:rsid w:val="004C150B"/>
    <w:rsid w:val="004C1681"/>
    <w:rsid w:val="004C1964"/>
    <w:rsid w:val="004C19D2"/>
    <w:rsid w:val="004C24BE"/>
    <w:rsid w:val="004C2924"/>
    <w:rsid w:val="004C2F64"/>
    <w:rsid w:val="004C44CA"/>
    <w:rsid w:val="004C470F"/>
    <w:rsid w:val="004C5116"/>
    <w:rsid w:val="004C5AA8"/>
    <w:rsid w:val="004C62E8"/>
    <w:rsid w:val="004C63C1"/>
    <w:rsid w:val="004C779B"/>
    <w:rsid w:val="004D00F7"/>
    <w:rsid w:val="004D0990"/>
    <w:rsid w:val="004D0EE7"/>
    <w:rsid w:val="004D13B4"/>
    <w:rsid w:val="004D30B8"/>
    <w:rsid w:val="004D4577"/>
    <w:rsid w:val="004D5EB0"/>
    <w:rsid w:val="004D6174"/>
    <w:rsid w:val="004D63E4"/>
    <w:rsid w:val="004D74DE"/>
    <w:rsid w:val="004D7AC2"/>
    <w:rsid w:val="004D7B71"/>
    <w:rsid w:val="004D7FC7"/>
    <w:rsid w:val="004E02CF"/>
    <w:rsid w:val="004E0733"/>
    <w:rsid w:val="004E2429"/>
    <w:rsid w:val="004E2987"/>
    <w:rsid w:val="004E3875"/>
    <w:rsid w:val="004E44F4"/>
    <w:rsid w:val="004E4A7C"/>
    <w:rsid w:val="004E5E99"/>
    <w:rsid w:val="004E6130"/>
    <w:rsid w:val="004E6509"/>
    <w:rsid w:val="004E6CDE"/>
    <w:rsid w:val="004F0BB0"/>
    <w:rsid w:val="004F1257"/>
    <w:rsid w:val="004F1DEB"/>
    <w:rsid w:val="004F25BD"/>
    <w:rsid w:val="004F5B69"/>
    <w:rsid w:val="004F6A6A"/>
    <w:rsid w:val="004F6B76"/>
    <w:rsid w:val="004F7567"/>
    <w:rsid w:val="00500399"/>
    <w:rsid w:val="00500EBA"/>
    <w:rsid w:val="00501174"/>
    <w:rsid w:val="00501509"/>
    <w:rsid w:val="00501EDE"/>
    <w:rsid w:val="00501F2A"/>
    <w:rsid w:val="00503C83"/>
    <w:rsid w:val="005049A9"/>
    <w:rsid w:val="00504F61"/>
    <w:rsid w:val="00505AFB"/>
    <w:rsid w:val="00506439"/>
    <w:rsid w:val="00506F60"/>
    <w:rsid w:val="0051051F"/>
    <w:rsid w:val="00511906"/>
    <w:rsid w:val="0051300D"/>
    <w:rsid w:val="005143D5"/>
    <w:rsid w:val="00514583"/>
    <w:rsid w:val="005150E3"/>
    <w:rsid w:val="005156BC"/>
    <w:rsid w:val="00515788"/>
    <w:rsid w:val="00516432"/>
    <w:rsid w:val="005169C9"/>
    <w:rsid w:val="00516B4B"/>
    <w:rsid w:val="0051713D"/>
    <w:rsid w:val="00517B27"/>
    <w:rsid w:val="005203DB"/>
    <w:rsid w:val="0052067A"/>
    <w:rsid w:val="0052075E"/>
    <w:rsid w:val="00520D76"/>
    <w:rsid w:val="00520F07"/>
    <w:rsid w:val="00521974"/>
    <w:rsid w:val="00523479"/>
    <w:rsid w:val="005235C9"/>
    <w:rsid w:val="005235DB"/>
    <w:rsid w:val="00524E6A"/>
    <w:rsid w:val="0052557C"/>
    <w:rsid w:val="005259DA"/>
    <w:rsid w:val="005259F8"/>
    <w:rsid w:val="00525F45"/>
    <w:rsid w:val="005262E4"/>
    <w:rsid w:val="00526810"/>
    <w:rsid w:val="00526A6E"/>
    <w:rsid w:val="005274E2"/>
    <w:rsid w:val="00527DC0"/>
    <w:rsid w:val="00527ED9"/>
    <w:rsid w:val="00531419"/>
    <w:rsid w:val="00531B94"/>
    <w:rsid w:val="00531E5A"/>
    <w:rsid w:val="00531FFB"/>
    <w:rsid w:val="005321E7"/>
    <w:rsid w:val="00532AE1"/>
    <w:rsid w:val="00533C79"/>
    <w:rsid w:val="00533CC9"/>
    <w:rsid w:val="0053410F"/>
    <w:rsid w:val="00534237"/>
    <w:rsid w:val="00535948"/>
    <w:rsid w:val="005369E2"/>
    <w:rsid w:val="00536B9F"/>
    <w:rsid w:val="005373AE"/>
    <w:rsid w:val="00537535"/>
    <w:rsid w:val="005403F7"/>
    <w:rsid w:val="00540770"/>
    <w:rsid w:val="00542032"/>
    <w:rsid w:val="00542758"/>
    <w:rsid w:val="00542DF0"/>
    <w:rsid w:val="00543F3E"/>
    <w:rsid w:val="0054409A"/>
    <w:rsid w:val="00545738"/>
    <w:rsid w:val="0054650D"/>
    <w:rsid w:val="0054670F"/>
    <w:rsid w:val="00546D8B"/>
    <w:rsid w:val="00546E8D"/>
    <w:rsid w:val="00547065"/>
    <w:rsid w:val="00550390"/>
    <w:rsid w:val="00550AC0"/>
    <w:rsid w:val="00551168"/>
    <w:rsid w:val="0055149E"/>
    <w:rsid w:val="0055156F"/>
    <w:rsid w:val="00551674"/>
    <w:rsid w:val="00551BAD"/>
    <w:rsid w:val="00552025"/>
    <w:rsid w:val="00552EFA"/>
    <w:rsid w:val="00553FBE"/>
    <w:rsid w:val="00554072"/>
    <w:rsid w:val="00554C18"/>
    <w:rsid w:val="00555294"/>
    <w:rsid w:val="0055530A"/>
    <w:rsid w:val="0055650B"/>
    <w:rsid w:val="00556760"/>
    <w:rsid w:val="00556E81"/>
    <w:rsid w:val="0055766D"/>
    <w:rsid w:val="00560089"/>
    <w:rsid w:val="0056086A"/>
    <w:rsid w:val="00560E41"/>
    <w:rsid w:val="00560F00"/>
    <w:rsid w:val="0056123A"/>
    <w:rsid w:val="0056141D"/>
    <w:rsid w:val="005618FA"/>
    <w:rsid w:val="00562E56"/>
    <w:rsid w:val="00563E29"/>
    <w:rsid w:val="005658EF"/>
    <w:rsid w:val="00566163"/>
    <w:rsid w:val="005666DE"/>
    <w:rsid w:val="005673A7"/>
    <w:rsid w:val="00567F96"/>
    <w:rsid w:val="00570217"/>
    <w:rsid w:val="00570272"/>
    <w:rsid w:val="00570781"/>
    <w:rsid w:val="005709D8"/>
    <w:rsid w:val="005710C3"/>
    <w:rsid w:val="00571504"/>
    <w:rsid w:val="0057243E"/>
    <w:rsid w:val="005734C4"/>
    <w:rsid w:val="00573796"/>
    <w:rsid w:val="00574695"/>
    <w:rsid w:val="00575875"/>
    <w:rsid w:val="00575F12"/>
    <w:rsid w:val="00577B2F"/>
    <w:rsid w:val="00577DE8"/>
    <w:rsid w:val="00581626"/>
    <w:rsid w:val="005816B6"/>
    <w:rsid w:val="005818A6"/>
    <w:rsid w:val="005818F0"/>
    <w:rsid w:val="005819AE"/>
    <w:rsid w:val="00581B3F"/>
    <w:rsid w:val="00582414"/>
    <w:rsid w:val="005825D0"/>
    <w:rsid w:val="00582637"/>
    <w:rsid w:val="005828E1"/>
    <w:rsid w:val="005829FB"/>
    <w:rsid w:val="00583BC0"/>
    <w:rsid w:val="005849BE"/>
    <w:rsid w:val="00584C26"/>
    <w:rsid w:val="005879A7"/>
    <w:rsid w:val="00587E36"/>
    <w:rsid w:val="00587F14"/>
    <w:rsid w:val="00590EB0"/>
    <w:rsid w:val="00591084"/>
    <w:rsid w:val="0059115B"/>
    <w:rsid w:val="00591185"/>
    <w:rsid w:val="005919A4"/>
    <w:rsid w:val="0059292E"/>
    <w:rsid w:val="005929C8"/>
    <w:rsid w:val="00593555"/>
    <w:rsid w:val="0059616B"/>
    <w:rsid w:val="005972B7"/>
    <w:rsid w:val="00597383"/>
    <w:rsid w:val="00597A1A"/>
    <w:rsid w:val="005A1027"/>
    <w:rsid w:val="005A19EC"/>
    <w:rsid w:val="005A2028"/>
    <w:rsid w:val="005A2748"/>
    <w:rsid w:val="005A3A33"/>
    <w:rsid w:val="005A4950"/>
    <w:rsid w:val="005A498E"/>
    <w:rsid w:val="005A54B5"/>
    <w:rsid w:val="005A5E0F"/>
    <w:rsid w:val="005A668C"/>
    <w:rsid w:val="005A76E4"/>
    <w:rsid w:val="005A7A72"/>
    <w:rsid w:val="005B04EC"/>
    <w:rsid w:val="005B085D"/>
    <w:rsid w:val="005B0D92"/>
    <w:rsid w:val="005B112E"/>
    <w:rsid w:val="005B1324"/>
    <w:rsid w:val="005B265B"/>
    <w:rsid w:val="005B30B0"/>
    <w:rsid w:val="005B33A3"/>
    <w:rsid w:val="005B382B"/>
    <w:rsid w:val="005B4E89"/>
    <w:rsid w:val="005B539A"/>
    <w:rsid w:val="005B5A62"/>
    <w:rsid w:val="005B5EFB"/>
    <w:rsid w:val="005B6EB8"/>
    <w:rsid w:val="005B7FEB"/>
    <w:rsid w:val="005C132A"/>
    <w:rsid w:val="005C283E"/>
    <w:rsid w:val="005C2D02"/>
    <w:rsid w:val="005C2DB7"/>
    <w:rsid w:val="005C310B"/>
    <w:rsid w:val="005C3AD3"/>
    <w:rsid w:val="005C3FD3"/>
    <w:rsid w:val="005C455C"/>
    <w:rsid w:val="005C463F"/>
    <w:rsid w:val="005C49D4"/>
    <w:rsid w:val="005C4E94"/>
    <w:rsid w:val="005C53BA"/>
    <w:rsid w:val="005C55BF"/>
    <w:rsid w:val="005C5770"/>
    <w:rsid w:val="005C5DBC"/>
    <w:rsid w:val="005C6440"/>
    <w:rsid w:val="005D03D5"/>
    <w:rsid w:val="005D0760"/>
    <w:rsid w:val="005D0936"/>
    <w:rsid w:val="005D0E73"/>
    <w:rsid w:val="005D0FDE"/>
    <w:rsid w:val="005D1484"/>
    <w:rsid w:val="005D1E30"/>
    <w:rsid w:val="005D2D98"/>
    <w:rsid w:val="005D36AA"/>
    <w:rsid w:val="005D3F61"/>
    <w:rsid w:val="005D495F"/>
    <w:rsid w:val="005D51CF"/>
    <w:rsid w:val="005D599F"/>
    <w:rsid w:val="005D5CFF"/>
    <w:rsid w:val="005D5E8F"/>
    <w:rsid w:val="005E0620"/>
    <w:rsid w:val="005E0FB2"/>
    <w:rsid w:val="005E1054"/>
    <w:rsid w:val="005E1595"/>
    <w:rsid w:val="005E2114"/>
    <w:rsid w:val="005E29D0"/>
    <w:rsid w:val="005E2DAF"/>
    <w:rsid w:val="005E323D"/>
    <w:rsid w:val="005E3275"/>
    <w:rsid w:val="005E3333"/>
    <w:rsid w:val="005E3AF3"/>
    <w:rsid w:val="005E58DF"/>
    <w:rsid w:val="005E60FA"/>
    <w:rsid w:val="005E72FF"/>
    <w:rsid w:val="005E7E7D"/>
    <w:rsid w:val="005F07D9"/>
    <w:rsid w:val="005F16B4"/>
    <w:rsid w:val="005F1A86"/>
    <w:rsid w:val="005F20C2"/>
    <w:rsid w:val="005F315F"/>
    <w:rsid w:val="005F3513"/>
    <w:rsid w:val="005F3531"/>
    <w:rsid w:val="005F3CDB"/>
    <w:rsid w:val="005F3E80"/>
    <w:rsid w:val="005F4BCB"/>
    <w:rsid w:val="005F5AFE"/>
    <w:rsid w:val="005F629D"/>
    <w:rsid w:val="005F63AC"/>
    <w:rsid w:val="005F69E4"/>
    <w:rsid w:val="005F7764"/>
    <w:rsid w:val="005F7C6E"/>
    <w:rsid w:val="006008B5"/>
    <w:rsid w:val="0060101F"/>
    <w:rsid w:val="0060105C"/>
    <w:rsid w:val="00601B42"/>
    <w:rsid w:val="006028EF"/>
    <w:rsid w:val="00602AF3"/>
    <w:rsid w:val="00602E4D"/>
    <w:rsid w:val="006032D4"/>
    <w:rsid w:val="00603872"/>
    <w:rsid w:val="00603CAD"/>
    <w:rsid w:val="00604612"/>
    <w:rsid w:val="006046D4"/>
    <w:rsid w:val="006047E2"/>
    <w:rsid w:val="00604E3C"/>
    <w:rsid w:val="00605C63"/>
    <w:rsid w:val="00605E1F"/>
    <w:rsid w:val="00606991"/>
    <w:rsid w:val="00606A68"/>
    <w:rsid w:val="00606C17"/>
    <w:rsid w:val="0060750A"/>
    <w:rsid w:val="00610B39"/>
    <w:rsid w:val="00611006"/>
    <w:rsid w:val="006112DB"/>
    <w:rsid w:val="00611B11"/>
    <w:rsid w:val="00611EF8"/>
    <w:rsid w:val="0061215A"/>
    <w:rsid w:val="006134C0"/>
    <w:rsid w:val="00613A23"/>
    <w:rsid w:val="006150B2"/>
    <w:rsid w:val="006159DB"/>
    <w:rsid w:val="00615CDB"/>
    <w:rsid w:val="00617102"/>
    <w:rsid w:val="00617562"/>
    <w:rsid w:val="0062026D"/>
    <w:rsid w:val="00620296"/>
    <w:rsid w:val="00620303"/>
    <w:rsid w:val="00620579"/>
    <w:rsid w:val="00620FDA"/>
    <w:rsid w:val="006218C0"/>
    <w:rsid w:val="006218DD"/>
    <w:rsid w:val="00621DDB"/>
    <w:rsid w:val="006227A5"/>
    <w:rsid w:val="0062294C"/>
    <w:rsid w:val="00622A9E"/>
    <w:rsid w:val="00624085"/>
    <w:rsid w:val="00624938"/>
    <w:rsid w:val="0062578A"/>
    <w:rsid w:val="006258D7"/>
    <w:rsid w:val="00625926"/>
    <w:rsid w:val="00625F4E"/>
    <w:rsid w:val="006261E1"/>
    <w:rsid w:val="00626317"/>
    <w:rsid w:val="006272AF"/>
    <w:rsid w:val="0062793E"/>
    <w:rsid w:val="006300C5"/>
    <w:rsid w:val="0063056B"/>
    <w:rsid w:val="00631113"/>
    <w:rsid w:val="0063233F"/>
    <w:rsid w:val="00632953"/>
    <w:rsid w:val="00634DAB"/>
    <w:rsid w:val="00635C40"/>
    <w:rsid w:val="00636AA8"/>
    <w:rsid w:val="00637424"/>
    <w:rsid w:val="00637689"/>
    <w:rsid w:val="006376F8"/>
    <w:rsid w:val="006413FA"/>
    <w:rsid w:val="006418CA"/>
    <w:rsid w:val="006418D5"/>
    <w:rsid w:val="00641D8D"/>
    <w:rsid w:val="00642CA4"/>
    <w:rsid w:val="00642EA4"/>
    <w:rsid w:val="00643B5E"/>
    <w:rsid w:val="00643F1C"/>
    <w:rsid w:val="00643F3D"/>
    <w:rsid w:val="0064430F"/>
    <w:rsid w:val="006455C4"/>
    <w:rsid w:val="006455ED"/>
    <w:rsid w:val="00646906"/>
    <w:rsid w:val="00647E25"/>
    <w:rsid w:val="006502C7"/>
    <w:rsid w:val="0065054F"/>
    <w:rsid w:val="00650D6C"/>
    <w:rsid w:val="00650F19"/>
    <w:rsid w:val="006510B0"/>
    <w:rsid w:val="006528B5"/>
    <w:rsid w:val="00652E59"/>
    <w:rsid w:val="0065325E"/>
    <w:rsid w:val="006533C7"/>
    <w:rsid w:val="006536CF"/>
    <w:rsid w:val="00653D7A"/>
    <w:rsid w:val="006554FF"/>
    <w:rsid w:val="0065566C"/>
    <w:rsid w:val="00655FC1"/>
    <w:rsid w:val="00656CAC"/>
    <w:rsid w:val="00656EDB"/>
    <w:rsid w:val="00657BB8"/>
    <w:rsid w:val="00660FC1"/>
    <w:rsid w:val="00661BA3"/>
    <w:rsid w:val="00661CE9"/>
    <w:rsid w:val="0066246F"/>
    <w:rsid w:val="00662D82"/>
    <w:rsid w:val="00663956"/>
    <w:rsid w:val="00663A24"/>
    <w:rsid w:val="006642A9"/>
    <w:rsid w:val="00664D8C"/>
    <w:rsid w:val="00665064"/>
    <w:rsid w:val="00665575"/>
    <w:rsid w:val="0066580B"/>
    <w:rsid w:val="00666262"/>
    <w:rsid w:val="0066641D"/>
    <w:rsid w:val="00666928"/>
    <w:rsid w:val="00666A81"/>
    <w:rsid w:val="006670D5"/>
    <w:rsid w:val="00667DC9"/>
    <w:rsid w:val="0067065C"/>
    <w:rsid w:val="00671096"/>
    <w:rsid w:val="006717D0"/>
    <w:rsid w:val="006717FB"/>
    <w:rsid w:val="00672BBC"/>
    <w:rsid w:val="0067368E"/>
    <w:rsid w:val="0067375F"/>
    <w:rsid w:val="0067472C"/>
    <w:rsid w:val="00674A74"/>
    <w:rsid w:val="00674F01"/>
    <w:rsid w:val="00674F93"/>
    <w:rsid w:val="00675686"/>
    <w:rsid w:val="0067588E"/>
    <w:rsid w:val="00675FE0"/>
    <w:rsid w:val="00677F64"/>
    <w:rsid w:val="00680461"/>
    <w:rsid w:val="00681228"/>
    <w:rsid w:val="00681A1E"/>
    <w:rsid w:val="00682115"/>
    <w:rsid w:val="006822AA"/>
    <w:rsid w:val="006822D0"/>
    <w:rsid w:val="006828B9"/>
    <w:rsid w:val="00684448"/>
    <w:rsid w:val="00684D8C"/>
    <w:rsid w:val="00685778"/>
    <w:rsid w:val="00685D00"/>
    <w:rsid w:val="00685F32"/>
    <w:rsid w:val="006868FC"/>
    <w:rsid w:val="00686941"/>
    <w:rsid w:val="006900F3"/>
    <w:rsid w:val="00690537"/>
    <w:rsid w:val="006913DD"/>
    <w:rsid w:val="00691B8A"/>
    <w:rsid w:val="0069293D"/>
    <w:rsid w:val="00693465"/>
    <w:rsid w:val="006934D0"/>
    <w:rsid w:val="0069399F"/>
    <w:rsid w:val="0069431D"/>
    <w:rsid w:val="00695654"/>
    <w:rsid w:val="00696454"/>
    <w:rsid w:val="00697AD6"/>
    <w:rsid w:val="00697D87"/>
    <w:rsid w:val="006A05B6"/>
    <w:rsid w:val="006A0A05"/>
    <w:rsid w:val="006A2E40"/>
    <w:rsid w:val="006A2E63"/>
    <w:rsid w:val="006A3596"/>
    <w:rsid w:val="006A3A9D"/>
    <w:rsid w:val="006A3F9F"/>
    <w:rsid w:val="006A4A0A"/>
    <w:rsid w:val="006A517E"/>
    <w:rsid w:val="006A543B"/>
    <w:rsid w:val="006A5AA9"/>
    <w:rsid w:val="006A5FA7"/>
    <w:rsid w:val="006A64ED"/>
    <w:rsid w:val="006A75D2"/>
    <w:rsid w:val="006A7D30"/>
    <w:rsid w:val="006A7F84"/>
    <w:rsid w:val="006B2309"/>
    <w:rsid w:val="006B2336"/>
    <w:rsid w:val="006B233F"/>
    <w:rsid w:val="006B2930"/>
    <w:rsid w:val="006B2A51"/>
    <w:rsid w:val="006B2DD2"/>
    <w:rsid w:val="006B317D"/>
    <w:rsid w:val="006B34A4"/>
    <w:rsid w:val="006B37E5"/>
    <w:rsid w:val="006B4C89"/>
    <w:rsid w:val="006B51B9"/>
    <w:rsid w:val="006B5CC6"/>
    <w:rsid w:val="006B6F2E"/>
    <w:rsid w:val="006B7A60"/>
    <w:rsid w:val="006C08B9"/>
    <w:rsid w:val="006C19EB"/>
    <w:rsid w:val="006C2CAF"/>
    <w:rsid w:val="006C31AC"/>
    <w:rsid w:val="006C3ACF"/>
    <w:rsid w:val="006C4878"/>
    <w:rsid w:val="006C5442"/>
    <w:rsid w:val="006C5A69"/>
    <w:rsid w:val="006C743A"/>
    <w:rsid w:val="006C745D"/>
    <w:rsid w:val="006C7F1E"/>
    <w:rsid w:val="006C7F89"/>
    <w:rsid w:val="006D06F1"/>
    <w:rsid w:val="006D0CA5"/>
    <w:rsid w:val="006D155A"/>
    <w:rsid w:val="006D163F"/>
    <w:rsid w:val="006D1FEA"/>
    <w:rsid w:val="006D2E71"/>
    <w:rsid w:val="006D2F91"/>
    <w:rsid w:val="006D31F1"/>
    <w:rsid w:val="006D35B6"/>
    <w:rsid w:val="006D5A00"/>
    <w:rsid w:val="006D6EB8"/>
    <w:rsid w:val="006E0BE7"/>
    <w:rsid w:val="006E1118"/>
    <w:rsid w:val="006E1654"/>
    <w:rsid w:val="006E1861"/>
    <w:rsid w:val="006E18C2"/>
    <w:rsid w:val="006E1D65"/>
    <w:rsid w:val="006E2D4C"/>
    <w:rsid w:val="006E3114"/>
    <w:rsid w:val="006E348A"/>
    <w:rsid w:val="006E3897"/>
    <w:rsid w:val="006E3F56"/>
    <w:rsid w:val="006E4052"/>
    <w:rsid w:val="006E44B4"/>
    <w:rsid w:val="006E4711"/>
    <w:rsid w:val="006E5234"/>
    <w:rsid w:val="006E5AD5"/>
    <w:rsid w:val="006E6099"/>
    <w:rsid w:val="006E6D3A"/>
    <w:rsid w:val="006E6EE4"/>
    <w:rsid w:val="006E72AA"/>
    <w:rsid w:val="006F0F75"/>
    <w:rsid w:val="006F1607"/>
    <w:rsid w:val="006F2229"/>
    <w:rsid w:val="006F2A4B"/>
    <w:rsid w:val="006F3462"/>
    <w:rsid w:val="006F4532"/>
    <w:rsid w:val="006F4F81"/>
    <w:rsid w:val="006F5229"/>
    <w:rsid w:val="006F68DD"/>
    <w:rsid w:val="006F76FE"/>
    <w:rsid w:val="006F79FA"/>
    <w:rsid w:val="006F7BD7"/>
    <w:rsid w:val="00700E48"/>
    <w:rsid w:val="00701594"/>
    <w:rsid w:val="007016BA"/>
    <w:rsid w:val="0070227A"/>
    <w:rsid w:val="007042D2"/>
    <w:rsid w:val="007051CE"/>
    <w:rsid w:val="00705480"/>
    <w:rsid w:val="007059E4"/>
    <w:rsid w:val="00705AE0"/>
    <w:rsid w:val="007060BA"/>
    <w:rsid w:val="0070665F"/>
    <w:rsid w:val="00707C98"/>
    <w:rsid w:val="0071023D"/>
    <w:rsid w:val="00711498"/>
    <w:rsid w:val="0071153F"/>
    <w:rsid w:val="00712302"/>
    <w:rsid w:val="00712797"/>
    <w:rsid w:val="00713486"/>
    <w:rsid w:val="0071466D"/>
    <w:rsid w:val="0071495E"/>
    <w:rsid w:val="00714A9E"/>
    <w:rsid w:val="0071557B"/>
    <w:rsid w:val="00715A29"/>
    <w:rsid w:val="007171B0"/>
    <w:rsid w:val="0072101C"/>
    <w:rsid w:val="007210FA"/>
    <w:rsid w:val="00722FC9"/>
    <w:rsid w:val="00723456"/>
    <w:rsid w:val="0072463A"/>
    <w:rsid w:val="00724898"/>
    <w:rsid w:val="00724D6E"/>
    <w:rsid w:val="0072551F"/>
    <w:rsid w:val="00725943"/>
    <w:rsid w:val="007268C9"/>
    <w:rsid w:val="00727C8E"/>
    <w:rsid w:val="00730C44"/>
    <w:rsid w:val="00730E4F"/>
    <w:rsid w:val="0073179B"/>
    <w:rsid w:val="007317E9"/>
    <w:rsid w:val="007318DE"/>
    <w:rsid w:val="00731C1C"/>
    <w:rsid w:val="00732809"/>
    <w:rsid w:val="00732D68"/>
    <w:rsid w:val="00733903"/>
    <w:rsid w:val="00734089"/>
    <w:rsid w:val="0073570A"/>
    <w:rsid w:val="00735D1D"/>
    <w:rsid w:val="007366C4"/>
    <w:rsid w:val="0073731A"/>
    <w:rsid w:val="00737871"/>
    <w:rsid w:val="007402BF"/>
    <w:rsid w:val="0074139B"/>
    <w:rsid w:val="0074277E"/>
    <w:rsid w:val="00742A2A"/>
    <w:rsid w:val="00743095"/>
    <w:rsid w:val="007438C2"/>
    <w:rsid w:val="00743C27"/>
    <w:rsid w:val="00744798"/>
    <w:rsid w:val="00744C8F"/>
    <w:rsid w:val="00744F03"/>
    <w:rsid w:val="007452A0"/>
    <w:rsid w:val="00745728"/>
    <w:rsid w:val="0074617E"/>
    <w:rsid w:val="00747287"/>
    <w:rsid w:val="00750D3D"/>
    <w:rsid w:val="007513D9"/>
    <w:rsid w:val="007527FC"/>
    <w:rsid w:val="007530C0"/>
    <w:rsid w:val="007539D6"/>
    <w:rsid w:val="007545AA"/>
    <w:rsid w:val="00756186"/>
    <w:rsid w:val="00756CA0"/>
    <w:rsid w:val="0075713C"/>
    <w:rsid w:val="007579B6"/>
    <w:rsid w:val="00757C18"/>
    <w:rsid w:val="00760213"/>
    <w:rsid w:val="00760B03"/>
    <w:rsid w:val="007614C5"/>
    <w:rsid w:val="007621FF"/>
    <w:rsid w:val="0076260F"/>
    <w:rsid w:val="00762B21"/>
    <w:rsid w:val="007630F8"/>
    <w:rsid w:val="007641C3"/>
    <w:rsid w:val="00765327"/>
    <w:rsid w:val="007655CF"/>
    <w:rsid w:val="007656D2"/>
    <w:rsid w:val="007658E8"/>
    <w:rsid w:val="0076607B"/>
    <w:rsid w:val="00766371"/>
    <w:rsid w:val="0076656B"/>
    <w:rsid w:val="00766BF4"/>
    <w:rsid w:val="0076707F"/>
    <w:rsid w:val="0076787D"/>
    <w:rsid w:val="00767979"/>
    <w:rsid w:val="0077064C"/>
    <w:rsid w:val="0077086C"/>
    <w:rsid w:val="00771259"/>
    <w:rsid w:val="0077140D"/>
    <w:rsid w:val="007714B5"/>
    <w:rsid w:val="00771A07"/>
    <w:rsid w:val="007725C1"/>
    <w:rsid w:val="007758A2"/>
    <w:rsid w:val="0077613F"/>
    <w:rsid w:val="00776B4A"/>
    <w:rsid w:val="00777307"/>
    <w:rsid w:val="007776FC"/>
    <w:rsid w:val="00777D7B"/>
    <w:rsid w:val="00777E2F"/>
    <w:rsid w:val="00777F22"/>
    <w:rsid w:val="00780FD1"/>
    <w:rsid w:val="007827EE"/>
    <w:rsid w:val="00782D62"/>
    <w:rsid w:val="0078303A"/>
    <w:rsid w:val="0078379F"/>
    <w:rsid w:val="00783A95"/>
    <w:rsid w:val="00783BD5"/>
    <w:rsid w:val="00784554"/>
    <w:rsid w:val="007847FD"/>
    <w:rsid w:val="00787636"/>
    <w:rsid w:val="007878A4"/>
    <w:rsid w:val="00787DED"/>
    <w:rsid w:val="007904D7"/>
    <w:rsid w:val="00790525"/>
    <w:rsid w:val="007909D0"/>
    <w:rsid w:val="007909D2"/>
    <w:rsid w:val="007911CD"/>
    <w:rsid w:val="0079157D"/>
    <w:rsid w:val="00791A72"/>
    <w:rsid w:val="00791D59"/>
    <w:rsid w:val="00792A5A"/>
    <w:rsid w:val="007946AB"/>
    <w:rsid w:val="00794CFE"/>
    <w:rsid w:val="007964BA"/>
    <w:rsid w:val="00796BC6"/>
    <w:rsid w:val="00796C14"/>
    <w:rsid w:val="007A0200"/>
    <w:rsid w:val="007A294E"/>
    <w:rsid w:val="007A2BED"/>
    <w:rsid w:val="007A337D"/>
    <w:rsid w:val="007A380C"/>
    <w:rsid w:val="007A4086"/>
    <w:rsid w:val="007A5EB1"/>
    <w:rsid w:val="007A64AC"/>
    <w:rsid w:val="007A6CFC"/>
    <w:rsid w:val="007A7888"/>
    <w:rsid w:val="007B00E7"/>
    <w:rsid w:val="007B0707"/>
    <w:rsid w:val="007B24B3"/>
    <w:rsid w:val="007B2E86"/>
    <w:rsid w:val="007B3587"/>
    <w:rsid w:val="007B3645"/>
    <w:rsid w:val="007B4695"/>
    <w:rsid w:val="007B4FE2"/>
    <w:rsid w:val="007B55D4"/>
    <w:rsid w:val="007B5B15"/>
    <w:rsid w:val="007B5C49"/>
    <w:rsid w:val="007B5D55"/>
    <w:rsid w:val="007B61BE"/>
    <w:rsid w:val="007B6747"/>
    <w:rsid w:val="007B6984"/>
    <w:rsid w:val="007B69DD"/>
    <w:rsid w:val="007B7EA6"/>
    <w:rsid w:val="007C07EF"/>
    <w:rsid w:val="007C0AFA"/>
    <w:rsid w:val="007C0F76"/>
    <w:rsid w:val="007C1A38"/>
    <w:rsid w:val="007C1D5D"/>
    <w:rsid w:val="007C4189"/>
    <w:rsid w:val="007C4628"/>
    <w:rsid w:val="007C4709"/>
    <w:rsid w:val="007C4D34"/>
    <w:rsid w:val="007C5695"/>
    <w:rsid w:val="007C5D0E"/>
    <w:rsid w:val="007C6E1E"/>
    <w:rsid w:val="007C6F14"/>
    <w:rsid w:val="007C76EA"/>
    <w:rsid w:val="007D0CAB"/>
    <w:rsid w:val="007D0F83"/>
    <w:rsid w:val="007D10ED"/>
    <w:rsid w:val="007D2EE3"/>
    <w:rsid w:val="007D305F"/>
    <w:rsid w:val="007D3434"/>
    <w:rsid w:val="007D3483"/>
    <w:rsid w:val="007D3854"/>
    <w:rsid w:val="007D3C39"/>
    <w:rsid w:val="007D3E01"/>
    <w:rsid w:val="007D405C"/>
    <w:rsid w:val="007D43F1"/>
    <w:rsid w:val="007D4C74"/>
    <w:rsid w:val="007D4ECA"/>
    <w:rsid w:val="007D556D"/>
    <w:rsid w:val="007D6F72"/>
    <w:rsid w:val="007D71B1"/>
    <w:rsid w:val="007D7599"/>
    <w:rsid w:val="007E168B"/>
    <w:rsid w:val="007E1DEC"/>
    <w:rsid w:val="007E2381"/>
    <w:rsid w:val="007E2673"/>
    <w:rsid w:val="007E48D2"/>
    <w:rsid w:val="007E4CFF"/>
    <w:rsid w:val="007E4F30"/>
    <w:rsid w:val="007E51AF"/>
    <w:rsid w:val="007E57D5"/>
    <w:rsid w:val="007E623F"/>
    <w:rsid w:val="007E6CF8"/>
    <w:rsid w:val="007E6E06"/>
    <w:rsid w:val="007F1230"/>
    <w:rsid w:val="007F1703"/>
    <w:rsid w:val="007F195C"/>
    <w:rsid w:val="007F1A97"/>
    <w:rsid w:val="007F1A9E"/>
    <w:rsid w:val="007F1C1A"/>
    <w:rsid w:val="007F2A36"/>
    <w:rsid w:val="007F39D5"/>
    <w:rsid w:val="007F418F"/>
    <w:rsid w:val="007F45C7"/>
    <w:rsid w:val="007F4C07"/>
    <w:rsid w:val="007F4EB0"/>
    <w:rsid w:val="007F4F29"/>
    <w:rsid w:val="007F5171"/>
    <w:rsid w:val="007F54B0"/>
    <w:rsid w:val="007F5732"/>
    <w:rsid w:val="007F606C"/>
    <w:rsid w:val="007F65FB"/>
    <w:rsid w:val="007F714C"/>
    <w:rsid w:val="007F72B5"/>
    <w:rsid w:val="00800830"/>
    <w:rsid w:val="0080137D"/>
    <w:rsid w:val="008018A0"/>
    <w:rsid w:val="00801F76"/>
    <w:rsid w:val="00803305"/>
    <w:rsid w:val="00805E42"/>
    <w:rsid w:val="00805ECD"/>
    <w:rsid w:val="008061BF"/>
    <w:rsid w:val="0080656E"/>
    <w:rsid w:val="00806E97"/>
    <w:rsid w:val="0080700F"/>
    <w:rsid w:val="0080732E"/>
    <w:rsid w:val="00810C6E"/>
    <w:rsid w:val="00810DF6"/>
    <w:rsid w:val="008137A8"/>
    <w:rsid w:val="00815296"/>
    <w:rsid w:val="00816337"/>
    <w:rsid w:val="00817B06"/>
    <w:rsid w:val="00820D67"/>
    <w:rsid w:val="00821BC5"/>
    <w:rsid w:val="00821BD1"/>
    <w:rsid w:val="008228BB"/>
    <w:rsid w:val="00823682"/>
    <w:rsid w:val="008236B5"/>
    <w:rsid w:val="00823A13"/>
    <w:rsid w:val="0082420E"/>
    <w:rsid w:val="008243BF"/>
    <w:rsid w:val="008253C1"/>
    <w:rsid w:val="00826ED3"/>
    <w:rsid w:val="00827653"/>
    <w:rsid w:val="00827681"/>
    <w:rsid w:val="00827EFF"/>
    <w:rsid w:val="0083008A"/>
    <w:rsid w:val="00830E23"/>
    <w:rsid w:val="0083124A"/>
    <w:rsid w:val="00832481"/>
    <w:rsid w:val="00832F91"/>
    <w:rsid w:val="00832FAC"/>
    <w:rsid w:val="00835ADB"/>
    <w:rsid w:val="008378C0"/>
    <w:rsid w:val="00837A06"/>
    <w:rsid w:val="008408F7"/>
    <w:rsid w:val="0084173E"/>
    <w:rsid w:val="00841E1E"/>
    <w:rsid w:val="0084258B"/>
    <w:rsid w:val="00842983"/>
    <w:rsid w:val="00842DC3"/>
    <w:rsid w:val="00843D61"/>
    <w:rsid w:val="00843F90"/>
    <w:rsid w:val="008441F9"/>
    <w:rsid w:val="008445E1"/>
    <w:rsid w:val="0084591D"/>
    <w:rsid w:val="0084610C"/>
    <w:rsid w:val="00847245"/>
    <w:rsid w:val="008476F3"/>
    <w:rsid w:val="00852D96"/>
    <w:rsid w:val="0085305B"/>
    <w:rsid w:val="0085367F"/>
    <w:rsid w:val="008541A1"/>
    <w:rsid w:val="00854546"/>
    <w:rsid w:val="008547FA"/>
    <w:rsid w:val="0085561E"/>
    <w:rsid w:val="00855730"/>
    <w:rsid w:val="00856E9B"/>
    <w:rsid w:val="008600AD"/>
    <w:rsid w:val="008610ED"/>
    <w:rsid w:val="0086163A"/>
    <w:rsid w:val="008619EE"/>
    <w:rsid w:val="00862063"/>
    <w:rsid w:val="00862D75"/>
    <w:rsid w:val="00863643"/>
    <w:rsid w:val="008637AC"/>
    <w:rsid w:val="008639CB"/>
    <w:rsid w:val="00863BBB"/>
    <w:rsid w:val="00863ED3"/>
    <w:rsid w:val="00864038"/>
    <w:rsid w:val="008641EE"/>
    <w:rsid w:val="00864531"/>
    <w:rsid w:val="008648B9"/>
    <w:rsid w:val="00864CCF"/>
    <w:rsid w:val="00864F7F"/>
    <w:rsid w:val="00865080"/>
    <w:rsid w:val="00865E5D"/>
    <w:rsid w:val="00866118"/>
    <w:rsid w:val="0086681F"/>
    <w:rsid w:val="008669F4"/>
    <w:rsid w:val="00866A10"/>
    <w:rsid w:val="00867B66"/>
    <w:rsid w:val="00867BFD"/>
    <w:rsid w:val="0087058C"/>
    <w:rsid w:val="00870A4C"/>
    <w:rsid w:val="00870DFA"/>
    <w:rsid w:val="00871C66"/>
    <w:rsid w:val="00872079"/>
    <w:rsid w:val="00872CA5"/>
    <w:rsid w:val="008744B9"/>
    <w:rsid w:val="00874EA4"/>
    <w:rsid w:val="00875012"/>
    <w:rsid w:val="008752BA"/>
    <w:rsid w:val="00875631"/>
    <w:rsid w:val="008759BC"/>
    <w:rsid w:val="008766C8"/>
    <w:rsid w:val="008772D0"/>
    <w:rsid w:val="0087745B"/>
    <w:rsid w:val="00882D06"/>
    <w:rsid w:val="00882F8D"/>
    <w:rsid w:val="008836E3"/>
    <w:rsid w:val="0088441D"/>
    <w:rsid w:val="00884752"/>
    <w:rsid w:val="008856CD"/>
    <w:rsid w:val="00886D92"/>
    <w:rsid w:val="00886F71"/>
    <w:rsid w:val="0088706D"/>
    <w:rsid w:val="008878D5"/>
    <w:rsid w:val="00890148"/>
    <w:rsid w:val="00890A52"/>
    <w:rsid w:val="00891DD1"/>
    <w:rsid w:val="00892C08"/>
    <w:rsid w:val="0089320A"/>
    <w:rsid w:val="00893CAE"/>
    <w:rsid w:val="00893F26"/>
    <w:rsid w:val="00894809"/>
    <w:rsid w:val="00895D60"/>
    <w:rsid w:val="00897E9E"/>
    <w:rsid w:val="00897FC3"/>
    <w:rsid w:val="008A0311"/>
    <w:rsid w:val="008A07A8"/>
    <w:rsid w:val="008A2962"/>
    <w:rsid w:val="008A4891"/>
    <w:rsid w:val="008A4FD6"/>
    <w:rsid w:val="008A5CD1"/>
    <w:rsid w:val="008A7507"/>
    <w:rsid w:val="008A7A2D"/>
    <w:rsid w:val="008B03E4"/>
    <w:rsid w:val="008B05F1"/>
    <w:rsid w:val="008B0664"/>
    <w:rsid w:val="008B0A31"/>
    <w:rsid w:val="008B1B01"/>
    <w:rsid w:val="008B222D"/>
    <w:rsid w:val="008B235D"/>
    <w:rsid w:val="008B2652"/>
    <w:rsid w:val="008B324A"/>
    <w:rsid w:val="008B35D5"/>
    <w:rsid w:val="008B4413"/>
    <w:rsid w:val="008B475D"/>
    <w:rsid w:val="008B4AD9"/>
    <w:rsid w:val="008B58E1"/>
    <w:rsid w:val="008B6B4A"/>
    <w:rsid w:val="008B72D2"/>
    <w:rsid w:val="008C0D28"/>
    <w:rsid w:val="008C111F"/>
    <w:rsid w:val="008C1659"/>
    <w:rsid w:val="008C2E3C"/>
    <w:rsid w:val="008C2EB5"/>
    <w:rsid w:val="008C38C4"/>
    <w:rsid w:val="008C39DA"/>
    <w:rsid w:val="008C6878"/>
    <w:rsid w:val="008D0D61"/>
    <w:rsid w:val="008D1EF9"/>
    <w:rsid w:val="008D278E"/>
    <w:rsid w:val="008D28BC"/>
    <w:rsid w:val="008D2B93"/>
    <w:rsid w:val="008D2BE8"/>
    <w:rsid w:val="008D349B"/>
    <w:rsid w:val="008D3AA5"/>
    <w:rsid w:val="008D52F8"/>
    <w:rsid w:val="008D6369"/>
    <w:rsid w:val="008D717F"/>
    <w:rsid w:val="008E066B"/>
    <w:rsid w:val="008E1630"/>
    <w:rsid w:val="008E1E81"/>
    <w:rsid w:val="008E2112"/>
    <w:rsid w:val="008E26F7"/>
    <w:rsid w:val="008E27D6"/>
    <w:rsid w:val="008E38A1"/>
    <w:rsid w:val="008E3B40"/>
    <w:rsid w:val="008E3E32"/>
    <w:rsid w:val="008E4615"/>
    <w:rsid w:val="008E5D14"/>
    <w:rsid w:val="008E5D34"/>
    <w:rsid w:val="008E63F8"/>
    <w:rsid w:val="008E6644"/>
    <w:rsid w:val="008E6854"/>
    <w:rsid w:val="008E6A65"/>
    <w:rsid w:val="008E6B4F"/>
    <w:rsid w:val="008E6EB7"/>
    <w:rsid w:val="008E7239"/>
    <w:rsid w:val="008E7791"/>
    <w:rsid w:val="008F04DB"/>
    <w:rsid w:val="008F0A4E"/>
    <w:rsid w:val="008F1176"/>
    <w:rsid w:val="008F267A"/>
    <w:rsid w:val="008F5CE0"/>
    <w:rsid w:val="008F67A2"/>
    <w:rsid w:val="008F7AAA"/>
    <w:rsid w:val="00900040"/>
    <w:rsid w:val="00900EA2"/>
    <w:rsid w:val="00901B8B"/>
    <w:rsid w:val="00901BB9"/>
    <w:rsid w:val="009020D0"/>
    <w:rsid w:val="009049A7"/>
    <w:rsid w:val="00904DC2"/>
    <w:rsid w:val="00905355"/>
    <w:rsid w:val="0090735F"/>
    <w:rsid w:val="00910415"/>
    <w:rsid w:val="00911017"/>
    <w:rsid w:val="009121C4"/>
    <w:rsid w:val="00912920"/>
    <w:rsid w:val="00913176"/>
    <w:rsid w:val="00913CD8"/>
    <w:rsid w:val="00913ECB"/>
    <w:rsid w:val="009143CA"/>
    <w:rsid w:val="0091462A"/>
    <w:rsid w:val="00914AC0"/>
    <w:rsid w:val="00914F1C"/>
    <w:rsid w:val="00917704"/>
    <w:rsid w:val="009179C9"/>
    <w:rsid w:val="00920A6F"/>
    <w:rsid w:val="00920D6E"/>
    <w:rsid w:val="00921CE4"/>
    <w:rsid w:val="00922E41"/>
    <w:rsid w:val="009234A6"/>
    <w:rsid w:val="00923A90"/>
    <w:rsid w:val="00924187"/>
    <w:rsid w:val="009241A5"/>
    <w:rsid w:val="009244E5"/>
    <w:rsid w:val="00924CCE"/>
    <w:rsid w:val="0092569A"/>
    <w:rsid w:val="00925FC0"/>
    <w:rsid w:val="0093140E"/>
    <w:rsid w:val="00931C2B"/>
    <w:rsid w:val="00933132"/>
    <w:rsid w:val="00933196"/>
    <w:rsid w:val="00933B1E"/>
    <w:rsid w:val="00933D59"/>
    <w:rsid w:val="009344F9"/>
    <w:rsid w:val="0093485F"/>
    <w:rsid w:val="00934D1B"/>
    <w:rsid w:val="00936ACE"/>
    <w:rsid w:val="00937679"/>
    <w:rsid w:val="00940716"/>
    <w:rsid w:val="00940AD5"/>
    <w:rsid w:val="00941E9C"/>
    <w:rsid w:val="009420EF"/>
    <w:rsid w:val="00943928"/>
    <w:rsid w:val="00944354"/>
    <w:rsid w:val="009446A2"/>
    <w:rsid w:val="00944E59"/>
    <w:rsid w:val="0094660C"/>
    <w:rsid w:val="00946F25"/>
    <w:rsid w:val="009470D3"/>
    <w:rsid w:val="009475A9"/>
    <w:rsid w:val="009475B4"/>
    <w:rsid w:val="009479DA"/>
    <w:rsid w:val="00950073"/>
    <w:rsid w:val="009511DF"/>
    <w:rsid w:val="0095197F"/>
    <w:rsid w:val="00952093"/>
    <w:rsid w:val="00952C89"/>
    <w:rsid w:val="009531F2"/>
    <w:rsid w:val="009538FF"/>
    <w:rsid w:val="00953B22"/>
    <w:rsid w:val="00953C1B"/>
    <w:rsid w:val="009544BB"/>
    <w:rsid w:val="00955473"/>
    <w:rsid w:val="00956200"/>
    <w:rsid w:val="0095624A"/>
    <w:rsid w:val="00956613"/>
    <w:rsid w:val="009568CA"/>
    <w:rsid w:val="00957600"/>
    <w:rsid w:val="009614D0"/>
    <w:rsid w:val="00961AF8"/>
    <w:rsid w:val="00962262"/>
    <w:rsid w:val="009626F1"/>
    <w:rsid w:val="00963A8F"/>
    <w:rsid w:val="00963B7A"/>
    <w:rsid w:val="009643CE"/>
    <w:rsid w:val="0096476A"/>
    <w:rsid w:val="009648A7"/>
    <w:rsid w:val="00964F1B"/>
    <w:rsid w:val="009659DB"/>
    <w:rsid w:val="0096685D"/>
    <w:rsid w:val="00966B66"/>
    <w:rsid w:val="009671DA"/>
    <w:rsid w:val="0096787D"/>
    <w:rsid w:val="00967C75"/>
    <w:rsid w:val="00967FF0"/>
    <w:rsid w:val="0097006A"/>
    <w:rsid w:val="00971CE2"/>
    <w:rsid w:val="00971E5F"/>
    <w:rsid w:val="009722E1"/>
    <w:rsid w:val="009730D6"/>
    <w:rsid w:val="009734AE"/>
    <w:rsid w:val="009736FD"/>
    <w:rsid w:val="009740B0"/>
    <w:rsid w:val="00974510"/>
    <w:rsid w:val="00975428"/>
    <w:rsid w:val="0097664B"/>
    <w:rsid w:val="00976C53"/>
    <w:rsid w:val="0097770A"/>
    <w:rsid w:val="00977F72"/>
    <w:rsid w:val="00980491"/>
    <w:rsid w:val="00980762"/>
    <w:rsid w:val="00980C58"/>
    <w:rsid w:val="00980E42"/>
    <w:rsid w:val="00981061"/>
    <w:rsid w:val="0098122D"/>
    <w:rsid w:val="00981285"/>
    <w:rsid w:val="00981524"/>
    <w:rsid w:val="00981970"/>
    <w:rsid w:val="00981E82"/>
    <w:rsid w:val="00982077"/>
    <w:rsid w:val="00982EE0"/>
    <w:rsid w:val="00983D3F"/>
    <w:rsid w:val="00983F77"/>
    <w:rsid w:val="009842F4"/>
    <w:rsid w:val="009853C0"/>
    <w:rsid w:val="00986557"/>
    <w:rsid w:val="009916B4"/>
    <w:rsid w:val="00991F48"/>
    <w:rsid w:val="009920D7"/>
    <w:rsid w:val="009923A0"/>
    <w:rsid w:val="009931DC"/>
    <w:rsid w:val="00993656"/>
    <w:rsid w:val="0099382B"/>
    <w:rsid w:val="00994938"/>
    <w:rsid w:val="00994B24"/>
    <w:rsid w:val="00996D2C"/>
    <w:rsid w:val="00996DED"/>
    <w:rsid w:val="00997CD4"/>
    <w:rsid w:val="009A00EB"/>
    <w:rsid w:val="009A0124"/>
    <w:rsid w:val="009A0354"/>
    <w:rsid w:val="009A1E9D"/>
    <w:rsid w:val="009A2AEE"/>
    <w:rsid w:val="009A3742"/>
    <w:rsid w:val="009A3FB4"/>
    <w:rsid w:val="009A4522"/>
    <w:rsid w:val="009A4AC5"/>
    <w:rsid w:val="009A4D71"/>
    <w:rsid w:val="009A5000"/>
    <w:rsid w:val="009A5049"/>
    <w:rsid w:val="009A5F21"/>
    <w:rsid w:val="009A6089"/>
    <w:rsid w:val="009A6100"/>
    <w:rsid w:val="009A6994"/>
    <w:rsid w:val="009A77EA"/>
    <w:rsid w:val="009A78B6"/>
    <w:rsid w:val="009A7EE9"/>
    <w:rsid w:val="009B028D"/>
    <w:rsid w:val="009B0312"/>
    <w:rsid w:val="009B05C0"/>
    <w:rsid w:val="009B0965"/>
    <w:rsid w:val="009B2A71"/>
    <w:rsid w:val="009B38C3"/>
    <w:rsid w:val="009B41E6"/>
    <w:rsid w:val="009B4277"/>
    <w:rsid w:val="009B4811"/>
    <w:rsid w:val="009B4932"/>
    <w:rsid w:val="009B4DDF"/>
    <w:rsid w:val="009B685B"/>
    <w:rsid w:val="009B707B"/>
    <w:rsid w:val="009C0A5C"/>
    <w:rsid w:val="009C1040"/>
    <w:rsid w:val="009C13DC"/>
    <w:rsid w:val="009C1CB5"/>
    <w:rsid w:val="009C22F8"/>
    <w:rsid w:val="009C336C"/>
    <w:rsid w:val="009C374D"/>
    <w:rsid w:val="009C44B9"/>
    <w:rsid w:val="009C480B"/>
    <w:rsid w:val="009C528C"/>
    <w:rsid w:val="009C5788"/>
    <w:rsid w:val="009C5D66"/>
    <w:rsid w:val="009C5DFB"/>
    <w:rsid w:val="009C687F"/>
    <w:rsid w:val="009C735D"/>
    <w:rsid w:val="009D0895"/>
    <w:rsid w:val="009D0966"/>
    <w:rsid w:val="009D0AB1"/>
    <w:rsid w:val="009D0FA9"/>
    <w:rsid w:val="009D1489"/>
    <w:rsid w:val="009D1A60"/>
    <w:rsid w:val="009D1BD8"/>
    <w:rsid w:val="009D1F64"/>
    <w:rsid w:val="009D25C0"/>
    <w:rsid w:val="009D30FA"/>
    <w:rsid w:val="009D3147"/>
    <w:rsid w:val="009D39A0"/>
    <w:rsid w:val="009D3F33"/>
    <w:rsid w:val="009D5740"/>
    <w:rsid w:val="009D5BAA"/>
    <w:rsid w:val="009D629F"/>
    <w:rsid w:val="009D68EE"/>
    <w:rsid w:val="009E0A60"/>
    <w:rsid w:val="009E1D54"/>
    <w:rsid w:val="009E1FE8"/>
    <w:rsid w:val="009E21B1"/>
    <w:rsid w:val="009E2B04"/>
    <w:rsid w:val="009E2D22"/>
    <w:rsid w:val="009E39BC"/>
    <w:rsid w:val="009E3E7F"/>
    <w:rsid w:val="009E40EB"/>
    <w:rsid w:val="009E412D"/>
    <w:rsid w:val="009E4BB9"/>
    <w:rsid w:val="009E4C1B"/>
    <w:rsid w:val="009E6763"/>
    <w:rsid w:val="009E6ADE"/>
    <w:rsid w:val="009E6C48"/>
    <w:rsid w:val="009E7BFF"/>
    <w:rsid w:val="009F10C8"/>
    <w:rsid w:val="009F127A"/>
    <w:rsid w:val="009F30AF"/>
    <w:rsid w:val="009F3E46"/>
    <w:rsid w:val="009F4118"/>
    <w:rsid w:val="009F455D"/>
    <w:rsid w:val="009F5394"/>
    <w:rsid w:val="009F5B7B"/>
    <w:rsid w:val="009F6A57"/>
    <w:rsid w:val="009F6BC8"/>
    <w:rsid w:val="009F7BD3"/>
    <w:rsid w:val="00A00128"/>
    <w:rsid w:val="00A00B74"/>
    <w:rsid w:val="00A011EA"/>
    <w:rsid w:val="00A014C6"/>
    <w:rsid w:val="00A015B6"/>
    <w:rsid w:val="00A01F30"/>
    <w:rsid w:val="00A02F57"/>
    <w:rsid w:val="00A0475D"/>
    <w:rsid w:val="00A04A63"/>
    <w:rsid w:val="00A05A82"/>
    <w:rsid w:val="00A05C96"/>
    <w:rsid w:val="00A05F91"/>
    <w:rsid w:val="00A070A9"/>
    <w:rsid w:val="00A0771D"/>
    <w:rsid w:val="00A10A14"/>
    <w:rsid w:val="00A10FA7"/>
    <w:rsid w:val="00A11FCF"/>
    <w:rsid w:val="00A12128"/>
    <w:rsid w:val="00A125EE"/>
    <w:rsid w:val="00A130D2"/>
    <w:rsid w:val="00A134D3"/>
    <w:rsid w:val="00A152B9"/>
    <w:rsid w:val="00A154BA"/>
    <w:rsid w:val="00A15955"/>
    <w:rsid w:val="00A16082"/>
    <w:rsid w:val="00A1680B"/>
    <w:rsid w:val="00A16A30"/>
    <w:rsid w:val="00A16B90"/>
    <w:rsid w:val="00A1707C"/>
    <w:rsid w:val="00A17996"/>
    <w:rsid w:val="00A205AB"/>
    <w:rsid w:val="00A20650"/>
    <w:rsid w:val="00A20EF8"/>
    <w:rsid w:val="00A211D5"/>
    <w:rsid w:val="00A239CC"/>
    <w:rsid w:val="00A24206"/>
    <w:rsid w:val="00A248BE"/>
    <w:rsid w:val="00A2503F"/>
    <w:rsid w:val="00A25207"/>
    <w:rsid w:val="00A25275"/>
    <w:rsid w:val="00A25461"/>
    <w:rsid w:val="00A259A5"/>
    <w:rsid w:val="00A26553"/>
    <w:rsid w:val="00A27B28"/>
    <w:rsid w:val="00A30E17"/>
    <w:rsid w:val="00A32F72"/>
    <w:rsid w:val="00A33D5E"/>
    <w:rsid w:val="00A33E43"/>
    <w:rsid w:val="00A345AF"/>
    <w:rsid w:val="00A346F5"/>
    <w:rsid w:val="00A34C52"/>
    <w:rsid w:val="00A35F2E"/>
    <w:rsid w:val="00A36110"/>
    <w:rsid w:val="00A373DE"/>
    <w:rsid w:val="00A4077E"/>
    <w:rsid w:val="00A435B5"/>
    <w:rsid w:val="00A43ADA"/>
    <w:rsid w:val="00A43BA6"/>
    <w:rsid w:val="00A43C0C"/>
    <w:rsid w:val="00A44743"/>
    <w:rsid w:val="00A44988"/>
    <w:rsid w:val="00A45005"/>
    <w:rsid w:val="00A45CDC"/>
    <w:rsid w:val="00A467D5"/>
    <w:rsid w:val="00A503BC"/>
    <w:rsid w:val="00A50614"/>
    <w:rsid w:val="00A5117E"/>
    <w:rsid w:val="00A512B1"/>
    <w:rsid w:val="00A51607"/>
    <w:rsid w:val="00A52247"/>
    <w:rsid w:val="00A52404"/>
    <w:rsid w:val="00A52899"/>
    <w:rsid w:val="00A52BB6"/>
    <w:rsid w:val="00A53207"/>
    <w:rsid w:val="00A53540"/>
    <w:rsid w:val="00A5453A"/>
    <w:rsid w:val="00A5590E"/>
    <w:rsid w:val="00A55AC6"/>
    <w:rsid w:val="00A56042"/>
    <w:rsid w:val="00A561FB"/>
    <w:rsid w:val="00A56685"/>
    <w:rsid w:val="00A571B4"/>
    <w:rsid w:val="00A57F8E"/>
    <w:rsid w:val="00A60013"/>
    <w:rsid w:val="00A60A50"/>
    <w:rsid w:val="00A60E76"/>
    <w:rsid w:val="00A61899"/>
    <w:rsid w:val="00A624B2"/>
    <w:rsid w:val="00A62A25"/>
    <w:rsid w:val="00A635EB"/>
    <w:rsid w:val="00A64200"/>
    <w:rsid w:val="00A64241"/>
    <w:rsid w:val="00A64A93"/>
    <w:rsid w:val="00A64B36"/>
    <w:rsid w:val="00A66C66"/>
    <w:rsid w:val="00A6709E"/>
    <w:rsid w:val="00A7055A"/>
    <w:rsid w:val="00A70D99"/>
    <w:rsid w:val="00A711E0"/>
    <w:rsid w:val="00A71A1C"/>
    <w:rsid w:val="00A71DA6"/>
    <w:rsid w:val="00A721C1"/>
    <w:rsid w:val="00A730B3"/>
    <w:rsid w:val="00A74C1C"/>
    <w:rsid w:val="00A75185"/>
    <w:rsid w:val="00A75C7F"/>
    <w:rsid w:val="00A76097"/>
    <w:rsid w:val="00A762F3"/>
    <w:rsid w:val="00A76E61"/>
    <w:rsid w:val="00A77B9C"/>
    <w:rsid w:val="00A77FCA"/>
    <w:rsid w:val="00A80D4E"/>
    <w:rsid w:val="00A81199"/>
    <w:rsid w:val="00A81423"/>
    <w:rsid w:val="00A816EE"/>
    <w:rsid w:val="00A8183E"/>
    <w:rsid w:val="00A81967"/>
    <w:rsid w:val="00A8297E"/>
    <w:rsid w:val="00A848AF"/>
    <w:rsid w:val="00A84B56"/>
    <w:rsid w:val="00A84BF5"/>
    <w:rsid w:val="00A85303"/>
    <w:rsid w:val="00A85450"/>
    <w:rsid w:val="00A854D5"/>
    <w:rsid w:val="00A8621F"/>
    <w:rsid w:val="00A86ADC"/>
    <w:rsid w:val="00A87AFB"/>
    <w:rsid w:val="00A87B4C"/>
    <w:rsid w:val="00A9022B"/>
    <w:rsid w:val="00A9174A"/>
    <w:rsid w:val="00A91DA1"/>
    <w:rsid w:val="00A92305"/>
    <w:rsid w:val="00A92459"/>
    <w:rsid w:val="00A928ED"/>
    <w:rsid w:val="00A93ADD"/>
    <w:rsid w:val="00A95533"/>
    <w:rsid w:val="00A96191"/>
    <w:rsid w:val="00A96AB2"/>
    <w:rsid w:val="00A9710F"/>
    <w:rsid w:val="00A971EF"/>
    <w:rsid w:val="00AA01FB"/>
    <w:rsid w:val="00AA02E6"/>
    <w:rsid w:val="00AA060F"/>
    <w:rsid w:val="00AA137B"/>
    <w:rsid w:val="00AA1DF2"/>
    <w:rsid w:val="00AA2431"/>
    <w:rsid w:val="00AA25C9"/>
    <w:rsid w:val="00AA2F9D"/>
    <w:rsid w:val="00AA3CC9"/>
    <w:rsid w:val="00AA3FD6"/>
    <w:rsid w:val="00AA50B7"/>
    <w:rsid w:val="00AA518F"/>
    <w:rsid w:val="00AA54C0"/>
    <w:rsid w:val="00AA6839"/>
    <w:rsid w:val="00AA683D"/>
    <w:rsid w:val="00AA6DD0"/>
    <w:rsid w:val="00AA7132"/>
    <w:rsid w:val="00AA7575"/>
    <w:rsid w:val="00AA75D7"/>
    <w:rsid w:val="00AA9CC2"/>
    <w:rsid w:val="00AB0E97"/>
    <w:rsid w:val="00AB1343"/>
    <w:rsid w:val="00AB1C08"/>
    <w:rsid w:val="00AB1F95"/>
    <w:rsid w:val="00AB2E92"/>
    <w:rsid w:val="00AB2EAB"/>
    <w:rsid w:val="00AB3088"/>
    <w:rsid w:val="00AB380E"/>
    <w:rsid w:val="00AB548C"/>
    <w:rsid w:val="00AB6237"/>
    <w:rsid w:val="00AB6A52"/>
    <w:rsid w:val="00AC01B7"/>
    <w:rsid w:val="00AC0915"/>
    <w:rsid w:val="00AC0AD4"/>
    <w:rsid w:val="00AC170B"/>
    <w:rsid w:val="00AC28F6"/>
    <w:rsid w:val="00AC2FD6"/>
    <w:rsid w:val="00AC3413"/>
    <w:rsid w:val="00AC4006"/>
    <w:rsid w:val="00AC4879"/>
    <w:rsid w:val="00AC5019"/>
    <w:rsid w:val="00AC57FE"/>
    <w:rsid w:val="00AC62F2"/>
    <w:rsid w:val="00AC6738"/>
    <w:rsid w:val="00AC72FF"/>
    <w:rsid w:val="00AD01EA"/>
    <w:rsid w:val="00AD047A"/>
    <w:rsid w:val="00AD0B2B"/>
    <w:rsid w:val="00AD2997"/>
    <w:rsid w:val="00AD36F2"/>
    <w:rsid w:val="00AD3A21"/>
    <w:rsid w:val="00AD4A3C"/>
    <w:rsid w:val="00AD4C78"/>
    <w:rsid w:val="00AD5183"/>
    <w:rsid w:val="00AD621B"/>
    <w:rsid w:val="00AD6513"/>
    <w:rsid w:val="00AE045E"/>
    <w:rsid w:val="00AE0853"/>
    <w:rsid w:val="00AE0903"/>
    <w:rsid w:val="00AE0FCA"/>
    <w:rsid w:val="00AE1B79"/>
    <w:rsid w:val="00AE246F"/>
    <w:rsid w:val="00AE2CB9"/>
    <w:rsid w:val="00AE3180"/>
    <w:rsid w:val="00AE40AD"/>
    <w:rsid w:val="00AE4C55"/>
    <w:rsid w:val="00AE5906"/>
    <w:rsid w:val="00AE62B9"/>
    <w:rsid w:val="00AE62CA"/>
    <w:rsid w:val="00AE635C"/>
    <w:rsid w:val="00AE65A2"/>
    <w:rsid w:val="00AE7539"/>
    <w:rsid w:val="00AE7F89"/>
    <w:rsid w:val="00AF0C3B"/>
    <w:rsid w:val="00AF10FC"/>
    <w:rsid w:val="00AF225E"/>
    <w:rsid w:val="00AF23B5"/>
    <w:rsid w:val="00AF3081"/>
    <w:rsid w:val="00AF38A4"/>
    <w:rsid w:val="00AF459F"/>
    <w:rsid w:val="00AF4821"/>
    <w:rsid w:val="00AF503B"/>
    <w:rsid w:val="00AF51D6"/>
    <w:rsid w:val="00AF53C2"/>
    <w:rsid w:val="00AF56EE"/>
    <w:rsid w:val="00AF6233"/>
    <w:rsid w:val="00AF679D"/>
    <w:rsid w:val="00AF6A68"/>
    <w:rsid w:val="00AF6ADB"/>
    <w:rsid w:val="00AF7F79"/>
    <w:rsid w:val="00B002CF"/>
    <w:rsid w:val="00B00882"/>
    <w:rsid w:val="00B0128A"/>
    <w:rsid w:val="00B01A41"/>
    <w:rsid w:val="00B01BAD"/>
    <w:rsid w:val="00B0238B"/>
    <w:rsid w:val="00B02A70"/>
    <w:rsid w:val="00B02D6B"/>
    <w:rsid w:val="00B02FDF"/>
    <w:rsid w:val="00B030CF"/>
    <w:rsid w:val="00B03108"/>
    <w:rsid w:val="00B035C0"/>
    <w:rsid w:val="00B04831"/>
    <w:rsid w:val="00B04C03"/>
    <w:rsid w:val="00B04F0F"/>
    <w:rsid w:val="00B06C06"/>
    <w:rsid w:val="00B0703F"/>
    <w:rsid w:val="00B07C73"/>
    <w:rsid w:val="00B07CF0"/>
    <w:rsid w:val="00B1036E"/>
    <w:rsid w:val="00B10733"/>
    <w:rsid w:val="00B1076D"/>
    <w:rsid w:val="00B107DD"/>
    <w:rsid w:val="00B10A71"/>
    <w:rsid w:val="00B10EA8"/>
    <w:rsid w:val="00B11180"/>
    <w:rsid w:val="00B12ABB"/>
    <w:rsid w:val="00B12DE2"/>
    <w:rsid w:val="00B14D63"/>
    <w:rsid w:val="00B15187"/>
    <w:rsid w:val="00B162FA"/>
    <w:rsid w:val="00B1631C"/>
    <w:rsid w:val="00B168F0"/>
    <w:rsid w:val="00B16A08"/>
    <w:rsid w:val="00B1724E"/>
    <w:rsid w:val="00B17514"/>
    <w:rsid w:val="00B1785E"/>
    <w:rsid w:val="00B20302"/>
    <w:rsid w:val="00B213E9"/>
    <w:rsid w:val="00B21B51"/>
    <w:rsid w:val="00B223EC"/>
    <w:rsid w:val="00B23F70"/>
    <w:rsid w:val="00B23F8D"/>
    <w:rsid w:val="00B2405F"/>
    <w:rsid w:val="00B244B1"/>
    <w:rsid w:val="00B25D4C"/>
    <w:rsid w:val="00B26843"/>
    <w:rsid w:val="00B2687B"/>
    <w:rsid w:val="00B26A25"/>
    <w:rsid w:val="00B27EE9"/>
    <w:rsid w:val="00B30129"/>
    <w:rsid w:val="00B30B94"/>
    <w:rsid w:val="00B30BD5"/>
    <w:rsid w:val="00B31F05"/>
    <w:rsid w:val="00B325BA"/>
    <w:rsid w:val="00B32DE4"/>
    <w:rsid w:val="00B337DC"/>
    <w:rsid w:val="00B33C0B"/>
    <w:rsid w:val="00B33D1F"/>
    <w:rsid w:val="00B340CA"/>
    <w:rsid w:val="00B34337"/>
    <w:rsid w:val="00B358F3"/>
    <w:rsid w:val="00B35FEE"/>
    <w:rsid w:val="00B36C4F"/>
    <w:rsid w:val="00B36DF7"/>
    <w:rsid w:val="00B375C8"/>
    <w:rsid w:val="00B378AF"/>
    <w:rsid w:val="00B40D96"/>
    <w:rsid w:val="00B41B5E"/>
    <w:rsid w:val="00B4211D"/>
    <w:rsid w:val="00B44D05"/>
    <w:rsid w:val="00B45083"/>
    <w:rsid w:val="00B45ABF"/>
    <w:rsid w:val="00B4620A"/>
    <w:rsid w:val="00B462C2"/>
    <w:rsid w:val="00B4662D"/>
    <w:rsid w:val="00B471F6"/>
    <w:rsid w:val="00B47415"/>
    <w:rsid w:val="00B50861"/>
    <w:rsid w:val="00B50C30"/>
    <w:rsid w:val="00B50E0C"/>
    <w:rsid w:val="00B517E3"/>
    <w:rsid w:val="00B53304"/>
    <w:rsid w:val="00B537F7"/>
    <w:rsid w:val="00B53A3E"/>
    <w:rsid w:val="00B54BF0"/>
    <w:rsid w:val="00B5500F"/>
    <w:rsid w:val="00B560D5"/>
    <w:rsid w:val="00B564AC"/>
    <w:rsid w:val="00B568D7"/>
    <w:rsid w:val="00B56F71"/>
    <w:rsid w:val="00B57525"/>
    <w:rsid w:val="00B57B4E"/>
    <w:rsid w:val="00B57E8A"/>
    <w:rsid w:val="00B6069A"/>
    <w:rsid w:val="00B60B30"/>
    <w:rsid w:val="00B60BB4"/>
    <w:rsid w:val="00B61035"/>
    <w:rsid w:val="00B61200"/>
    <w:rsid w:val="00B61FB0"/>
    <w:rsid w:val="00B62283"/>
    <w:rsid w:val="00B62944"/>
    <w:rsid w:val="00B6406B"/>
    <w:rsid w:val="00B65E75"/>
    <w:rsid w:val="00B66662"/>
    <w:rsid w:val="00B66BA7"/>
    <w:rsid w:val="00B67682"/>
    <w:rsid w:val="00B6781A"/>
    <w:rsid w:val="00B67B1E"/>
    <w:rsid w:val="00B70448"/>
    <w:rsid w:val="00B70E80"/>
    <w:rsid w:val="00B713CF"/>
    <w:rsid w:val="00B71756"/>
    <w:rsid w:val="00B71BB4"/>
    <w:rsid w:val="00B7299D"/>
    <w:rsid w:val="00B73246"/>
    <w:rsid w:val="00B7349F"/>
    <w:rsid w:val="00B73632"/>
    <w:rsid w:val="00B745D9"/>
    <w:rsid w:val="00B755D4"/>
    <w:rsid w:val="00B77A93"/>
    <w:rsid w:val="00B80598"/>
    <w:rsid w:val="00B828A9"/>
    <w:rsid w:val="00B82E25"/>
    <w:rsid w:val="00B8312B"/>
    <w:rsid w:val="00B83325"/>
    <w:rsid w:val="00B83E8E"/>
    <w:rsid w:val="00B84DDA"/>
    <w:rsid w:val="00B85A66"/>
    <w:rsid w:val="00B86081"/>
    <w:rsid w:val="00B86754"/>
    <w:rsid w:val="00B86A24"/>
    <w:rsid w:val="00B90826"/>
    <w:rsid w:val="00B908F9"/>
    <w:rsid w:val="00B90FB4"/>
    <w:rsid w:val="00B920EC"/>
    <w:rsid w:val="00B93EBF"/>
    <w:rsid w:val="00B95D57"/>
    <w:rsid w:val="00B96512"/>
    <w:rsid w:val="00B96AB5"/>
    <w:rsid w:val="00B97B90"/>
    <w:rsid w:val="00BA04AD"/>
    <w:rsid w:val="00BA0AD4"/>
    <w:rsid w:val="00BA0B6F"/>
    <w:rsid w:val="00BA1725"/>
    <w:rsid w:val="00BA1A62"/>
    <w:rsid w:val="00BA26D7"/>
    <w:rsid w:val="00BA30C9"/>
    <w:rsid w:val="00BA34BD"/>
    <w:rsid w:val="00BA3722"/>
    <w:rsid w:val="00BA3789"/>
    <w:rsid w:val="00BA39AC"/>
    <w:rsid w:val="00BA3ABC"/>
    <w:rsid w:val="00BA4683"/>
    <w:rsid w:val="00BA53F5"/>
    <w:rsid w:val="00BA5739"/>
    <w:rsid w:val="00BA5DFC"/>
    <w:rsid w:val="00BA6AF2"/>
    <w:rsid w:val="00BA6C9D"/>
    <w:rsid w:val="00BA6CC0"/>
    <w:rsid w:val="00BA71E5"/>
    <w:rsid w:val="00BA72EB"/>
    <w:rsid w:val="00BB0617"/>
    <w:rsid w:val="00BB16CF"/>
    <w:rsid w:val="00BB2C2E"/>
    <w:rsid w:val="00BB3812"/>
    <w:rsid w:val="00BB3B4B"/>
    <w:rsid w:val="00BB40BD"/>
    <w:rsid w:val="00BB449E"/>
    <w:rsid w:val="00BB457F"/>
    <w:rsid w:val="00BB4BDB"/>
    <w:rsid w:val="00BB5302"/>
    <w:rsid w:val="00BB5425"/>
    <w:rsid w:val="00BB5A68"/>
    <w:rsid w:val="00BB6004"/>
    <w:rsid w:val="00BB6732"/>
    <w:rsid w:val="00BB6794"/>
    <w:rsid w:val="00BB6BEA"/>
    <w:rsid w:val="00BB722A"/>
    <w:rsid w:val="00BB7B2E"/>
    <w:rsid w:val="00BB7F2C"/>
    <w:rsid w:val="00BC02AF"/>
    <w:rsid w:val="00BC08A4"/>
    <w:rsid w:val="00BC1415"/>
    <w:rsid w:val="00BC44A1"/>
    <w:rsid w:val="00BC5CCB"/>
    <w:rsid w:val="00BC6C46"/>
    <w:rsid w:val="00BC6E30"/>
    <w:rsid w:val="00BC724F"/>
    <w:rsid w:val="00BC7E54"/>
    <w:rsid w:val="00BD029D"/>
    <w:rsid w:val="00BD1367"/>
    <w:rsid w:val="00BD2215"/>
    <w:rsid w:val="00BD2FFA"/>
    <w:rsid w:val="00BD3E59"/>
    <w:rsid w:val="00BD5366"/>
    <w:rsid w:val="00BD5D1C"/>
    <w:rsid w:val="00BD5DCA"/>
    <w:rsid w:val="00BD5FE8"/>
    <w:rsid w:val="00BD671D"/>
    <w:rsid w:val="00BD69D7"/>
    <w:rsid w:val="00BD6A91"/>
    <w:rsid w:val="00BD7AF9"/>
    <w:rsid w:val="00BD7CC1"/>
    <w:rsid w:val="00BD7FCC"/>
    <w:rsid w:val="00BE15F1"/>
    <w:rsid w:val="00BE16F0"/>
    <w:rsid w:val="00BE20BB"/>
    <w:rsid w:val="00BE222B"/>
    <w:rsid w:val="00BE4388"/>
    <w:rsid w:val="00BE47C5"/>
    <w:rsid w:val="00BE59C0"/>
    <w:rsid w:val="00BE5BA5"/>
    <w:rsid w:val="00BE605A"/>
    <w:rsid w:val="00BE64E0"/>
    <w:rsid w:val="00BE7CE4"/>
    <w:rsid w:val="00BF08AA"/>
    <w:rsid w:val="00BF0FF5"/>
    <w:rsid w:val="00BF1110"/>
    <w:rsid w:val="00BF129A"/>
    <w:rsid w:val="00BF12EA"/>
    <w:rsid w:val="00BF1BAC"/>
    <w:rsid w:val="00BF2A05"/>
    <w:rsid w:val="00BF34BB"/>
    <w:rsid w:val="00BF419A"/>
    <w:rsid w:val="00BF436C"/>
    <w:rsid w:val="00BF53E2"/>
    <w:rsid w:val="00BF543F"/>
    <w:rsid w:val="00BF5A54"/>
    <w:rsid w:val="00BF5AA7"/>
    <w:rsid w:val="00BF6A2B"/>
    <w:rsid w:val="00BF6F04"/>
    <w:rsid w:val="00BF6F7E"/>
    <w:rsid w:val="00BF75C6"/>
    <w:rsid w:val="00C0016E"/>
    <w:rsid w:val="00C00477"/>
    <w:rsid w:val="00C0090F"/>
    <w:rsid w:val="00C00C30"/>
    <w:rsid w:val="00C010F2"/>
    <w:rsid w:val="00C01B85"/>
    <w:rsid w:val="00C01B8D"/>
    <w:rsid w:val="00C01C74"/>
    <w:rsid w:val="00C03406"/>
    <w:rsid w:val="00C03F28"/>
    <w:rsid w:val="00C05B64"/>
    <w:rsid w:val="00C06DE2"/>
    <w:rsid w:val="00C11852"/>
    <w:rsid w:val="00C127CC"/>
    <w:rsid w:val="00C13355"/>
    <w:rsid w:val="00C14151"/>
    <w:rsid w:val="00C14DDD"/>
    <w:rsid w:val="00C1511C"/>
    <w:rsid w:val="00C155DA"/>
    <w:rsid w:val="00C15652"/>
    <w:rsid w:val="00C15A59"/>
    <w:rsid w:val="00C15AA9"/>
    <w:rsid w:val="00C2052F"/>
    <w:rsid w:val="00C205B9"/>
    <w:rsid w:val="00C20D7E"/>
    <w:rsid w:val="00C22174"/>
    <w:rsid w:val="00C2323A"/>
    <w:rsid w:val="00C23DED"/>
    <w:rsid w:val="00C245A0"/>
    <w:rsid w:val="00C24637"/>
    <w:rsid w:val="00C24E82"/>
    <w:rsid w:val="00C252A1"/>
    <w:rsid w:val="00C25B1B"/>
    <w:rsid w:val="00C25FF6"/>
    <w:rsid w:val="00C26116"/>
    <w:rsid w:val="00C3026D"/>
    <w:rsid w:val="00C30E99"/>
    <w:rsid w:val="00C3118B"/>
    <w:rsid w:val="00C31406"/>
    <w:rsid w:val="00C31435"/>
    <w:rsid w:val="00C31A0B"/>
    <w:rsid w:val="00C332D3"/>
    <w:rsid w:val="00C33385"/>
    <w:rsid w:val="00C33B52"/>
    <w:rsid w:val="00C33B84"/>
    <w:rsid w:val="00C33BCA"/>
    <w:rsid w:val="00C33BEC"/>
    <w:rsid w:val="00C3479E"/>
    <w:rsid w:val="00C36557"/>
    <w:rsid w:val="00C36A6A"/>
    <w:rsid w:val="00C373FC"/>
    <w:rsid w:val="00C379F1"/>
    <w:rsid w:val="00C410DF"/>
    <w:rsid w:val="00C4156F"/>
    <w:rsid w:val="00C41E39"/>
    <w:rsid w:val="00C43DC7"/>
    <w:rsid w:val="00C4457D"/>
    <w:rsid w:val="00C45B64"/>
    <w:rsid w:val="00C46CAC"/>
    <w:rsid w:val="00C4784F"/>
    <w:rsid w:val="00C51001"/>
    <w:rsid w:val="00C5313B"/>
    <w:rsid w:val="00C5328D"/>
    <w:rsid w:val="00C55B31"/>
    <w:rsid w:val="00C55F72"/>
    <w:rsid w:val="00C561E0"/>
    <w:rsid w:val="00C563F3"/>
    <w:rsid w:val="00C56D22"/>
    <w:rsid w:val="00C5740D"/>
    <w:rsid w:val="00C60361"/>
    <w:rsid w:val="00C604A5"/>
    <w:rsid w:val="00C61973"/>
    <w:rsid w:val="00C6220C"/>
    <w:rsid w:val="00C63906"/>
    <w:rsid w:val="00C639D9"/>
    <w:rsid w:val="00C63D3C"/>
    <w:rsid w:val="00C63EBD"/>
    <w:rsid w:val="00C63FE7"/>
    <w:rsid w:val="00C64324"/>
    <w:rsid w:val="00C6563B"/>
    <w:rsid w:val="00C65DB6"/>
    <w:rsid w:val="00C66883"/>
    <w:rsid w:val="00C70633"/>
    <w:rsid w:val="00C70FFC"/>
    <w:rsid w:val="00C7129D"/>
    <w:rsid w:val="00C72259"/>
    <w:rsid w:val="00C726A2"/>
    <w:rsid w:val="00C72744"/>
    <w:rsid w:val="00C7284B"/>
    <w:rsid w:val="00C72EC3"/>
    <w:rsid w:val="00C7386A"/>
    <w:rsid w:val="00C742C3"/>
    <w:rsid w:val="00C76039"/>
    <w:rsid w:val="00C76105"/>
    <w:rsid w:val="00C7621B"/>
    <w:rsid w:val="00C7655F"/>
    <w:rsid w:val="00C768AD"/>
    <w:rsid w:val="00C76989"/>
    <w:rsid w:val="00C76D5E"/>
    <w:rsid w:val="00C7742A"/>
    <w:rsid w:val="00C774FA"/>
    <w:rsid w:val="00C80778"/>
    <w:rsid w:val="00C81624"/>
    <w:rsid w:val="00C82BD1"/>
    <w:rsid w:val="00C83998"/>
    <w:rsid w:val="00C83B04"/>
    <w:rsid w:val="00C83FE9"/>
    <w:rsid w:val="00C8578D"/>
    <w:rsid w:val="00C864A5"/>
    <w:rsid w:val="00C864D2"/>
    <w:rsid w:val="00C86C9B"/>
    <w:rsid w:val="00C87188"/>
    <w:rsid w:val="00C877ED"/>
    <w:rsid w:val="00C90109"/>
    <w:rsid w:val="00C906C8"/>
    <w:rsid w:val="00C90944"/>
    <w:rsid w:val="00C911FF"/>
    <w:rsid w:val="00C91D32"/>
    <w:rsid w:val="00C92549"/>
    <w:rsid w:val="00C92D53"/>
    <w:rsid w:val="00C92F56"/>
    <w:rsid w:val="00C93EB6"/>
    <w:rsid w:val="00C94C13"/>
    <w:rsid w:val="00C9546A"/>
    <w:rsid w:val="00C96000"/>
    <w:rsid w:val="00C973BE"/>
    <w:rsid w:val="00C97D10"/>
    <w:rsid w:val="00CA1231"/>
    <w:rsid w:val="00CA1F85"/>
    <w:rsid w:val="00CA2658"/>
    <w:rsid w:val="00CA4912"/>
    <w:rsid w:val="00CA4C92"/>
    <w:rsid w:val="00CA5B17"/>
    <w:rsid w:val="00CA7A03"/>
    <w:rsid w:val="00CA7F32"/>
    <w:rsid w:val="00CB132D"/>
    <w:rsid w:val="00CB2897"/>
    <w:rsid w:val="00CB2F19"/>
    <w:rsid w:val="00CB323F"/>
    <w:rsid w:val="00CB393B"/>
    <w:rsid w:val="00CB421A"/>
    <w:rsid w:val="00CB4C5A"/>
    <w:rsid w:val="00CB5654"/>
    <w:rsid w:val="00CB6D59"/>
    <w:rsid w:val="00CB7381"/>
    <w:rsid w:val="00CB741F"/>
    <w:rsid w:val="00CB7AD8"/>
    <w:rsid w:val="00CC0919"/>
    <w:rsid w:val="00CC0DC2"/>
    <w:rsid w:val="00CC0FB4"/>
    <w:rsid w:val="00CC10D0"/>
    <w:rsid w:val="00CC11A2"/>
    <w:rsid w:val="00CC16AE"/>
    <w:rsid w:val="00CC218B"/>
    <w:rsid w:val="00CC2DE4"/>
    <w:rsid w:val="00CC2F87"/>
    <w:rsid w:val="00CC3D6A"/>
    <w:rsid w:val="00CC4F05"/>
    <w:rsid w:val="00CC5625"/>
    <w:rsid w:val="00CC6E9D"/>
    <w:rsid w:val="00CC72D6"/>
    <w:rsid w:val="00CC7F01"/>
    <w:rsid w:val="00CD0191"/>
    <w:rsid w:val="00CD0782"/>
    <w:rsid w:val="00CD1059"/>
    <w:rsid w:val="00CD1439"/>
    <w:rsid w:val="00CD190B"/>
    <w:rsid w:val="00CD247C"/>
    <w:rsid w:val="00CD2E4C"/>
    <w:rsid w:val="00CD2F8C"/>
    <w:rsid w:val="00CD4C28"/>
    <w:rsid w:val="00CD5007"/>
    <w:rsid w:val="00CD6D2D"/>
    <w:rsid w:val="00CD71E8"/>
    <w:rsid w:val="00CD724E"/>
    <w:rsid w:val="00CD73A6"/>
    <w:rsid w:val="00CD7FA5"/>
    <w:rsid w:val="00CE114A"/>
    <w:rsid w:val="00CE126E"/>
    <w:rsid w:val="00CE16A2"/>
    <w:rsid w:val="00CE2AEE"/>
    <w:rsid w:val="00CE3743"/>
    <w:rsid w:val="00CE3AEF"/>
    <w:rsid w:val="00CE3F0E"/>
    <w:rsid w:val="00CE4439"/>
    <w:rsid w:val="00CE4FDE"/>
    <w:rsid w:val="00CE52BF"/>
    <w:rsid w:val="00CE544C"/>
    <w:rsid w:val="00CE570E"/>
    <w:rsid w:val="00CE6640"/>
    <w:rsid w:val="00CE6E69"/>
    <w:rsid w:val="00CE746E"/>
    <w:rsid w:val="00CF0292"/>
    <w:rsid w:val="00CF07D2"/>
    <w:rsid w:val="00CF138B"/>
    <w:rsid w:val="00CF1E1A"/>
    <w:rsid w:val="00CF1EAE"/>
    <w:rsid w:val="00CF1FB1"/>
    <w:rsid w:val="00CF222B"/>
    <w:rsid w:val="00CF4AE2"/>
    <w:rsid w:val="00CF4BD4"/>
    <w:rsid w:val="00CF4F4B"/>
    <w:rsid w:val="00CF5344"/>
    <w:rsid w:val="00CF55EF"/>
    <w:rsid w:val="00CF61AE"/>
    <w:rsid w:val="00CF6F02"/>
    <w:rsid w:val="00CF7FCB"/>
    <w:rsid w:val="00D017D4"/>
    <w:rsid w:val="00D01886"/>
    <w:rsid w:val="00D01962"/>
    <w:rsid w:val="00D0211E"/>
    <w:rsid w:val="00D02337"/>
    <w:rsid w:val="00D02B0E"/>
    <w:rsid w:val="00D02C5A"/>
    <w:rsid w:val="00D036FE"/>
    <w:rsid w:val="00D0441C"/>
    <w:rsid w:val="00D06268"/>
    <w:rsid w:val="00D062E0"/>
    <w:rsid w:val="00D0648E"/>
    <w:rsid w:val="00D06D15"/>
    <w:rsid w:val="00D07439"/>
    <w:rsid w:val="00D07AC4"/>
    <w:rsid w:val="00D07DE8"/>
    <w:rsid w:val="00D10866"/>
    <w:rsid w:val="00D110D2"/>
    <w:rsid w:val="00D11B7A"/>
    <w:rsid w:val="00D129D5"/>
    <w:rsid w:val="00D12CBE"/>
    <w:rsid w:val="00D148D9"/>
    <w:rsid w:val="00D151D2"/>
    <w:rsid w:val="00D161FA"/>
    <w:rsid w:val="00D1640A"/>
    <w:rsid w:val="00D16903"/>
    <w:rsid w:val="00D16F28"/>
    <w:rsid w:val="00D17138"/>
    <w:rsid w:val="00D17BCC"/>
    <w:rsid w:val="00D206F9"/>
    <w:rsid w:val="00D20C3D"/>
    <w:rsid w:val="00D20E01"/>
    <w:rsid w:val="00D22689"/>
    <w:rsid w:val="00D22E55"/>
    <w:rsid w:val="00D2317E"/>
    <w:rsid w:val="00D238EB"/>
    <w:rsid w:val="00D24403"/>
    <w:rsid w:val="00D24D45"/>
    <w:rsid w:val="00D24E1F"/>
    <w:rsid w:val="00D254D9"/>
    <w:rsid w:val="00D25C9A"/>
    <w:rsid w:val="00D268B8"/>
    <w:rsid w:val="00D2695A"/>
    <w:rsid w:val="00D27A96"/>
    <w:rsid w:val="00D303F1"/>
    <w:rsid w:val="00D30F05"/>
    <w:rsid w:val="00D31C75"/>
    <w:rsid w:val="00D32FEC"/>
    <w:rsid w:val="00D336C4"/>
    <w:rsid w:val="00D33875"/>
    <w:rsid w:val="00D3479C"/>
    <w:rsid w:val="00D35F8C"/>
    <w:rsid w:val="00D3635F"/>
    <w:rsid w:val="00D36AE8"/>
    <w:rsid w:val="00D37457"/>
    <w:rsid w:val="00D37DD2"/>
    <w:rsid w:val="00D406C1"/>
    <w:rsid w:val="00D4176E"/>
    <w:rsid w:val="00D42794"/>
    <w:rsid w:val="00D42F92"/>
    <w:rsid w:val="00D437F0"/>
    <w:rsid w:val="00D441A6"/>
    <w:rsid w:val="00D45451"/>
    <w:rsid w:val="00D4585B"/>
    <w:rsid w:val="00D45996"/>
    <w:rsid w:val="00D46196"/>
    <w:rsid w:val="00D46785"/>
    <w:rsid w:val="00D4710A"/>
    <w:rsid w:val="00D4733D"/>
    <w:rsid w:val="00D4754A"/>
    <w:rsid w:val="00D47AD2"/>
    <w:rsid w:val="00D50936"/>
    <w:rsid w:val="00D50A2B"/>
    <w:rsid w:val="00D51FCB"/>
    <w:rsid w:val="00D524AD"/>
    <w:rsid w:val="00D536E8"/>
    <w:rsid w:val="00D53728"/>
    <w:rsid w:val="00D53FA2"/>
    <w:rsid w:val="00D55424"/>
    <w:rsid w:val="00D5585C"/>
    <w:rsid w:val="00D558CC"/>
    <w:rsid w:val="00D55CF3"/>
    <w:rsid w:val="00D5658B"/>
    <w:rsid w:val="00D5658E"/>
    <w:rsid w:val="00D57E46"/>
    <w:rsid w:val="00D57E5B"/>
    <w:rsid w:val="00D60BF0"/>
    <w:rsid w:val="00D6100C"/>
    <w:rsid w:val="00D61257"/>
    <w:rsid w:val="00D614E2"/>
    <w:rsid w:val="00D6165E"/>
    <w:rsid w:val="00D61C58"/>
    <w:rsid w:val="00D62E71"/>
    <w:rsid w:val="00D638E5"/>
    <w:rsid w:val="00D64185"/>
    <w:rsid w:val="00D6478D"/>
    <w:rsid w:val="00D64DB6"/>
    <w:rsid w:val="00D65247"/>
    <w:rsid w:val="00D65477"/>
    <w:rsid w:val="00D6557C"/>
    <w:rsid w:val="00D65E82"/>
    <w:rsid w:val="00D6621D"/>
    <w:rsid w:val="00D66E99"/>
    <w:rsid w:val="00D6746E"/>
    <w:rsid w:val="00D67D27"/>
    <w:rsid w:val="00D67F8F"/>
    <w:rsid w:val="00D71619"/>
    <w:rsid w:val="00D71978"/>
    <w:rsid w:val="00D71D70"/>
    <w:rsid w:val="00D72B0B"/>
    <w:rsid w:val="00D731E2"/>
    <w:rsid w:val="00D743C5"/>
    <w:rsid w:val="00D74753"/>
    <w:rsid w:val="00D74C71"/>
    <w:rsid w:val="00D74DD8"/>
    <w:rsid w:val="00D74DEB"/>
    <w:rsid w:val="00D750DE"/>
    <w:rsid w:val="00D75140"/>
    <w:rsid w:val="00D7537F"/>
    <w:rsid w:val="00D7539B"/>
    <w:rsid w:val="00D75AE1"/>
    <w:rsid w:val="00D75B72"/>
    <w:rsid w:val="00D75E22"/>
    <w:rsid w:val="00D75F3F"/>
    <w:rsid w:val="00D77723"/>
    <w:rsid w:val="00D80C20"/>
    <w:rsid w:val="00D81BCD"/>
    <w:rsid w:val="00D81D57"/>
    <w:rsid w:val="00D81DAC"/>
    <w:rsid w:val="00D820A9"/>
    <w:rsid w:val="00D8275A"/>
    <w:rsid w:val="00D8578B"/>
    <w:rsid w:val="00D8602A"/>
    <w:rsid w:val="00D8632E"/>
    <w:rsid w:val="00D86DA9"/>
    <w:rsid w:val="00D86EFE"/>
    <w:rsid w:val="00D8726A"/>
    <w:rsid w:val="00D8742B"/>
    <w:rsid w:val="00D87752"/>
    <w:rsid w:val="00D87BDC"/>
    <w:rsid w:val="00D90BBE"/>
    <w:rsid w:val="00D91EBC"/>
    <w:rsid w:val="00D931D7"/>
    <w:rsid w:val="00D9330F"/>
    <w:rsid w:val="00D9345D"/>
    <w:rsid w:val="00D938BD"/>
    <w:rsid w:val="00D942CB"/>
    <w:rsid w:val="00D95D8E"/>
    <w:rsid w:val="00D95F1D"/>
    <w:rsid w:val="00D9601C"/>
    <w:rsid w:val="00D96049"/>
    <w:rsid w:val="00D960F7"/>
    <w:rsid w:val="00D96537"/>
    <w:rsid w:val="00D9674F"/>
    <w:rsid w:val="00D968F0"/>
    <w:rsid w:val="00D975BA"/>
    <w:rsid w:val="00DA030F"/>
    <w:rsid w:val="00DA07F3"/>
    <w:rsid w:val="00DA0E41"/>
    <w:rsid w:val="00DA108C"/>
    <w:rsid w:val="00DA1385"/>
    <w:rsid w:val="00DA1FB8"/>
    <w:rsid w:val="00DA2090"/>
    <w:rsid w:val="00DA2706"/>
    <w:rsid w:val="00DA4214"/>
    <w:rsid w:val="00DA464B"/>
    <w:rsid w:val="00DA489C"/>
    <w:rsid w:val="00DA67EB"/>
    <w:rsid w:val="00DB062A"/>
    <w:rsid w:val="00DB08AD"/>
    <w:rsid w:val="00DB0A8E"/>
    <w:rsid w:val="00DB0AB7"/>
    <w:rsid w:val="00DB1A13"/>
    <w:rsid w:val="00DB4BA3"/>
    <w:rsid w:val="00DB4F76"/>
    <w:rsid w:val="00DB5802"/>
    <w:rsid w:val="00DB58C4"/>
    <w:rsid w:val="00DB5E7E"/>
    <w:rsid w:val="00DB5EEE"/>
    <w:rsid w:val="00DB606F"/>
    <w:rsid w:val="00DB64F0"/>
    <w:rsid w:val="00DB71D1"/>
    <w:rsid w:val="00DB76BB"/>
    <w:rsid w:val="00DB7F92"/>
    <w:rsid w:val="00DC0C99"/>
    <w:rsid w:val="00DC13AE"/>
    <w:rsid w:val="00DC19D0"/>
    <w:rsid w:val="00DC1F1B"/>
    <w:rsid w:val="00DC2458"/>
    <w:rsid w:val="00DC2834"/>
    <w:rsid w:val="00DC2F5E"/>
    <w:rsid w:val="00DC3C34"/>
    <w:rsid w:val="00DC4BBE"/>
    <w:rsid w:val="00DC4E1F"/>
    <w:rsid w:val="00DC5A93"/>
    <w:rsid w:val="00DC5CAF"/>
    <w:rsid w:val="00DC623F"/>
    <w:rsid w:val="00DC625D"/>
    <w:rsid w:val="00DC6D00"/>
    <w:rsid w:val="00DC753E"/>
    <w:rsid w:val="00DC7E5A"/>
    <w:rsid w:val="00DD03E0"/>
    <w:rsid w:val="00DD0408"/>
    <w:rsid w:val="00DD1399"/>
    <w:rsid w:val="00DD146B"/>
    <w:rsid w:val="00DD25B5"/>
    <w:rsid w:val="00DD42CD"/>
    <w:rsid w:val="00DD4DE6"/>
    <w:rsid w:val="00DD4E75"/>
    <w:rsid w:val="00DD58A7"/>
    <w:rsid w:val="00DD5B68"/>
    <w:rsid w:val="00DD6C25"/>
    <w:rsid w:val="00DD6D08"/>
    <w:rsid w:val="00DD705F"/>
    <w:rsid w:val="00DD72A8"/>
    <w:rsid w:val="00DD7787"/>
    <w:rsid w:val="00DD799F"/>
    <w:rsid w:val="00DE0AAC"/>
    <w:rsid w:val="00DE125A"/>
    <w:rsid w:val="00DE1F47"/>
    <w:rsid w:val="00DE20BD"/>
    <w:rsid w:val="00DE20C7"/>
    <w:rsid w:val="00DE279F"/>
    <w:rsid w:val="00DE3D13"/>
    <w:rsid w:val="00DE4029"/>
    <w:rsid w:val="00DE42A5"/>
    <w:rsid w:val="00DE4981"/>
    <w:rsid w:val="00DE4B66"/>
    <w:rsid w:val="00DF0213"/>
    <w:rsid w:val="00DF0D04"/>
    <w:rsid w:val="00DF1F43"/>
    <w:rsid w:val="00DF2BE9"/>
    <w:rsid w:val="00DF3D31"/>
    <w:rsid w:val="00DF43C2"/>
    <w:rsid w:val="00DF46F5"/>
    <w:rsid w:val="00DF5118"/>
    <w:rsid w:val="00DF51F7"/>
    <w:rsid w:val="00DF54AE"/>
    <w:rsid w:val="00DF55E1"/>
    <w:rsid w:val="00DF63F7"/>
    <w:rsid w:val="00DF76F2"/>
    <w:rsid w:val="00DF7A2F"/>
    <w:rsid w:val="00E005F5"/>
    <w:rsid w:val="00E0099B"/>
    <w:rsid w:val="00E01633"/>
    <w:rsid w:val="00E01B8A"/>
    <w:rsid w:val="00E01B9F"/>
    <w:rsid w:val="00E01EFE"/>
    <w:rsid w:val="00E01F23"/>
    <w:rsid w:val="00E0360A"/>
    <w:rsid w:val="00E03866"/>
    <w:rsid w:val="00E044E0"/>
    <w:rsid w:val="00E04B8D"/>
    <w:rsid w:val="00E04D12"/>
    <w:rsid w:val="00E0509E"/>
    <w:rsid w:val="00E05AF9"/>
    <w:rsid w:val="00E05F1C"/>
    <w:rsid w:val="00E071A6"/>
    <w:rsid w:val="00E07556"/>
    <w:rsid w:val="00E077A7"/>
    <w:rsid w:val="00E07AB7"/>
    <w:rsid w:val="00E10EA2"/>
    <w:rsid w:val="00E1136A"/>
    <w:rsid w:val="00E12335"/>
    <w:rsid w:val="00E123DB"/>
    <w:rsid w:val="00E1297F"/>
    <w:rsid w:val="00E13205"/>
    <w:rsid w:val="00E132D3"/>
    <w:rsid w:val="00E13F19"/>
    <w:rsid w:val="00E143A5"/>
    <w:rsid w:val="00E14754"/>
    <w:rsid w:val="00E151FA"/>
    <w:rsid w:val="00E152D7"/>
    <w:rsid w:val="00E15312"/>
    <w:rsid w:val="00E153F5"/>
    <w:rsid w:val="00E15B7B"/>
    <w:rsid w:val="00E16AFA"/>
    <w:rsid w:val="00E177C8"/>
    <w:rsid w:val="00E17CEC"/>
    <w:rsid w:val="00E17E06"/>
    <w:rsid w:val="00E20D66"/>
    <w:rsid w:val="00E20F86"/>
    <w:rsid w:val="00E2264D"/>
    <w:rsid w:val="00E2323A"/>
    <w:rsid w:val="00E237B0"/>
    <w:rsid w:val="00E24295"/>
    <w:rsid w:val="00E24C1A"/>
    <w:rsid w:val="00E24D7B"/>
    <w:rsid w:val="00E259C1"/>
    <w:rsid w:val="00E25AA1"/>
    <w:rsid w:val="00E266D7"/>
    <w:rsid w:val="00E2671A"/>
    <w:rsid w:val="00E31D2A"/>
    <w:rsid w:val="00E3218F"/>
    <w:rsid w:val="00E3404D"/>
    <w:rsid w:val="00E3457D"/>
    <w:rsid w:val="00E34FBB"/>
    <w:rsid w:val="00E35FB8"/>
    <w:rsid w:val="00E36143"/>
    <w:rsid w:val="00E37372"/>
    <w:rsid w:val="00E379FC"/>
    <w:rsid w:val="00E37CB0"/>
    <w:rsid w:val="00E40EF7"/>
    <w:rsid w:val="00E40F8B"/>
    <w:rsid w:val="00E41255"/>
    <w:rsid w:val="00E41773"/>
    <w:rsid w:val="00E41AE5"/>
    <w:rsid w:val="00E41BB5"/>
    <w:rsid w:val="00E41E5C"/>
    <w:rsid w:val="00E43BCD"/>
    <w:rsid w:val="00E4456B"/>
    <w:rsid w:val="00E44999"/>
    <w:rsid w:val="00E44BFE"/>
    <w:rsid w:val="00E454F6"/>
    <w:rsid w:val="00E46312"/>
    <w:rsid w:val="00E4652B"/>
    <w:rsid w:val="00E470E4"/>
    <w:rsid w:val="00E476B2"/>
    <w:rsid w:val="00E50387"/>
    <w:rsid w:val="00E50E47"/>
    <w:rsid w:val="00E51FC6"/>
    <w:rsid w:val="00E52305"/>
    <w:rsid w:val="00E52CBF"/>
    <w:rsid w:val="00E53A08"/>
    <w:rsid w:val="00E54D03"/>
    <w:rsid w:val="00E5528E"/>
    <w:rsid w:val="00E5598C"/>
    <w:rsid w:val="00E55F81"/>
    <w:rsid w:val="00E56042"/>
    <w:rsid w:val="00E5612F"/>
    <w:rsid w:val="00E568BB"/>
    <w:rsid w:val="00E56F8E"/>
    <w:rsid w:val="00E57783"/>
    <w:rsid w:val="00E605E2"/>
    <w:rsid w:val="00E606F8"/>
    <w:rsid w:val="00E609E9"/>
    <w:rsid w:val="00E60A8C"/>
    <w:rsid w:val="00E62736"/>
    <w:rsid w:val="00E62CCF"/>
    <w:rsid w:val="00E63D65"/>
    <w:rsid w:val="00E6434B"/>
    <w:rsid w:val="00E64AC3"/>
    <w:rsid w:val="00E64F42"/>
    <w:rsid w:val="00E65488"/>
    <w:rsid w:val="00E656DD"/>
    <w:rsid w:val="00E6701E"/>
    <w:rsid w:val="00E67FE1"/>
    <w:rsid w:val="00E7054E"/>
    <w:rsid w:val="00E70C27"/>
    <w:rsid w:val="00E70F2E"/>
    <w:rsid w:val="00E711A5"/>
    <w:rsid w:val="00E73A5E"/>
    <w:rsid w:val="00E741CF"/>
    <w:rsid w:val="00E74BA8"/>
    <w:rsid w:val="00E74E7C"/>
    <w:rsid w:val="00E7648D"/>
    <w:rsid w:val="00E766A2"/>
    <w:rsid w:val="00E76CD1"/>
    <w:rsid w:val="00E77355"/>
    <w:rsid w:val="00E775E7"/>
    <w:rsid w:val="00E803E2"/>
    <w:rsid w:val="00E8176E"/>
    <w:rsid w:val="00E82B90"/>
    <w:rsid w:val="00E82F16"/>
    <w:rsid w:val="00E8353E"/>
    <w:rsid w:val="00E835FF"/>
    <w:rsid w:val="00E84C4A"/>
    <w:rsid w:val="00E85E79"/>
    <w:rsid w:val="00E86539"/>
    <w:rsid w:val="00E86AED"/>
    <w:rsid w:val="00E875E9"/>
    <w:rsid w:val="00E87B3C"/>
    <w:rsid w:val="00E90709"/>
    <w:rsid w:val="00E915C2"/>
    <w:rsid w:val="00E92A65"/>
    <w:rsid w:val="00E93111"/>
    <w:rsid w:val="00E9328A"/>
    <w:rsid w:val="00E93AC9"/>
    <w:rsid w:val="00E94332"/>
    <w:rsid w:val="00E946CB"/>
    <w:rsid w:val="00E94E2A"/>
    <w:rsid w:val="00E953CA"/>
    <w:rsid w:val="00E95693"/>
    <w:rsid w:val="00E9584A"/>
    <w:rsid w:val="00E95CA9"/>
    <w:rsid w:val="00E95FD1"/>
    <w:rsid w:val="00E96610"/>
    <w:rsid w:val="00E97E35"/>
    <w:rsid w:val="00EA0025"/>
    <w:rsid w:val="00EA0903"/>
    <w:rsid w:val="00EA149F"/>
    <w:rsid w:val="00EA17C6"/>
    <w:rsid w:val="00EA24F1"/>
    <w:rsid w:val="00EA4357"/>
    <w:rsid w:val="00EA4406"/>
    <w:rsid w:val="00EA4F80"/>
    <w:rsid w:val="00EA524B"/>
    <w:rsid w:val="00EA5340"/>
    <w:rsid w:val="00EA5B3E"/>
    <w:rsid w:val="00EB1685"/>
    <w:rsid w:val="00EB26D0"/>
    <w:rsid w:val="00EB41E7"/>
    <w:rsid w:val="00EB4DCB"/>
    <w:rsid w:val="00EB4ED0"/>
    <w:rsid w:val="00EB5BD0"/>
    <w:rsid w:val="00EB5D7F"/>
    <w:rsid w:val="00EB600E"/>
    <w:rsid w:val="00EB6E00"/>
    <w:rsid w:val="00EB7095"/>
    <w:rsid w:val="00EB7C81"/>
    <w:rsid w:val="00EC01FC"/>
    <w:rsid w:val="00EC0D52"/>
    <w:rsid w:val="00EC1491"/>
    <w:rsid w:val="00EC1996"/>
    <w:rsid w:val="00EC2C22"/>
    <w:rsid w:val="00EC47C0"/>
    <w:rsid w:val="00EC6F0C"/>
    <w:rsid w:val="00EC7BA8"/>
    <w:rsid w:val="00ED0AA5"/>
    <w:rsid w:val="00ED0E2B"/>
    <w:rsid w:val="00ED1F7A"/>
    <w:rsid w:val="00ED20D8"/>
    <w:rsid w:val="00ED233D"/>
    <w:rsid w:val="00ED24A0"/>
    <w:rsid w:val="00ED263A"/>
    <w:rsid w:val="00ED3854"/>
    <w:rsid w:val="00ED3914"/>
    <w:rsid w:val="00ED396F"/>
    <w:rsid w:val="00ED468F"/>
    <w:rsid w:val="00ED5405"/>
    <w:rsid w:val="00ED682F"/>
    <w:rsid w:val="00ED7982"/>
    <w:rsid w:val="00EE039E"/>
    <w:rsid w:val="00EE0515"/>
    <w:rsid w:val="00EE157D"/>
    <w:rsid w:val="00EE15FC"/>
    <w:rsid w:val="00EE17A2"/>
    <w:rsid w:val="00EE1B8B"/>
    <w:rsid w:val="00EE232D"/>
    <w:rsid w:val="00EE2704"/>
    <w:rsid w:val="00EE2A7F"/>
    <w:rsid w:val="00EE3007"/>
    <w:rsid w:val="00EE3F12"/>
    <w:rsid w:val="00EE4DEF"/>
    <w:rsid w:val="00EE61EA"/>
    <w:rsid w:val="00EE6B0D"/>
    <w:rsid w:val="00EE79F5"/>
    <w:rsid w:val="00EF1235"/>
    <w:rsid w:val="00EF35EE"/>
    <w:rsid w:val="00EF4007"/>
    <w:rsid w:val="00EF445B"/>
    <w:rsid w:val="00EF4A98"/>
    <w:rsid w:val="00EF4EE5"/>
    <w:rsid w:val="00EF579A"/>
    <w:rsid w:val="00EF5B38"/>
    <w:rsid w:val="00EF6655"/>
    <w:rsid w:val="00EF7108"/>
    <w:rsid w:val="00EF77EB"/>
    <w:rsid w:val="00F010DB"/>
    <w:rsid w:val="00F01434"/>
    <w:rsid w:val="00F01C50"/>
    <w:rsid w:val="00F01D0B"/>
    <w:rsid w:val="00F02F49"/>
    <w:rsid w:val="00F0320D"/>
    <w:rsid w:val="00F038C5"/>
    <w:rsid w:val="00F038D3"/>
    <w:rsid w:val="00F03C55"/>
    <w:rsid w:val="00F048BC"/>
    <w:rsid w:val="00F04C3D"/>
    <w:rsid w:val="00F05EBC"/>
    <w:rsid w:val="00F07F38"/>
    <w:rsid w:val="00F10831"/>
    <w:rsid w:val="00F10A39"/>
    <w:rsid w:val="00F1239C"/>
    <w:rsid w:val="00F12B1D"/>
    <w:rsid w:val="00F13FEE"/>
    <w:rsid w:val="00F14543"/>
    <w:rsid w:val="00F1461D"/>
    <w:rsid w:val="00F14855"/>
    <w:rsid w:val="00F148F8"/>
    <w:rsid w:val="00F14B39"/>
    <w:rsid w:val="00F14DF4"/>
    <w:rsid w:val="00F14F8D"/>
    <w:rsid w:val="00F152D8"/>
    <w:rsid w:val="00F15BD3"/>
    <w:rsid w:val="00F17E8E"/>
    <w:rsid w:val="00F204EF"/>
    <w:rsid w:val="00F21417"/>
    <w:rsid w:val="00F2232D"/>
    <w:rsid w:val="00F23617"/>
    <w:rsid w:val="00F23F40"/>
    <w:rsid w:val="00F24357"/>
    <w:rsid w:val="00F24A43"/>
    <w:rsid w:val="00F2643E"/>
    <w:rsid w:val="00F26E51"/>
    <w:rsid w:val="00F2765B"/>
    <w:rsid w:val="00F278A0"/>
    <w:rsid w:val="00F305D3"/>
    <w:rsid w:val="00F30BD2"/>
    <w:rsid w:val="00F3268C"/>
    <w:rsid w:val="00F3352C"/>
    <w:rsid w:val="00F337E6"/>
    <w:rsid w:val="00F34962"/>
    <w:rsid w:val="00F35FEE"/>
    <w:rsid w:val="00F379AE"/>
    <w:rsid w:val="00F37B56"/>
    <w:rsid w:val="00F37E12"/>
    <w:rsid w:val="00F40051"/>
    <w:rsid w:val="00F404EC"/>
    <w:rsid w:val="00F40EFE"/>
    <w:rsid w:val="00F413A4"/>
    <w:rsid w:val="00F41E25"/>
    <w:rsid w:val="00F424F4"/>
    <w:rsid w:val="00F4283F"/>
    <w:rsid w:val="00F43C9C"/>
    <w:rsid w:val="00F442C2"/>
    <w:rsid w:val="00F447AA"/>
    <w:rsid w:val="00F44CE8"/>
    <w:rsid w:val="00F459FC"/>
    <w:rsid w:val="00F45A1C"/>
    <w:rsid w:val="00F46050"/>
    <w:rsid w:val="00F460E6"/>
    <w:rsid w:val="00F46302"/>
    <w:rsid w:val="00F46835"/>
    <w:rsid w:val="00F46EA1"/>
    <w:rsid w:val="00F47383"/>
    <w:rsid w:val="00F5077C"/>
    <w:rsid w:val="00F508BD"/>
    <w:rsid w:val="00F528C3"/>
    <w:rsid w:val="00F52C74"/>
    <w:rsid w:val="00F535DD"/>
    <w:rsid w:val="00F53717"/>
    <w:rsid w:val="00F53924"/>
    <w:rsid w:val="00F53FD4"/>
    <w:rsid w:val="00F54B2F"/>
    <w:rsid w:val="00F54FD9"/>
    <w:rsid w:val="00F5570A"/>
    <w:rsid w:val="00F569C3"/>
    <w:rsid w:val="00F57126"/>
    <w:rsid w:val="00F5781C"/>
    <w:rsid w:val="00F60D3C"/>
    <w:rsid w:val="00F62823"/>
    <w:rsid w:val="00F64E25"/>
    <w:rsid w:val="00F64F91"/>
    <w:rsid w:val="00F6507D"/>
    <w:rsid w:val="00F65614"/>
    <w:rsid w:val="00F66690"/>
    <w:rsid w:val="00F66FD4"/>
    <w:rsid w:val="00F67195"/>
    <w:rsid w:val="00F67547"/>
    <w:rsid w:val="00F675D8"/>
    <w:rsid w:val="00F701BA"/>
    <w:rsid w:val="00F704FB"/>
    <w:rsid w:val="00F7154C"/>
    <w:rsid w:val="00F7159D"/>
    <w:rsid w:val="00F716CA"/>
    <w:rsid w:val="00F7174E"/>
    <w:rsid w:val="00F730A2"/>
    <w:rsid w:val="00F731A0"/>
    <w:rsid w:val="00F73376"/>
    <w:rsid w:val="00F73767"/>
    <w:rsid w:val="00F73FA2"/>
    <w:rsid w:val="00F74036"/>
    <w:rsid w:val="00F750BD"/>
    <w:rsid w:val="00F75647"/>
    <w:rsid w:val="00F758B3"/>
    <w:rsid w:val="00F75F0C"/>
    <w:rsid w:val="00F768EC"/>
    <w:rsid w:val="00F76D83"/>
    <w:rsid w:val="00F77831"/>
    <w:rsid w:val="00F80305"/>
    <w:rsid w:val="00F81863"/>
    <w:rsid w:val="00F82324"/>
    <w:rsid w:val="00F834B4"/>
    <w:rsid w:val="00F8361C"/>
    <w:rsid w:val="00F83AFD"/>
    <w:rsid w:val="00F83B4A"/>
    <w:rsid w:val="00F83D19"/>
    <w:rsid w:val="00F84824"/>
    <w:rsid w:val="00F84969"/>
    <w:rsid w:val="00F85867"/>
    <w:rsid w:val="00F85C6C"/>
    <w:rsid w:val="00F85E7D"/>
    <w:rsid w:val="00F85EE0"/>
    <w:rsid w:val="00F8608B"/>
    <w:rsid w:val="00F86B3A"/>
    <w:rsid w:val="00F87861"/>
    <w:rsid w:val="00F90FAC"/>
    <w:rsid w:val="00F926AA"/>
    <w:rsid w:val="00F92707"/>
    <w:rsid w:val="00F92D9D"/>
    <w:rsid w:val="00F93221"/>
    <w:rsid w:val="00F93B1A"/>
    <w:rsid w:val="00F93D4E"/>
    <w:rsid w:val="00F95687"/>
    <w:rsid w:val="00F959C9"/>
    <w:rsid w:val="00F972BE"/>
    <w:rsid w:val="00F978C1"/>
    <w:rsid w:val="00F97CC2"/>
    <w:rsid w:val="00F97EC6"/>
    <w:rsid w:val="00F97FE8"/>
    <w:rsid w:val="00FA064B"/>
    <w:rsid w:val="00FA0A18"/>
    <w:rsid w:val="00FA0E7E"/>
    <w:rsid w:val="00FA1384"/>
    <w:rsid w:val="00FA1C7C"/>
    <w:rsid w:val="00FA1FC2"/>
    <w:rsid w:val="00FA28FF"/>
    <w:rsid w:val="00FA2BA2"/>
    <w:rsid w:val="00FA407C"/>
    <w:rsid w:val="00FA415F"/>
    <w:rsid w:val="00FA480E"/>
    <w:rsid w:val="00FA499B"/>
    <w:rsid w:val="00FB12C2"/>
    <w:rsid w:val="00FB20EB"/>
    <w:rsid w:val="00FB2E13"/>
    <w:rsid w:val="00FB2E4B"/>
    <w:rsid w:val="00FB2EA2"/>
    <w:rsid w:val="00FB418B"/>
    <w:rsid w:val="00FB4DB8"/>
    <w:rsid w:val="00FB562E"/>
    <w:rsid w:val="00FB599B"/>
    <w:rsid w:val="00FB5AFE"/>
    <w:rsid w:val="00FB611B"/>
    <w:rsid w:val="00FB6273"/>
    <w:rsid w:val="00FB72AC"/>
    <w:rsid w:val="00FB7768"/>
    <w:rsid w:val="00FB77FA"/>
    <w:rsid w:val="00FB7EEC"/>
    <w:rsid w:val="00FC07BE"/>
    <w:rsid w:val="00FC0CE3"/>
    <w:rsid w:val="00FC0CEA"/>
    <w:rsid w:val="00FC1201"/>
    <w:rsid w:val="00FC2491"/>
    <w:rsid w:val="00FC2776"/>
    <w:rsid w:val="00FC2C64"/>
    <w:rsid w:val="00FC3448"/>
    <w:rsid w:val="00FC38B0"/>
    <w:rsid w:val="00FC441C"/>
    <w:rsid w:val="00FC4706"/>
    <w:rsid w:val="00FC49CD"/>
    <w:rsid w:val="00FC4AA3"/>
    <w:rsid w:val="00FC58E7"/>
    <w:rsid w:val="00FC60CF"/>
    <w:rsid w:val="00FC67A8"/>
    <w:rsid w:val="00FC6A36"/>
    <w:rsid w:val="00FC6B5C"/>
    <w:rsid w:val="00FC6F2C"/>
    <w:rsid w:val="00FC7BE4"/>
    <w:rsid w:val="00FC7FC4"/>
    <w:rsid w:val="00FD1282"/>
    <w:rsid w:val="00FD1313"/>
    <w:rsid w:val="00FD24C2"/>
    <w:rsid w:val="00FD2834"/>
    <w:rsid w:val="00FD4386"/>
    <w:rsid w:val="00FD470D"/>
    <w:rsid w:val="00FD4B5A"/>
    <w:rsid w:val="00FD5AAD"/>
    <w:rsid w:val="00FD6101"/>
    <w:rsid w:val="00FD6D9D"/>
    <w:rsid w:val="00FD77FD"/>
    <w:rsid w:val="00FD7C3B"/>
    <w:rsid w:val="00FE0333"/>
    <w:rsid w:val="00FE0BF8"/>
    <w:rsid w:val="00FE0EB6"/>
    <w:rsid w:val="00FE162D"/>
    <w:rsid w:val="00FE26DA"/>
    <w:rsid w:val="00FE27F7"/>
    <w:rsid w:val="00FE2DC6"/>
    <w:rsid w:val="00FE328B"/>
    <w:rsid w:val="00FE3553"/>
    <w:rsid w:val="00FE3CA4"/>
    <w:rsid w:val="00FE4FC8"/>
    <w:rsid w:val="00FE5E56"/>
    <w:rsid w:val="00FF1C98"/>
    <w:rsid w:val="00FF2285"/>
    <w:rsid w:val="00FF36EF"/>
    <w:rsid w:val="00FF3F22"/>
    <w:rsid w:val="00FF529D"/>
    <w:rsid w:val="00FF5AAD"/>
    <w:rsid w:val="00FF5C6B"/>
    <w:rsid w:val="00FF5DF8"/>
    <w:rsid w:val="00FF756A"/>
    <w:rsid w:val="0118312D"/>
    <w:rsid w:val="0119CF08"/>
    <w:rsid w:val="014D173F"/>
    <w:rsid w:val="016F4C78"/>
    <w:rsid w:val="0179A710"/>
    <w:rsid w:val="01850B7E"/>
    <w:rsid w:val="01A4E19A"/>
    <w:rsid w:val="01A57149"/>
    <w:rsid w:val="01B41352"/>
    <w:rsid w:val="01B7563F"/>
    <w:rsid w:val="01BAE9F0"/>
    <w:rsid w:val="0200EBD1"/>
    <w:rsid w:val="02147C8F"/>
    <w:rsid w:val="0224C714"/>
    <w:rsid w:val="02682FC1"/>
    <w:rsid w:val="026B3300"/>
    <w:rsid w:val="027207FA"/>
    <w:rsid w:val="02A156AC"/>
    <w:rsid w:val="02A40383"/>
    <w:rsid w:val="02C5F795"/>
    <w:rsid w:val="02CBD5E0"/>
    <w:rsid w:val="02E8A0DC"/>
    <w:rsid w:val="031A7F7A"/>
    <w:rsid w:val="033D1929"/>
    <w:rsid w:val="034248E6"/>
    <w:rsid w:val="0355823E"/>
    <w:rsid w:val="03B5DF01"/>
    <w:rsid w:val="03EEEAC6"/>
    <w:rsid w:val="040518F9"/>
    <w:rsid w:val="041DA449"/>
    <w:rsid w:val="0436A3C2"/>
    <w:rsid w:val="04443C23"/>
    <w:rsid w:val="046D1EB2"/>
    <w:rsid w:val="048F1732"/>
    <w:rsid w:val="049F67D0"/>
    <w:rsid w:val="04C3DB34"/>
    <w:rsid w:val="04E8DD31"/>
    <w:rsid w:val="05020237"/>
    <w:rsid w:val="050D40EF"/>
    <w:rsid w:val="0560E623"/>
    <w:rsid w:val="05712C91"/>
    <w:rsid w:val="058E252A"/>
    <w:rsid w:val="05E2DE8C"/>
    <w:rsid w:val="061F05E7"/>
    <w:rsid w:val="066B2132"/>
    <w:rsid w:val="0689B70D"/>
    <w:rsid w:val="06C9A6A2"/>
    <w:rsid w:val="06E08061"/>
    <w:rsid w:val="0720E3AC"/>
    <w:rsid w:val="07327C28"/>
    <w:rsid w:val="07784C75"/>
    <w:rsid w:val="077A97C9"/>
    <w:rsid w:val="078258FB"/>
    <w:rsid w:val="08045BBA"/>
    <w:rsid w:val="087300B4"/>
    <w:rsid w:val="08843BE9"/>
    <w:rsid w:val="08A459A8"/>
    <w:rsid w:val="08B6652A"/>
    <w:rsid w:val="08CC9A9B"/>
    <w:rsid w:val="08F1AB03"/>
    <w:rsid w:val="09465554"/>
    <w:rsid w:val="096D801E"/>
    <w:rsid w:val="098EFBF4"/>
    <w:rsid w:val="09A55A6A"/>
    <w:rsid w:val="09AF7002"/>
    <w:rsid w:val="09BBA82D"/>
    <w:rsid w:val="09EB0DD8"/>
    <w:rsid w:val="09F1EC69"/>
    <w:rsid w:val="0A0D5CC9"/>
    <w:rsid w:val="0A12128E"/>
    <w:rsid w:val="0A19281F"/>
    <w:rsid w:val="0A3CFE02"/>
    <w:rsid w:val="0A4358B7"/>
    <w:rsid w:val="0A58BE02"/>
    <w:rsid w:val="0A62D8B4"/>
    <w:rsid w:val="0A6FB763"/>
    <w:rsid w:val="0ABB7568"/>
    <w:rsid w:val="0AF059C2"/>
    <w:rsid w:val="0B013612"/>
    <w:rsid w:val="0B23B725"/>
    <w:rsid w:val="0B288CBC"/>
    <w:rsid w:val="0B956A2A"/>
    <w:rsid w:val="0C2B63F5"/>
    <w:rsid w:val="0C2BB3FE"/>
    <w:rsid w:val="0C3FC54D"/>
    <w:rsid w:val="0C50DB61"/>
    <w:rsid w:val="0C95EA98"/>
    <w:rsid w:val="0C9F7851"/>
    <w:rsid w:val="0D2982EE"/>
    <w:rsid w:val="0D499BD2"/>
    <w:rsid w:val="0D604401"/>
    <w:rsid w:val="0D8A29C4"/>
    <w:rsid w:val="0DB9E548"/>
    <w:rsid w:val="0DEB6BAD"/>
    <w:rsid w:val="0E48C22B"/>
    <w:rsid w:val="0E709E24"/>
    <w:rsid w:val="0EF2A7CB"/>
    <w:rsid w:val="0F4EAE90"/>
    <w:rsid w:val="0F527EC9"/>
    <w:rsid w:val="0F7FC429"/>
    <w:rsid w:val="0F8FE864"/>
    <w:rsid w:val="0FEA845B"/>
    <w:rsid w:val="0FFE5877"/>
    <w:rsid w:val="103AEE72"/>
    <w:rsid w:val="1057B82E"/>
    <w:rsid w:val="107E4EFB"/>
    <w:rsid w:val="1091D38A"/>
    <w:rsid w:val="1094AE7D"/>
    <w:rsid w:val="10B70560"/>
    <w:rsid w:val="10B709EA"/>
    <w:rsid w:val="1172D99E"/>
    <w:rsid w:val="1175FC02"/>
    <w:rsid w:val="119B1065"/>
    <w:rsid w:val="11B69B50"/>
    <w:rsid w:val="12287005"/>
    <w:rsid w:val="12464D55"/>
    <w:rsid w:val="12C4AF42"/>
    <w:rsid w:val="12D7CC9F"/>
    <w:rsid w:val="1355D0BE"/>
    <w:rsid w:val="136CF953"/>
    <w:rsid w:val="13B20438"/>
    <w:rsid w:val="13C480D0"/>
    <w:rsid w:val="13CC317B"/>
    <w:rsid w:val="13E9966B"/>
    <w:rsid w:val="13EFCA79"/>
    <w:rsid w:val="13FAFAB0"/>
    <w:rsid w:val="1439461F"/>
    <w:rsid w:val="149C4269"/>
    <w:rsid w:val="14BE142B"/>
    <w:rsid w:val="14CB3CE9"/>
    <w:rsid w:val="14F94586"/>
    <w:rsid w:val="1502F02F"/>
    <w:rsid w:val="151A21D1"/>
    <w:rsid w:val="156BB107"/>
    <w:rsid w:val="15A21BFD"/>
    <w:rsid w:val="15A970BD"/>
    <w:rsid w:val="1605FEA9"/>
    <w:rsid w:val="160B5A99"/>
    <w:rsid w:val="162942E3"/>
    <w:rsid w:val="1679DBC2"/>
    <w:rsid w:val="16A20854"/>
    <w:rsid w:val="16A84D0D"/>
    <w:rsid w:val="16B8D3A1"/>
    <w:rsid w:val="1720E1D3"/>
    <w:rsid w:val="17384B79"/>
    <w:rsid w:val="176AB8C0"/>
    <w:rsid w:val="1781F30B"/>
    <w:rsid w:val="178828BB"/>
    <w:rsid w:val="179A3FA2"/>
    <w:rsid w:val="17B52E9C"/>
    <w:rsid w:val="17F7D5E0"/>
    <w:rsid w:val="1812D54B"/>
    <w:rsid w:val="1814DBD3"/>
    <w:rsid w:val="18430A63"/>
    <w:rsid w:val="18582ECE"/>
    <w:rsid w:val="189D1C91"/>
    <w:rsid w:val="18BED313"/>
    <w:rsid w:val="18D7C4A7"/>
    <w:rsid w:val="191C276C"/>
    <w:rsid w:val="191E7985"/>
    <w:rsid w:val="195A328A"/>
    <w:rsid w:val="195D0036"/>
    <w:rsid w:val="19B28AA7"/>
    <w:rsid w:val="1A07156D"/>
    <w:rsid w:val="1A9D5C43"/>
    <w:rsid w:val="1AB38A65"/>
    <w:rsid w:val="1ACF403F"/>
    <w:rsid w:val="1B15D190"/>
    <w:rsid w:val="1B9D7A8C"/>
    <w:rsid w:val="1BAC8500"/>
    <w:rsid w:val="1BD0AF27"/>
    <w:rsid w:val="1BDFE710"/>
    <w:rsid w:val="1BED5560"/>
    <w:rsid w:val="1BFAE16A"/>
    <w:rsid w:val="1C20D9E0"/>
    <w:rsid w:val="1C4A09D4"/>
    <w:rsid w:val="1C6B84A0"/>
    <w:rsid w:val="1C6BB07D"/>
    <w:rsid w:val="1CDCEA27"/>
    <w:rsid w:val="1CDD6302"/>
    <w:rsid w:val="1CE80AF2"/>
    <w:rsid w:val="1D5F9382"/>
    <w:rsid w:val="1D818F1D"/>
    <w:rsid w:val="1D9657DD"/>
    <w:rsid w:val="1D9E74E0"/>
    <w:rsid w:val="1E9DF45D"/>
    <w:rsid w:val="1EC72215"/>
    <w:rsid w:val="1ED10A5C"/>
    <w:rsid w:val="1EF66F4B"/>
    <w:rsid w:val="1F01F987"/>
    <w:rsid w:val="1F1D88EC"/>
    <w:rsid w:val="1F275306"/>
    <w:rsid w:val="1F30D633"/>
    <w:rsid w:val="1F50B7F7"/>
    <w:rsid w:val="1F718BA5"/>
    <w:rsid w:val="1F9588F7"/>
    <w:rsid w:val="1FACACF7"/>
    <w:rsid w:val="1FBA354E"/>
    <w:rsid w:val="1FCF05C9"/>
    <w:rsid w:val="1FFDDDA1"/>
    <w:rsid w:val="2004EEAB"/>
    <w:rsid w:val="20353A83"/>
    <w:rsid w:val="203E1E76"/>
    <w:rsid w:val="204DEE85"/>
    <w:rsid w:val="207934A1"/>
    <w:rsid w:val="20A215D1"/>
    <w:rsid w:val="20E6F7CA"/>
    <w:rsid w:val="2106A125"/>
    <w:rsid w:val="21351D9D"/>
    <w:rsid w:val="2157901F"/>
    <w:rsid w:val="215D98DD"/>
    <w:rsid w:val="2161374E"/>
    <w:rsid w:val="219F328A"/>
    <w:rsid w:val="22518CA6"/>
    <w:rsid w:val="22BC1071"/>
    <w:rsid w:val="22E007DE"/>
    <w:rsid w:val="22E2BE6B"/>
    <w:rsid w:val="2373925B"/>
    <w:rsid w:val="238103D6"/>
    <w:rsid w:val="23BEC83B"/>
    <w:rsid w:val="23ED25FA"/>
    <w:rsid w:val="242DFDBB"/>
    <w:rsid w:val="245384AA"/>
    <w:rsid w:val="24552C7C"/>
    <w:rsid w:val="2464A29B"/>
    <w:rsid w:val="2469B2D4"/>
    <w:rsid w:val="247059ED"/>
    <w:rsid w:val="249238E4"/>
    <w:rsid w:val="24BE168D"/>
    <w:rsid w:val="24FF3414"/>
    <w:rsid w:val="2550D92C"/>
    <w:rsid w:val="25CB30AA"/>
    <w:rsid w:val="25EFF84C"/>
    <w:rsid w:val="25FBA5E3"/>
    <w:rsid w:val="263B1A9B"/>
    <w:rsid w:val="263BBA54"/>
    <w:rsid w:val="2692B9DD"/>
    <w:rsid w:val="26C79F50"/>
    <w:rsid w:val="26E440D1"/>
    <w:rsid w:val="27A21E7D"/>
    <w:rsid w:val="27A3A01F"/>
    <w:rsid w:val="27B0817D"/>
    <w:rsid w:val="27B22334"/>
    <w:rsid w:val="27E5306A"/>
    <w:rsid w:val="27E8574F"/>
    <w:rsid w:val="28155F01"/>
    <w:rsid w:val="281747BF"/>
    <w:rsid w:val="28441915"/>
    <w:rsid w:val="2896AA2E"/>
    <w:rsid w:val="28ACFB0C"/>
    <w:rsid w:val="28B0FA2F"/>
    <w:rsid w:val="28F0EDCD"/>
    <w:rsid w:val="29396DB3"/>
    <w:rsid w:val="29551A7B"/>
    <w:rsid w:val="2963C023"/>
    <w:rsid w:val="29806E9F"/>
    <w:rsid w:val="29A47E9C"/>
    <w:rsid w:val="29AD88B8"/>
    <w:rsid w:val="29DBC7F9"/>
    <w:rsid w:val="2A1415BD"/>
    <w:rsid w:val="2A181A62"/>
    <w:rsid w:val="2A3175E3"/>
    <w:rsid w:val="2A4010B3"/>
    <w:rsid w:val="2A780B3B"/>
    <w:rsid w:val="2A7A96AC"/>
    <w:rsid w:val="2A829102"/>
    <w:rsid w:val="2A8D8501"/>
    <w:rsid w:val="2AB8986D"/>
    <w:rsid w:val="2AC0E260"/>
    <w:rsid w:val="2AD0243C"/>
    <w:rsid w:val="2B38131B"/>
    <w:rsid w:val="2B3C3EEE"/>
    <w:rsid w:val="2BA1F69B"/>
    <w:rsid w:val="2BD42A13"/>
    <w:rsid w:val="2BE4B94C"/>
    <w:rsid w:val="2C0515CA"/>
    <w:rsid w:val="2C366BC9"/>
    <w:rsid w:val="2C389476"/>
    <w:rsid w:val="2C69E064"/>
    <w:rsid w:val="2C806C61"/>
    <w:rsid w:val="2C93E255"/>
    <w:rsid w:val="2CC4EDF1"/>
    <w:rsid w:val="2D3F67FF"/>
    <w:rsid w:val="2D71F019"/>
    <w:rsid w:val="2DB2914F"/>
    <w:rsid w:val="2DFD2461"/>
    <w:rsid w:val="2E3D7A58"/>
    <w:rsid w:val="2E472E40"/>
    <w:rsid w:val="2E77A725"/>
    <w:rsid w:val="2E95A27D"/>
    <w:rsid w:val="2ED62782"/>
    <w:rsid w:val="2ED9CA38"/>
    <w:rsid w:val="2F2EBDDC"/>
    <w:rsid w:val="2F64E85D"/>
    <w:rsid w:val="2F6C1BDD"/>
    <w:rsid w:val="2F72D069"/>
    <w:rsid w:val="2FB576F7"/>
    <w:rsid w:val="2FE6875F"/>
    <w:rsid w:val="3074E728"/>
    <w:rsid w:val="30794CB6"/>
    <w:rsid w:val="307CFA01"/>
    <w:rsid w:val="30D7F36B"/>
    <w:rsid w:val="30F5FBF4"/>
    <w:rsid w:val="311BEF32"/>
    <w:rsid w:val="314457BF"/>
    <w:rsid w:val="3146317F"/>
    <w:rsid w:val="3159ED8F"/>
    <w:rsid w:val="31682428"/>
    <w:rsid w:val="317BA19C"/>
    <w:rsid w:val="317D64E7"/>
    <w:rsid w:val="3182865C"/>
    <w:rsid w:val="318B7575"/>
    <w:rsid w:val="31B1444C"/>
    <w:rsid w:val="320CB0C6"/>
    <w:rsid w:val="32214D59"/>
    <w:rsid w:val="325EE30D"/>
    <w:rsid w:val="326AC47F"/>
    <w:rsid w:val="3275F8EC"/>
    <w:rsid w:val="32AE2BFE"/>
    <w:rsid w:val="32DEDDBC"/>
    <w:rsid w:val="3322D363"/>
    <w:rsid w:val="3343D294"/>
    <w:rsid w:val="33A8D29D"/>
    <w:rsid w:val="33B30380"/>
    <w:rsid w:val="33FA40A5"/>
    <w:rsid w:val="34061EDC"/>
    <w:rsid w:val="34223770"/>
    <w:rsid w:val="3460CE16"/>
    <w:rsid w:val="34C444F5"/>
    <w:rsid w:val="34C82B8B"/>
    <w:rsid w:val="34C96F1A"/>
    <w:rsid w:val="34DCA87E"/>
    <w:rsid w:val="34E5D75C"/>
    <w:rsid w:val="353D19D6"/>
    <w:rsid w:val="35BAAC82"/>
    <w:rsid w:val="35C91E80"/>
    <w:rsid w:val="35D5E1FB"/>
    <w:rsid w:val="35DF0CD3"/>
    <w:rsid w:val="35E02731"/>
    <w:rsid w:val="35F32AF9"/>
    <w:rsid w:val="361E8BF0"/>
    <w:rsid w:val="36209DDB"/>
    <w:rsid w:val="3653C94E"/>
    <w:rsid w:val="366D3F89"/>
    <w:rsid w:val="3689DE04"/>
    <w:rsid w:val="368B9678"/>
    <w:rsid w:val="36B65177"/>
    <w:rsid w:val="36B7C027"/>
    <w:rsid w:val="36E093E3"/>
    <w:rsid w:val="36E54D2E"/>
    <w:rsid w:val="37CD8C6B"/>
    <w:rsid w:val="37D8A085"/>
    <w:rsid w:val="37F31AD9"/>
    <w:rsid w:val="380F883E"/>
    <w:rsid w:val="386A0D8A"/>
    <w:rsid w:val="3870E0E6"/>
    <w:rsid w:val="389FBD5B"/>
    <w:rsid w:val="38A89DA5"/>
    <w:rsid w:val="3994A3C6"/>
    <w:rsid w:val="39A2FBFC"/>
    <w:rsid w:val="39CD75AD"/>
    <w:rsid w:val="3A3F669B"/>
    <w:rsid w:val="3A595B82"/>
    <w:rsid w:val="3A73C439"/>
    <w:rsid w:val="3A7E2F5E"/>
    <w:rsid w:val="3AAA362F"/>
    <w:rsid w:val="3AC17C94"/>
    <w:rsid w:val="3AD066F4"/>
    <w:rsid w:val="3AFBFE83"/>
    <w:rsid w:val="3B080876"/>
    <w:rsid w:val="3B1705E7"/>
    <w:rsid w:val="3B244FBE"/>
    <w:rsid w:val="3B74F8DD"/>
    <w:rsid w:val="3B7A03EC"/>
    <w:rsid w:val="3B94EBAA"/>
    <w:rsid w:val="3BBBA379"/>
    <w:rsid w:val="3BF3F169"/>
    <w:rsid w:val="3BFCF803"/>
    <w:rsid w:val="3C89DAF7"/>
    <w:rsid w:val="3C8D0BC7"/>
    <w:rsid w:val="3CB307A9"/>
    <w:rsid w:val="3CC0A8D8"/>
    <w:rsid w:val="3D663834"/>
    <w:rsid w:val="3D6C4A9F"/>
    <w:rsid w:val="3D9ECA19"/>
    <w:rsid w:val="3DEB4B5A"/>
    <w:rsid w:val="3E28D13B"/>
    <w:rsid w:val="3EB95DF2"/>
    <w:rsid w:val="3EBAA32C"/>
    <w:rsid w:val="3EC4FC40"/>
    <w:rsid w:val="3F118A9C"/>
    <w:rsid w:val="3F31BB6F"/>
    <w:rsid w:val="3F6DC0FD"/>
    <w:rsid w:val="3FC545E3"/>
    <w:rsid w:val="40120DC0"/>
    <w:rsid w:val="4015ED5E"/>
    <w:rsid w:val="4029483A"/>
    <w:rsid w:val="4042F1B6"/>
    <w:rsid w:val="4055B88C"/>
    <w:rsid w:val="40A3D4DB"/>
    <w:rsid w:val="40C96E51"/>
    <w:rsid w:val="413FF419"/>
    <w:rsid w:val="416C3053"/>
    <w:rsid w:val="419FDBD6"/>
    <w:rsid w:val="41D9E6E8"/>
    <w:rsid w:val="421274F8"/>
    <w:rsid w:val="4261134C"/>
    <w:rsid w:val="42D762B6"/>
    <w:rsid w:val="433A98EE"/>
    <w:rsid w:val="434E8BE7"/>
    <w:rsid w:val="4370C87C"/>
    <w:rsid w:val="43F7B56E"/>
    <w:rsid w:val="441E9D1B"/>
    <w:rsid w:val="44378C14"/>
    <w:rsid w:val="445145D5"/>
    <w:rsid w:val="44867B5D"/>
    <w:rsid w:val="44988EBC"/>
    <w:rsid w:val="45249EA9"/>
    <w:rsid w:val="458E2D70"/>
    <w:rsid w:val="45CEC996"/>
    <w:rsid w:val="45D1BA8C"/>
    <w:rsid w:val="46F6ABA9"/>
    <w:rsid w:val="4701A12A"/>
    <w:rsid w:val="47049CAB"/>
    <w:rsid w:val="470813FF"/>
    <w:rsid w:val="471F9D4E"/>
    <w:rsid w:val="47873D49"/>
    <w:rsid w:val="47B28A84"/>
    <w:rsid w:val="47D201C8"/>
    <w:rsid w:val="483D6958"/>
    <w:rsid w:val="485CB6E9"/>
    <w:rsid w:val="485EC143"/>
    <w:rsid w:val="48D63FD5"/>
    <w:rsid w:val="493A774B"/>
    <w:rsid w:val="496CBAA8"/>
    <w:rsid w:val="497AD3CE"/>
    <w:rsid w:val="498804E4"/>
    <w:rsid w:val="49887292"/>
    <w:rsid w:val="4995B6DF"/>
    <w:rsid w:val="49A60BBC"/>
    <w:rsid w:val="4A100E9D"/>
    <w:rsid w:val="4A4AC4D8"/>
    <w:rsid w:val="4A6399B4"/>
    <w:rsid w:val="4A885424"/>
    <w:rsid w:val="4A8E7A42"/>
    <w:rsid w:val="4AB754F5"/>
    <w:rsid w:val="4AD5EF44"/>
    <w:rsid w:val="4B109841"/>
    <w:rsid w:val="4B6824D5"/>
    <w:rsid w:val="4BE486F4"/>
    <w:rsid w:val="4BF8C4E5"/>
    <w:rsid w:val="4C1618EC"/>
    <w:rsid w:val="4C361BC1"/>
    <w:rsid w:val="4C50725F"/>
    <w:rsid w:val="4C5A7590"/>
    <w:rsid w:val="4CE5C2BD"/>
    <w:rsid w:val="4D04BFC7"/>
    <w:rsid w:val="4D9C4FE6"/>
    <w:rsid w:val="4DB269A8"/>
    <w:rsid w:val="4DCCBC3C"/>
    <w:rsid w:val="4E0639E7"/>
    <w:rsid w:val="4E2D4FC4"/>
    <w:rsid w:val="4F20C7E0"/>
    <w:rsid w:val="4F2D43F8"/>
    <w:rsid w:val="4F5EC333"/>
    <w:rsid w:val="4F87B373"/>
    <w:rsid w:val="4FA1DCFA"/>
    <w:rsid w:val="4FE4A289"/>
    <w:rsid w:val="504E29E5"/>
    <w:rsid w:val="507B8142"/>
    <w:rsid w:val="50A23C3B"/>
    <w:rsid w:val="50C60364"/>
    <w:rsid w:val="51085CB2"/>
    <w:rsid w:val="51581472"/>
    <w:rsid w:val="517A2D7B"/>
    <w:rsid w:val="51804B9E"/>
    <w:rsid w:val="5195DAD6"/>
    <w:rsid w:val="519EF828"/>
    <w:rsid w:val="51A6BBB5"/>
    <w:rsid w:val="51F9E875"/>
    <w:rsid w:val="527EA6BC"/>
    <w:rsid w:val="528BFCB2"/>
    <w:rsid w:val="529348BB"/>
    <w:rsid w:val="52F04BF9"/>
    <w:rsid w:val="531D95D1"/>
    <w:rsid w:val="535E5097"/>
    <w:rsid w:val="53883A5A"/>
    <w:rsid w:val="53D5F2D8"/>
    <w:rsid w:val="53EB84AD"/>
    <w:rsid w:val="54062BA6"/>
    <w:rsid w:val="542361E9"/>
    <w:rsid w:val="542AF7DD"/>
    <w:rsid w:val="5445FE98"/>
    <w:rsid w:val="546F361E"/>
    <w:rsid w:val="54DA2AF6"/>
    <w:rsid w:val="55055FCF"/>
    <w:rsid w:val="552CCBF1"/>
    <w:rsid w:val="55607D6E"/>
    <w:rsid w:val="5580B406"/>
    <w:rsid w:val="55CA6D0F"/>
    <w:rsid w:val="55EA54D0"/>
    <w:rsid w:val="561084BA"/>
    <w:rsid w:val="561A89B8"/>
    <w:rsid w:val="56214707"/>
    <w:rsid w:val="563CEC62"/>
    <w:rsid w:val="563D7EF4"/>
    <w:rsid w:val="5643C5E8"/>
    <w:rsid w:val="565C08B5"/>
    <w:rsid w:val="56927F19"/>
    <w:rsid w:val="56E3AB74"/>
    <w:rsid w:val="5704001D"/>
    <w:rsid w:val="5728AA84"/>
    <w:rsid w:val="5741EE30"/>
    <w:rsid w:val="5769249D"/>
    <w:rsid w:val="576A4BEE"/>
    <w:rsid w:val="577266BD"/>
    <w:rsid w:val="578BB517"/>
    <w:rsid w:val="5816EBD6"/>
    <w:rsid w:val="5824BEC5"/>
    <w:rsid w:val="5832596A"/>
    <w:rsid w:val="585478AC"/>
    <w:rsid w:val="587D2F53"/>
    <w:rsid w:val="58F38C59"/>
    <w:rsid w:val="58FE20D4"/>
    <w:rsid w:val="590689C7"/>
    <w:rsid w:val="59088B23"/>
    <w:rsid w:val="591EC7D0"/>
    <w:rsid w:val="5934347F"/>
    <w:rsid w:val="59806ADA"/>
    <w:rsid w:val="598D2D8F"/>
    <w:rsid w:val="59B65ABA"/>
    <w:rsid w:val="59CF5BD1"/>
    <w:rsid w:val="59D77DAD"/>
    <w:rsid w:val="59D8C5F2"/>
    <w:rsid w:val="5A1985E9"/>
    <w:rsid w:val="5A4354C4"/>
    <w:rsid w:val="5A6A0C24"/>
    <w:rsid w:val="5A91495E"/>
    <w:rsid w:val="5A98891D"/>
    <w:rsid w:val="5AA8EBA7"/>
    <w:rsid w:val="5AADF70B"/>
    <w:rsid w:val="5AF8E95E"/>
    <w:rsid w:val="5B0D3274"/>
    <w:rsid w:val="5B31B9DE"/>
    <w:rsid w:val="5B3A7F18"/>
    <w:rsid w:val="5B8E8512"/>
    <w:rsid w:val="5BC01498"/>
    <w:rsid w:val="5BD6A77C"/>
    <w:rsid w:val="5BE51DB8"/>
    <w:rsid w:val="5BEEAC79"/>
    <w:rsid w:val="5BF2761A"/>
    <w:rsid w:val="5C0665D9"/>
    <w:rsid w:val="5C19B9D2"/>
    <w:rsid w:val="5C1E6099"/>
    <w:rsid w:val="5C39AE86"/>
    <w:rsid w:val="5C4B6362"/>
    <w:rsid w:val="5CC011D5"/>
    <w:rsid w:val="5CCFFBD8"/>
    <w:rsid w:val="5CF7AEB4"/>
    <w:rsid w:val="5CFAB9CA"/>
    <w:rsid w:val="5D1DBFB6"/>
    <w:rsid w:val="5D26E909"/>
    <w:rsid w:val="5D30FF81"/>
    <w:rsid w:val="5D92D5FF"/>
    <w:rsid w:val="5D971120"/>
    <w:rsid w:val="5DC4611E"/>
    <w:rsid w:val="5E647340"/>
    <w:rsid w:val="5EB5C8E6"/>
    <w:rsid w:val="5EFFEC6A"/>
    <w:rsid w:val="5F2331D5"/>
    <w:rsid w:val="5F6D3C33"/>
    <w:rsid w:val="5F8F01EC"/>
    <w:rsid w:val="5FC35E84"/>
    <w:rsid w:val="5FCA759D"/>
    <w:rsid w:val="60099481"/>
    <w:rsid w:val="60750F8A"/>
    <w:rsid w:val="6083A1FF"/>
    <w:rsid w:val="60CA1E33"/>
    <w:rsid w:val="61062EF4"/>
    <w:rsid w:val="612891EB"/>
    <w:rsid w:val="6189AE3F"/>
    <w:rsid w:val="61CDCD7D"/>
    <w:rsid w:val="61E8758F"/>
    <w:rsid w:val="61EB3B8A"/>
    <w:rsid w:val="6207D6E3"/>
    <w:rsid w:val="621C549A"/>
    <w:rsid w:val="624EAD1C"/>
    <w:rsid w:val="629109B3"/>
    <w:rsid w:val="629B2DFA"/>
    <w:rsid w:val="62A5C8B5"/>
    <w:rsid w:val="62BEFAE3"/>
    <w:rsid w:val="62C1098A"/>
    <w:rsid w:val="6301F818"/>
    <w:rsid w:val="634F0090"/>
    <w:rsid w:val="63711DFE"/>
    <w:rsid w:val="637CCE1E"/>
    <w:rsid w:val="63A96504"/>
    <w:rsid w:val="63C8F705"/>
    <w:rsid w:val="63D6F6C8"/>
    <w:rsid w:val="63FEF21F"/>
    <w:rsid w:val="64645580"/>
    <w:rsid w:val="648076B2"/>
    <w:rsid w:val="64A9EB9A"/>
    <w:rsid w:val="64B91DB4"/>
    <w:rsid w:val="64C0A0BD"/>
    <w:rsid w:val="64E72181"/>
    <w:rsid w:val="64F547A2"/>
    <w:rsid w:val="65290039"/>
    <w:rsid w:val="65348EC2"/>
    <w:rsid w:val="6551FCCE"/>
    <w:rsid w:val="655C7F67"/>
    <w:rsid w:val="65616DF5"/>
    <w:rsid w:val="65699406"/>
    <w:rsid w:val="6587DA75"/>
    <w:rsid w:val="658A1FEE"/>
    <w:rsid w:val="658E2C53"/>
    <w:rsid w:val="65BA1F42"/>
    <w:rsid w:val="65C3E5B0"/>
    <w:rsid w:val="65D113A5"/>
    <w:rsid w:val="65DC7E93"/>
    <w:rsid w:val="660DB17A"/>
    <w:rsid w:val="661CA80E"/>
    <w:rsid w:val="668E7A04"/>
    <w:rsid w:val="66AAC609"/>
    <w:rsid w:val="67847F9C"/>
    <w:rsid w:val="67A9D579"/>
    <w:rsid w:val="68152D33"/>
    <w:rsid w:val="684E3C5D"/>
    <w:rsid w:val="68902A69"/>
    <w:rsid w:val="6890C05B"/>
    <w:rsid w:val="68A7267A"/>
    <w:rsid w:val="68B0166E"/>
    <w:rsid w:val="69287E1E"/>
    <w:rsid w:val="693617EE"/>
    <w:rsid w:val="69BA5F2B"/>
    <w:rsid w:val="6AAFF95C"/>
    <w:rsid w:val="6ACA13B1"/>
    <w:rsid w:val="6AD321ED"/>
    <w:rsid w:val="6AFDF362"/>
    <w:rsid w:val="6B0C4EDB"/>
    <w:rsid w:val="6B2DBCEC"/>
    <w:rsid w:val="6B763A49"/>
    <w:rsid w:val="6B90F0C1"/>
    <w:rsid w:val="6B937900"/>
    <w:rsid w:val="6B9CB187"/>
    <w:rsid w:val="6BB89E4D"/>
    <w:rsid w:val="6BC7EC30"/>
    <w:rsid w:val="6C1A0B96"/>
    <w:rsid w:val="6C649571"/>
    <w:rsid w:val="6C7A0808"/>
    <w:rsid w:val="6CB2299A"/>
    <w:rsid w:val="6CC72B98"/>
    <w:rsid w:val="6D2F8209"/>
    <w:rsid w:val="6D4402DE"/>
    <w:rsid w:val="6D506103"/>
    <w:rsid w:val="6D5CE748"/>
    <w:rsid w:val="6D69F870"/>
    <w:rsid w:val="6D745B6E"/>
    <w:rsid w:val="6DE6A286"/>
    <w:rsid w:val="6DEDC72F"/>
    <w:rsid w:val="6E0B5134"/>
    <w:rsid w:val="6E28CDE5"/>
    <w:rsid w:val="6E2BE6D7"/>
    <w:rsid w:val="6E6556E0"/>
    <w:rsid w:val="6EA99D88"/>
    <w:rsid w:val="6EB0054F"/>
    <w:rsid w:val="6F0D04B0"/>
    <w:rsid w:val="6F0F84DA"/>
    <w:rsid w:val="6F308C52"/>
    <w:rsid w:val="6F35C910"/>
    <w:rsid w:val="6F51E282"/>
    <w:rsid w:val="6F6B7986"/>
    <w:rsid w:val="6F908BEA"/>
    <w:rsid w:val="6F992850"/>
    <w:rsid w:val="6FAC1BD6"/>
    <w:rsid w:val="6FB4229C"/>
    <w:rsid w:val="6FB8D62B"/>
    <w:rsid w:val="708D84EC"/>
    <w:rsid w:val="709DCDAC"/>
    <w:rsid w:val="70D39410"/>
    <w:rsid w:val="71A24734"/>
    <w:rsid w:val="72224A15"/>
    <w:rsid w:val="727843A3"/>
    <w:rsid w:val="729D0B4E"/>
    <w:rsid w:val="72AB20ED"/>
    <w:rsid w:val="72E1B1BC"/>
    <w:rsid w:val="730CF6E7"/>
    <w:rsid w:val="73128398"/>
    <w:rsid w:val="7341B452"/>
    <w:rsid w:val="73612BA3"/>
    <w:rsid w:val="738251D2"/>
    <w:rsid w:val="73A04372"/>
    <w:rsid w:val="73F4A3FD"/>
    <w:rsid w:val="74AAA9F8"/>
    <w:rsid w:val="74B6C09E"/>
    <w:rsid w:val="74D6B7CB"/>
    <w:rsid w:val="74DC1E1E"/>
    <w:rsid w:val="74DEC0B1"/>
    <w:rsid w:val="74FCB4FD"/>
    <w:rsid w:val="74FE946E"/>
    <w:rsid w:val="750763D3"/>
    <w:rsid w:val="7531084B"/>
    <w:rsid w:val="753E4C8C"/>
    <w:rsid w:val="759D1365"/>
    <w:rsid w:val="75A769C1"/>
    <w:rsid w:val="75D9E0D6"/>
    <w:rsid w:val="75F347B1"/>
    <w:rsid w:val="75F4FA7C"/>
    <w:rsid w:val="7614DD38"/>
    <w:rsid w:val="76925171"/>
    <w:rsid w:val="769BF584"/>
    <w:rsid w:val="7734DA86"/>
    <w:rsid w:val="77660817"/>
    <w:rsid w:val="77A1AAFB"/>
    <w:rsid w:val="77D1337A"/>
    <w:rsid w:val="782F11D5"/>
    <w:rsid w:val="7873719E"/>
    <w:rsid w:val="78B780D6"/>
    <w:rsid w:val="78C34CD4"/>
    <w:rsid w:val="78FC86DE"/>
    <w:rsid w:val="790CC4B2"/>
    <w:rsid w:val="7937162D"/>
    <w:rsid w:val="79533C37"/>
    <w:rsid w:val="7972FC95"/>
    <w:rsid w:val="7981DE9A"/>
    <w:rsid w:val="7989F52B"/>
    <w:rsid w:val="7A822CE9"/>
    <w:rsid w:val="7A978C5C"/>
    <w:rsid w:val="7A9B4E5D"/>
    <w:rsid w:val="7B67FABA"/>
    <w:rsid w:val="7B823BF6"/>
    <w:rsid w:val="7B8F2C5E"/>
    <w:rsid w:val="7BBB8C58"/>
    <w:rsid w:val="7BD4C3AB"/>
    <w:rsid w:val="7BD8A438"/>
    <w:rsid w:val="7C00A14C"/>
    <w:rsid w:val="7C0D4645"/>
    <w:rsid w:val="7C57BCE8"/>
    <w:rsid w:val="7C5E8036"/>
    <w:rsid w:val="7CA4AE83"/>
    <w:rsid w:val="7CC81951"/>
    <w:rsid w:val="7CE91990"/>
    <w:rsid w:val="7D0559EA"/>
    <w:rsid w:val="7DB9A02D"/>
    <w:rsid w:val="7DBA4B3B"/>
    <w:rsid w:val="7E03DD0F"/>
    <w:rsid w:val="7E050C57"/>
    <w:rsid w:val="7E160FEF"/>
    <w:rsid w:val="7E631D22"/>
    <w:rsid w:val="7EA1CA4D"/>
    <w:rsid w:val="7EBE15BA"/>
    <w:rsid w:val="7ECFB1F6"/>
    <w:rsid w:val="7EE0862F"/>
    <w:rsid w:val="7F368F49"/>
    <w:rsid w:val="7F4B3FB5"/>
    <w:rsid w:val="7F5C8B41"/>
    <w:rsid w:val="7F9C634C"/>
    <w:rsid w:val="7FA2A5FC"/>
    <w:rsid w:val="7FE6428D"/>
    <w:rsid w:val="7FFA3515"/>
    <w:rsid w:val="7FFB9F99"/>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E6B338"/>
  <w15:chartTrackingRefBased/>
  <w15:docId w15:val="{53D62F8B-17A4-475C-A902-75E105B046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F6A68"/>
    <w:pPr>
      <w:spacing w:line="360" w:lineRule="auto"/>
      <w:jc w:val="both"/>
    </w:pPr>
    <w:rPr>
      <w:sz w:val="24"/>
    </w:rPr>
  </w:style>
  <w:style w:type="paragraph" w:styleId="Heading1">
    <w:name w:val="heading 1"/>
    <w:basedOn w:val="Normal"/>
    <w:next w:val="Normal"/>
    <w:link w:val="Heading1Char"/>
    <w:uiPriority w:val="9"/>
    <w:qFormat/>
    <w:rsid w:val="008F0A4E"/>
    <w:pPr>
      <w:keepNext/>
      <w:keepLines/>
      <w:spacing w:before="360" w:after="80"/>
      <w:outlineLvl w:val="0"/>
    </w:pPr>
    <w:rPr>
      <w:rFonts w:asciiTheme="majorHAnsi" w:eastAsiaTheme="majorEastAsia" w:hAnsiTheme="majorHAnsi" w:cstheme="majorBidi"/>
      <w:b/>
      <w:color w:val="0F4761" w:themeColor="accent1" w:themeShade="BF"/>
      <w:sz w:val="36"/>
      <w:szCs w:val="40"/>
    </w:rPr>
  </w:style>
  <w:style w:type="paragraph" w:styleId="Heading2">
    <w:name w:val="heading 2"/>
    <w:basedOn w:val="Normal"/>
    <w:next w:val="Normal"/>
    <w:link w:val="Heading2Char"/>
    <w:uiPriority w:val="9"/>
    <w:unhideWhenUsed/>
    <w:qFormat/>
    <w:rsid w:val="0003021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406C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D406C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D406C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406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406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406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406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F0A4E"/>
    <w:rPr>
      <w:rFonts w:asciiTheme="majorHAnsi" w:eastAsiaTheme="majorEastAsia" w:hAnsiTheme="majorHAnsi" w:cstheme="majorBidi"/>
      <w:b/>
      <w:color w:val="0F4761" w:themeColor="accent1" w:themeShade="BF"/>
      <w:sz w:val="36"/>
      <w:szCs w:val="40"/>
    </w:rPr>
  </w:style>
  <w:style w:type="character" w:customStyle="1" w:styleId="Heading2Char">
    <w:name w:val="Heading 2 Char"/>
    <w:basedOn w:val="DefaultParagraphFont"/>
    <w:link w:val="Heading2"/>
    <w:uiPriority w:val="9"/>
    <w:rsid w:val="0003021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406C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D406C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D406C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406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406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406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406C1"/>
    <w:rPr>
      <w:rFonts w:eastAsiaTheme="majorEastAsia" w:cstheme="majorBidi"/>
      <w:color w:val="272727" w:themeColor="text1" w:themeTint="D8"/>
    </w:rPr>
  </w:style>
  <w:style w:type="paragraph" w:styleId="Title">
    <w:name w:val="Title"/>
    <w:basedOn w:val="Normal"/>
    <w:next w:val="Normal"/>
    <w:link w:val="TitleChar"/>
    <w:uiPriority w:val="10"/>
    <w:qFormat/>
    <w:rsid w:val="00D406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406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406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406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406C1"/>
    <w:pPr>
      <w:spacing w:before="160"/>
      <w:jc w:val="center"/>
    </w:pPr>
    <w:rPr>
      <w:i/>
      <w:iCs/>
      <w:color w:val="404040" w:themeColor="text1" w:themeTint="BF"/>
    </w:rPr>
  </w:style>
  <w:style w:type="character" w:customStyle="1" w:styleId="QuoteChar">
    <w:name w:val="Quote Char"/>
    <w:basedOn w:val="DefaultParagraphFont"/>
    <w:link w:val="Quote"/>
    <w:uiPriority w:val="29"/>
    <w:rsid w:val="00D406C1"/>
    <w:rPr>
      <w:i/>
      <w:iCs/>
      <w:color w:val="404040" w:themeColor="text1" w:themeTint="BF"/>
    </w:rPr>
  </w:style>
  <w:style w:type="paragraph" w:styleId="ListParagraph">
    <w:name w:val="List Paragraph"/>
    <w:basedOn w:val="Normal"/>
    <w:uiPriority w:val="34"/>
    <w:qFormat/>
    <w:rsid w:val="00D406C1"/>
    <w:pPr>
      <w:ind w:left="720"/>
      <w:contextualSpacing/>
    </w:pPr>
  </w:style>
  <w:style w:type="character" w:styleId="IntenseEmphasis">
    <w:name w:val="Intense Emphasis"/>
    <w:basedOn w:val="DefaultParagraphFont"/>
    <w:uiPriority w:val="21"/>
    <w:qFormat/>
    <w:rsid w:val="00D406C1"/>
    <w:rPr>
      <w:i/>
      <w:iCs/>
      <w:color w:val="0F4761" w:themeColor="accent1" w:themeShade="BF"/>
    </w:rPr>
  </w:style>
  <w:style w:type="paragraph" w:styleId="IntenseQuote">
    <w:name w:val="Intense Quote"/>
    <w:basedOn w:val="Normal"/>
    <w:next w:val="Normal"/>
    <w:link w:val="IntenseQuoteChar"/>
    <w:uiPriority w:val="30"/>
    <w:qFormat/>
    <w:rsid w:val="00D406C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406C1"/>
    <w:rPr>
      <w:i/>
      <w:iCs/>
      <w:color w:val="0F4761" w:themeColor="accent1" w:themeShade="BF"/>
    </w:rPr>
  </w:style>
  <w:style w:type="character" w:styleId="IntenseReference">
    <w:name w:val="Intense Reference"/>
    <w:basedOn w:val="DefaultParagraphFont"/>
    <w:uiPriority w:val="32"/>
    <w:qFormat/>
    <w:rsid w:val="00D406C1"/>
    <w:rPr>
      <w:b/>
      <w:bCs/>
      <w:smallCaps/>
      <w:color w:val="0F4761" w:themeColor="accent1" w:themeShade="BF"/>
      <w:spacing w:val="5"/>
    </w:rPr>
  </w:style>
  <w:style w:type="paragraph" w:styleId="NormalWeb">
    <w:name w:val="Normal (Web)"/>
    <w:basedOn w:val="Normal"/>
    <w:uiPriority w:val="99"/>
    <w:unhideWhenUsed/>
    <w:rsid w:val="00D86EFE"/>
    <w:pPr>
      <w:spacing w:before="100" w:beforeAutospacing="1" w:after="100" w:afterAutospacing="1" w:line="240" w:lineRule="auto"/>
    </w:pPr>
    <w:rPr>
      <w:rFonts w:ascii="Times New Roman" w:eastAsia="Times New Roman" w:hAnsi="Times New Roman" w:cs="Times New Roman"/>
      <w:kern w:val="0"/>
      <w:szCs w:val="24"/>
      <w:lang w:eastAsia="en-CA"/>
      <w14:ligatures w14:val="none"/>
    </w:rPr>
  </w:style>
  <w:style w:type="paragraph" w:styleId="TOCHeading">
    <w:name w:val="TOC Heading"/>
    <w:basedOn w:val="Heading1"/>
    <w:next w:val="Normal"/>
    <w:uiPriority w:val="39"/>
    <w:unhideWhenUsed/>
    <w:qFormat/>
    <w:rsid w:val="00917704"/>
    <w:pPr>
      <w:spacing w:before="240" w:after="0"/>
      <w:outlineLvl w:val="9"/>
    </w:pPr>
    <w:rPr>
      <w:kern w:val="0"/>
      <w:sz w:val="32"/>
      <w:szCs w:val="32"/>
      <w:lang w:val="en-US"/>
      <w14:ligatures w14:val="none"/>
    </w:rPr>
  </w:style>
  <w:style w:type="paragraph" w:styleId="TOC1">
    <w:name w:val="toc 1"/>
    <w:basedOn w:val="Normal"/>
    <w:next w:val="Normal"/>
    <w:autoRedefine/>
    <w:uiPriority w:val="39"/>
    <w:unhideWhenUsed/>
    <w:rsid w:val="00917704"/>
    <w:pPr>
      <w:spacing w:after="100"/>
    </w:pPr>
  </w:style>
  <w:style w:type="paragraph" w:styleId="TOC2">
    <w:name w:val="toc 2"/>
    <w:basedOn w:val="Normal"/>
    <w:next w:val="Normal"/>
    <w:autoRedefine/>
    <w:uiPriority w:val="39"/>
    <w:unhideWhenUsed/>
    <w:rsid w:val="001640B4"/>
    <w:pPr>
      <w:tabs>
        <w:tab w:val="right" w:leader="dot" w:pos="9350"/>
      </w:tabs>
      <w:spacing w:after="60"/>
      <w:ind w:left="221"/>
    </w:pPr>
  </w:style>
  <w:style w:type="paragraph" w:styleId="TOC3">
    <w:name w:val="toc 3"/>
    <w:basedOn w:val="Normal"/>
    <w:next w:val="Normal"/>
    <w:autoRedefine/>
    <w:uiPriority w:val="39"/>
    <w:unhideWhenUsed/>
    <w:rsid w:val="001640B4"/>
    <w:pPr>
      <w:tabs>
        <w:tab w:val="right" w:leader="dot" w:pos="9350"/>
      </w:tabs>
      <w:spacing w:after="80"/>
      <w:ind w:left="442"/>
    </w:pPr>
  </w:style>
  <w:style w:type="character" w:styleId="Hyperlink">
    <w:name w:val="Hyperlink"/>
    <w:basedOn w:val="DefaultParagraphFont"/>
    <w:uiPriority w:val="99"/>
    <w:unhideWhenUsed/>
    <w:rsid w:val="00917704"/>
    <w:rPr>
      <w:color w:val="467886" w:themeColor="hyperlink"/>
      <w:u w:val="single"/>
    </w:rPr>
  </w:style>
  <w:style w:type="character" w:styleId="UnresolvedMention">
    <w:name w:val="Unresolved Mention"/>
    <w:basedOn w:val="DefaultParagraphFont"/>
    <w:uiPriority w:val="99"/>
    <w:semiHidden/>
    <w:unhideWhenUsed/>
    <w:rsid w:val="00E12335"/>
    <w:rPr>
      <w:color w:val="605E5C"/>
      <w:shd w:val="clear" w:color="auto" w:fill="E1DFDD"/>
    </w:rPr>
  </w:style>
  <w:style w:type="paragraph" w:styleId="NoSpacing">
    <w:name w:val="No Spacing"/>
    <w:uiPriority w:val="1"/>
    <w:qFormat/>
    <w:rsid w:val="00196101"/>
    <w:pPr>
      <w:spacing w:after="0" w:line="240" w:lineRule="auto"/>
    </w:pPr>
  </w:style>
  <w:style w:type="paragraph" w:styleId="Caption">
    <w:name w:val="caption"/>
    <w:basedOn w:val="Normal"/>
    <w:next w:val="Normal"/>
    <w:uiPriority w:val="35"/>
    <w:unhideWhenUsed/>
    <w:qFormat/>
    <w:rsid w:val="007B55D4"/>
    <w:pPr>
      <w:spacing w:after="200" w:line="240" w:lineRule="auto"/>
    </w:pPr>
    <w:rPr>
      <w:i/>
      <w:iCs/>
      <w:color w:val="0E2841" w:themeColor="text2"/>
      <w:sz w:val="18"/>
      <w:szCs w:val="18"/>
    </w:rPr>
  </w:style>
  <w:style w:type="character" w:styleId="CommentReference">
    <w:name w:val="annotation reference"/>
    <w:basedOn w:val="DefaultParagraphFont"/>
    <w:uiPriority w:val="99"/>
    <w:semiHidden/>
    <w:unhideWhenUsed/>
    <w:rsid w:val="00D942CB"/>
    <w:rPr>
      <w:sz w:val="16"/>
      <w:szCs w:val="16"/>
    </w:rPr>
  </w:style>
  <w:style w:type="paragraph" w:styleId="CommentText">
    <w:name w:val="annotation text"/>
    <w:basedOn w:val="Normal"/>
    <w:link w:val="CommentTextChar"/>
    <w:uiPriority w:val="99"/>
    <w:unhideWhenUsed/>
    <w:rsid w:val="00D942CB"/>
    <w:pPr>
      <w:spacing w:line="240" w:lineRule="auto"/>
    </w:pPr>
    <w:rPr>
      <w:sz w:val="20"/>
      <w:szCs w:val="20"/>
    </w:rPr>
  </w:style>
  <w:style w:type="character" w:customStyle="1" w:styleId="CommentTextChar">
    <w:name w:val="Comment Text Char"/>
    <w:basedOn w:val="DefaultParagraphFont"/>
    <w:link w:val="CommentText"/>
    <w:uiPriority w:val="99"/>
    <w:rsid w:val="00D942CB"/>
    <w:rPr>
      <w:sz w:val="20"/>
      <w:szCs w:val="20"/>
    </w:rPr>
  </w:style>
  <w:style w:type="paragraph" w:styleId="CommentSubject">
    <w:name w:val="annotation subject"/>
    <w:basedOn w:val="CommentText"/>
    <w:next w:val="CommentText"/>
    <w:link w:val="CommentSubjectChar"/>
    <w:uiPriority w:val="99"/>
    <w:semiHidden/>
    <w:unhideWhenUsed/>
    <w:rsid w:val="00D942CB"/>
    <w:rPr>
      <w:b/>
      <w:bCs/>
    </w:rPr>
  </w:style>
  <w:style w:type="character" w:customStyle="1" w:styleId="CommentSubjectChar">
    <w:name w:val="Comment Subject Char"/>
    <w:basedOn w:val="CommentTextChar"/>
    <w:link w:val="CommentSubject"/>
    <w:uiPriority w:val="99"/>
    <w:semiHidden/>
    <w:rsid w:val="00D942CB"/>
    <w:rPr>
      <w:b/>
      <w:bCs/>
      <w:sz w:val="20"/>
      <w:szCs w:val="20"/>
    </w:rPr>
  </w:style>
  <w:style w:type="character" w:styleId="FollowedHyperlink">
    <w:name w:val="FollowedHyperlink"/>
    <w:basedOn w:val="DefaultParagraphFont"/>
    <w:uiPriority w:val="99"/>
    <w:semiHidden/>
    <w:unhideWhenUsed/>
    <w:rsid w:val="009A4AC5"/>
    <w:rPr>
      <w:color w:val="96607D" w:themeColor="followedHyperlink"/>
      <w:u w:val="single"/>
    </w:rPr>
  </w:style>
  <w:style w:type="paragraph" w:styleId="Header">
    <w:name w:val="header"/>
    <w:basedOn w:val="Normal"/>
    <w:link w:val="HeaderChar"/>
    <w:uiPriority w:val="99"/>
    <w:unhideWhenUsed/>
    <w:rsid w:val="00E1297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1297F"/>
    <w:rPr>
      <w:sz w:val="24"/>
    </w:rPr>
  </w:style>
  <w:style w:type="paragraph" w:styleId="Footer">
    <w:name w:val="footer"/>
    <w:basedOn w:val="Normal"/>
    <w:link w:val="FooterChar"/>
    <w:uiPriority w:val="99"/>
    <w:unhideWhenUsed/>
    <w:rsid w:val="00E1297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1297F"/>
    <w:rPr>
      <w:sz w:val="24"/>
    </w:rPr>
  </w:style>
  <w:style w:type="paragraph" w:styleId="TableofFigures">
    <w:name w:val="table of figures"/>
    <w:basedOn w:val="Normal"/>
    <w:next w:val="Normal"/>
    <w:uiPriority w:val="99"/>
    <w:unhideWhenUsed/>
    <w:rsid w:val="005E60F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financialpost.com/personal-finance/mortgages-real-estate/now-and-then-do-canadian-homes-really-cost-that-much-more-than-30-years-ago" TargetMode="External"/><Relationship Id="rId18" Type="http://schemas.openxmlformats.org/officeDocument/2006/relationships/hyperlink" Target="https://www.investopedia.com/ask/answers/042415/what-average-annual-return-sp-500.asp" TargetMode="External"/><Relationship Id="rId26" Type="http://schemas.openxmlformats.org/officeDocument/2006/relationships/hyperlink" Target="https://trreb.ca/wp-content/files/market-stats/market-watch/historic.pdf" TargetMode="External"/><Relationship Id="rId3" Type="http://schemas.openxmlformats.org/officeDocument/2006/relationships/styles" Target="styles.xml"/><Relationship Id="rId21" Type="http://schemas.openxmlformats.org/officeDocument/2006/relationships/hyperlink" Target="https://open.toronto.ca/dataset/neighbourhood-profiles/" TargetMode="External"/><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hyperlink" Target="https://finance.yahoo.com/quote/%5EGSPC" TargetMode="External"/><Relationship Id="rId17" Type="http://schemas.openxmlformats.org/officeDocument/2006/relationships/hyperlink" Target="https://www.ontario.ca/page/residential-rent-increases" TargetMode="External"/><Relationship Id="rId25" Type="http://schemas.openxmlformats.org/officeDocument/2006/relationships/hyperlink" Target="https://www03.cmhc-schl.gc.ca/hmip-pimh/en/TableMapChart/Table?TableId=1.1.1.8&amp;GeographyId=2270&amp;GeographyTypeId=3&amp;DisplayAs=Table&amp;GeograghyName=Toronto" TargetMode="External"/><Relationship Id="rId33" Type="http://schemas.openxmlformats.org/officeDocument/2006/relationships/footer" Target="footer3.xml"/><Relationship Id="rId2" Type="http://schemas.openxmlformats.org/officeDocument/2006/relationships/numbering" Target="numbering.xml"/><Relationship Id="rId16" Type="http://schemas.openxmlformats.org/officeDocument/2006/relationships/hyperlink" Target="https://creastats.crea.ca/mls/treb-median-price" TargetMode="External"/><Relationship Id="rId20" Type="http://schemas.openxmlformats.org/officeDocument/2006/relationships/hyperlink" Target="https://www150.statcan.gc.ca/t1/tbl1/en/tv.action?pid=1010013901" TargetMode="External"/><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realtor.ca/map" TargetMode="External"/><Relationship Id="rId24" Type="http://schemas.openxmlformats.org/officeDocument/2006/relationships/hyperlink" Target="https://open.toronto.ca/dataset/neighbourhood-profiles/" TargetMode="External"/><Relationship Id="rId32"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hyperlink" Target="https://www150.statcan.gc.ca/t1/tbl1/en/tv.action?pid=1110023901" TargetMode="External"/><Relationship Id="rId23" Type="http://schemas.openxmlformats.org/officeDocument/2006/relationships/hyperlink" Target="https://xgboost.readthedocs.io/en/stable/?utm_source=chatgpt.com" TargetMode="External"/><Relationship Id="rId28" Type="http://schemas.openxmlformats.org/officeDocument/2006/relationships/hyperlink" Target="https://www.bankofcanada.ca/rates/" TargetMode="External"/><Relationship Id="rId10" Type="http://schemas.openxmlformats.org/officeDocument/2006/relationships/image" Target="media/image3.png"/><Relationship Id="rId19" Type="http://schemas.openxmlformats.org/officeDocument/2006/relationships/hyperlink" Target="https://www03.cmhc-schl.gc.ca/hmip-pimh/en/TableMapChart/Table?TableId=1.1.1.8&amp;GeographyId=2270&amp;GeographyTypeId=3&amp;DisplayAs=Table&amp;GeograghyName=Toronto" TargetMode="External"/><Relationship Id="rId31" Type="http://schemas.openxmlformats.org/officeDocument/2006/relationships/footer" Target="footer2.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nytimes.com/interactive/2024/upshot/buy-rent-calculator.html" TargetMode="External"/><Relationship Id="rId22" Type="http://schemas.openxmlformats.org/officeDocument/2006/relationships/hyperlink" Target="https://www.bankofcanada.ca/rates/" TargetMode="External"/><Relationship Id="rId27" Type="http://schemas.openxmlformats.org/officeDocument/2006/relationships/hyperlink" Target="https://www150.statcan.gc.ca/t1/tbl1/en/tv.action?pid=1010013901" TargetMode="External"/><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6F15B29C-E827-4158-B268-0BD4C24AE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204</TotalTime>
  <Pages>21</Pages>
  <Words>4674</Words>
  <Characters>25407</Characters>
  <Application>Microsoft Office Word</Application>
  <DocSecurity>0</DocSecurity>
  <Lines>455</Lines>
  <Paragraphs>135</Paragraphs>
  <ScaleCrop>false</ScaleCrop>
  <Company/>
  <LinksUpToDate>false</LinksUpToDate>
  <CharactersWithSpaces>29983</CharactersWithSpaces>
  <SharedDoc>false</SharedDoc>
  <HLinks>
    <vt:vector size="276" baseType="variant">
      <vt:variant>
        <vt:i4>2228336</vt:i4>
      </vt:variant>
      <vt:variant>
        <vt:i4>231</vt:i4>
      </vt:variant>
      <vt:variant>
        <vt:i4>0</vt:i4>
      </vt:variant>
      <vt:variant>
        <vt:i4>5</vt:i4>
      </vt:variant>
      <vt:variant>
        <vt:lpwstr>https://www.bankofcanada.ca/rates/</vt:lpwstr>
      </vt:variant>
      <vt:variant>
        <vt:lpwstr/>
      </vt:variant>
      <vt:variant>
        <vt:i4>4980810</vt:i4>
      </vt:variant>
      <vt:variant>
        <vt:i4>228</vt:i4>
      </vt:variant>
      <vt:variant>
        <vt:i4>0</vt:i4>
      </vt:variant>
      <vt:variant>
        <vt:i4>5</vt:i4>
      </vt:variant>
      <vt:variant>
        <vt:lpwstr>https://www150.statcan.gc.ca/t1/tbl1/en/tv.action?pid=1010013901</vt:lpwstr>
      </vt:variant>
      <vt:variant>
        <vt:lpwstr/>
      </vt:variant>
      <vt:variant>
        <vt:i4>1376327</vt:i4>
      </vt:variant>
      <vt:variant>
        <vt:i4>225</vt:i4>
      </vt:variant>
      <vt:variant>
        <vt:i4>0</vt:i4>
      </vt:variant>
      <vt:variant>
        <vt:i4>5</vt:i4>
      </vt:variant>
      <vt:variant>
        <vt:lpwstr>https://trreb.ca/wp-content/files/market-stats/market-watch/historic.pdf</vt:lpwstr>
      </vt:variant>
      <vt:variant>
        <vt:lpwstr/>
      </vt:variant>
      <vt:variant>
        <vt:i4>917580</vt:i4>
      </vt:variant>
      <vt:variant>
        <vt:i4>222</vt:i4>
      </vt:variant>
      <vt:variant>
        <vt:i4>0</vt:i4>
      </vt:variant>
      <vt:variant>
        <vt:i4>5</vt:i4>
      </vt:variant>
      <vt:variant>
        <vt:lpwstr>https://www03.cmhc-schl.gc.ca/hmip-pimh/en/TableMapChart/Table?TableId=1.1.1.8&amp;GeographyId=2270&amp;GeographyTypeId=3&amp;DisplayAs=Table&amp;GeograghyName=Toronto</vt:lpwstr>
      </vt:variant>
      <vt:variant>
        <vt:lpwstr>TableMapChart/2270100/6/Mount%20Pleasant%20West</vt:lpwstr>
      </vt:variant>
      <vt:variant>
        <vt:i4>3801122</vt:i4>
      </vt:variant>
      <vt:variant>
        <vt:i4>219</vt:i4>
      </vt:variant>
      <vt:variant>
        <vt:i4>0</vt:i4>
      </vt:variant>
      <vt:variant>
        <vt:i4>5</vt:i4>
      </vt:variant>
      <vt:variant>
        <vt:lpwstr>https://open.toronto.ca/dataset/neighbourhood-profiles/</vt:lpwstr>
      </vt:variant>
      <vt:variant>
        <vt:lpwstr/>
      </vt:variant>
      <vt:variant>
        <vt:i4>2162763</vt:i4>
      </vt:variant>
      <vt:variant>
        <vt:i4>216</vt:i4>
      </vt:variant>
      <vt:variant>
        <vt:i4>0</vt:i4>
      </vt:variant>
      <vt:variant>
        <vt:i4>5</vt:i4>
      </vt:variant>
      <vt:variant>
        <vt:lpwstr>https://xgboost.readthedocs.io/en/stable/?utm_source=chatgpt.com</vt:lpwstr>
      </vt:variant>
      <vt:variant>
        <vt:lpwstr/>
      </vt:variant>
      <vt:variant>
        <vt:i4>2228336</vt:i4>
      </vt:variant>
      <vt:variant>
        <vt:i4>213</vt:i4>
      </vt:variant>
      <vt:variant>
        <vt:i4>0</vt:i4>
      </vt:variant>
      <vt:variant>
        <vt:i4>5</vt:i4>
      </vt:variant>
      <vt:variant>
        <vt:lpwstr>https://www.bankofcanada.ca/rates/</vt:lpwstr>
      </vt:variant>
      <vt:variant>
        <vt:lpwstr/>
      </vt:variant>
      <vt:variant>
        <vt:i4>3801122</vt:i4>
      </vt:variant>
      <vt:variant>
        <vt:i4>210</vt:i4>
      </vt:variant>
      <vt:variant>
        <vt:i4>0</vt:i4>
      </vt:variant>
      <vt:variant>
        <vt:i4>5</vt:i4>
      </vt:variant>
      <vt:variant>
        <vt:lpwstr>https://open.toronto.ca/dataset/neighbourhood-profiles/</vt:lpwstr>
      </vt:variant>
      <vt:variant>
        <vt:lpwstr/>
      </vt:variant>
      <vt:variant>
        <vt:i4>4980810</vt:i4>
      </vt:variant>
      <vt:variant>
        <vt:i4>207</vt:i4>
      </vt:variant>
      <vt:variant>
        <vt:i4>0</vt:i4>
      </vt:variant>
      <vt:variant>
        <vt:i4>5</vt:i4>
      </vt:variant>
      <vt:variant>
        <vt:lpwstr>https://www150.statcan.gc.ca/t1/tbl1/en/tv.action?pid=1010013901</vt:lpwstr>
      </vt:variant>
      <vt:variant>
        <vt:lpwstr/>
      </vt:variant>
      <vt:variant>
        <vt:i4>917580</vt:i4>
      </vt:variant>
      <vt:variant>
        <vt:i4>204</vt:i4>
      </vt:variant>
      <vt:variant>
        <vt:i4>0</vt:i4>
      </vt:variant>
      <vt:variant>
        <vt:i4>5</vt:i4>
      </vt:variant>
      <vt:variant>
        <vt:lpwstr>https://www03.cmhc-schl.gc.ca/hmip-pimh/en/TableMapChart/Table?TableId=1.1.1.8&amp;GeographyId=2270&amp;GeographyTypeId=3&amp;DisplayAs=Table&amp;GeograghyName=Toronto</vt:lpwstr>
      </vt:variant>
      <vt:variant>
        <vt:lpwstr>TableMapChart/2270100/6/Mount%20Pleasant%20West</vt:lpwstr>
      </vt:variant>
      <vt:variant>
        <vt:i4>4980803</vt:i4>
      </vt:variant>
      <vt:variant>
        <vt:i4>201</vt:i4>
      </vt:variant>
      <vt:variant>
        <vt:i4>0</vt:i4>
      </vt:variant>
      <vt:variant>
        <vt:i4>5</vt:i4>
      </vt:variant>
      <vt:variant>
        <vt:lpwstr>https://www.investopedia.com/ask/answers/042415/what-average-annual-return-sp-500.asp</vt:lpwstr>
      </vt:variant>
      <vt:variant>
        <vt:lpwstr/>
      </vt:variant>
      <vt:variant>
        <vt:i4>7733289</vt:i4>
      </vt:variant>
      <vt:variant>
        <vt:i4>198</vt:i4>
      </vt:variant>
      <vt:variant>
        <vt:i4>0</vt:i4>
      </vt:variant>
      <vt:variant>
        <vt:i4>5</vt:i4>
      </vt:variant>
      <vt:variant>
        <vt:lpwstr>https://www.ontario.ca/page/residential-rent-increases</vt:lpwstr>
      </vt:variant>
      <vt:variant>
        <vt:lpwstr/>
      </vt:variant>
      <vt:variant>
        <vt:i4>7602231</vt:i4>
      </vt:variant>
      <vt:variant>
        <vt:i4>195</vt:i4>
      </vt:variant>
      <vt:variant>
        <vt:i4>0</vt:i4>
      </vt:variant>
      <vt:variant>
        <vt:i4>5</vt:i4>
      </vt:variant>
      <vt:variant>
        <vt:lpwstr>https://creastats.crea.ca/mls/treb-median-price</vt:lpwstr>
      </vt:variant>
      <vt:variant>
        <vt:lpwstr/>
      </vt:variant>
      <vt:variant>
        <vt:i4>5111882</vt:i4>
      </vt:variant>
      <vt:variant>
        <vt:i4>192</vt:i4>
      </vt:variant>
      <vt:variant>
        <vt:i4>0</vt:i4>
      </vt:variant>
      <vt:variant>
        <vt:i4>5</vt:i4>
      </vt:variant>
      <vt:variant>
        <vt:lpwstr>https://www150.statcan.gc.ca/t1/tbl1/en/tv.action?pid=1110023901</vt:lpwstr>
      </vt:variant>
      <vt:variant>
        <vt:lpwstr/>
      </vt:variant>
      <vt:variant>
        <vt:i4>6094926</vt:i4>
      </vt:variant>
      <vt:variant>
        <vt:i4>189</vt:i4>
      </vt:variant>
      <vt:variant>
        <vt:i4>0</vt:i4>
      </vt:variant>
      <vt:variant>
        <vt:i4>5</vt:i4>
      </vt:variant>
      <vt:variant>
        <vt:lpwstr>https://www.nytimes.com/interactive/2024/upshot/buy-rent-calculator.html</vt:lpwstr>
      </vt:variant>
      <vt:variant>
        <vt:lpwstr/>
      </vt:variant>
      <vt:variant>
        <vt:i4>1835014</vt:i4>
      </vt:variant>
      <vt:variant>
        <vt:i4>186</vt:i4>
      </vt:variant>
      <vt:variant>
        <vt:i4>0</vt:i4>
      </vt:variant>
      <vt:variant>
        <vt:i4>5</vt:i4>
      </vt:variant>
      <vt:variant>
        <vt:lpwstr>https://financialpost.com/personal-finance/mortgages-real-estate/now-and-then-do-canadian-homes-really-cost-that-much-more-than-30-years-ago</vt:lpwstr>
      </vt:variant>
      <vt:variant>
        <vt:lpwstr/>
      </vt:variant>
      <vt:variant>
        <vt:i4>3670139</vt:i4>
      </vt:variant>
      <vt:variant>
        <vt:i4>183</vt:i4>
      </vt:variant>
      <vt:variant>
        <vt:i4>0</vt:i4>
      </vt:variant>
      <vt:variant>
        <vt:i4>5</vt:i4>
      </vt:variant>
      <vt:variant>
        <vt:lpwstr>https://finance.yahoo.com/quote/%5EGSPC</vt:lpwstr>
      </vt:variant>
      <vt:variant>
        <vt:lpwstr/>
      </vt:variant>
      <vt:variant>
        <vt:i4>5898357</vt:i4>
      </vt:variant>
      <vt:variant>
        <vt:i4>180</vt:i4>
      </vt:variant>
      <vt:variant>
        <vt:i4>0</vt:i4>
      </vt:variant>
      <vt:variant>
        <vt:i4>5</vt:i4>
      </vt:variant>
      <vt:variant>
        <vt:lpwstr>https://www.realtor.ca/map</vt:lpwstr>
      </vt:variant>
      <vt:variant>
        <vt:lpwstr>view=list&amp;Sort=6-D&amp;GeoIds=g30_dpz89rm7&amp;GeoName=Toronto%2C%20ON&amp;PropertyTypeGroupID=1&amp;TransactionTypeId=2&amp;PropertySearchTypeId=3&amp;SQFTRange=700-800&amp;OwnershipTypeGroupId=2&amp;Currency=CAD</vt:lpwstr>
      </vt:variant>
      <vt:variant>
        <vt:i4>458813</vt:i4>
      </vt:variant>
      <vt:variant>
        <vt:i4>177</vt:i4>
      </vt:variant>
      <vt:variant>
        <vt:i4>0</vt:i4>
      </vt:variant>
      <vt:variant>
        <vt:i4>5</vt:i4>
      </vt:variant>
      <vt:variant>
        <vt:lpwstr/>
      </vt:variant>
      <vt:variant>
        <vt:lpwstr>_Data_sources_to</vt:lpwstr>
      </vt:variant>
      <vt:variant>
        <vt:i4>458813</vt:i4>
      </vt:variant>
      <vt:variant>
        <vt:i4>165</vt:i4>
      </vt:variant>
      <vt:variant>
        <vt:i4>0</vt:i4>
      </vt:variant>
      <vt:variant>
        <vt:i4>5</vt:i4>
      </vt:variant>
      <vt:variant>
        <vt:lpwstr/>
      </vt:variant>
      <vt:variant>
        <vt:lpwstr>_Data_sources_to</vt:lpwstr>
      </vt:variant>
      <vt:variant>
        <vt:i4>1048624</vt:i4>
      </vt:variant>
      <vt:variant>
        <vt:i4>158</vt:i4>
      </vt:variant>
      <vt:variant>
        <vt:i4>0</vt:i4>
      </vt:variant>
      <vt:variant>
        <vt:i4>5</vt:i4>
      </vt:variant>
      <vt:variant>
        <vt:lpwstr/>
      </vt:variant>
      <vt:variant>
        <vt:lpwstr>_Toc210741604</vt:lpwstr>
      </vt:variant>
      <vt:variant>
        <vt:i4>1048624</vt:i4>
      </vt:variant>
      <vt:variant>
        <vt:i4>152</vt:i4>
      </vt:variant>
      <vt:variant>
        <vt:i4>0</vt:i4>
      </vt:variant>
      <vt:variant>
        <vt:i4>5</vt:i4>
      </vt:variant>
      <vt:variant>
        <vt:lpwstr/>
      </vt:variant>
      <vt:variant>
        <vt:lpwstr>_Toc210741603</vt:lpwstr>
      </vt:variant>
      <vt:variant>
        <vt:i4>1048624</vt:i4>
      </vt:variant>
      <vt:variant>
        <vt:i4>146</vt:i4>
      </vt:variant>
      <vt:variant>
        <vt:i4>0</vt:i4>
      </vt:variant>
      <vt:variant>
        <vt:i4>5</vt:i4>
      </vt:variant>
      <vt:variant>
        <vt:lpwstr/>
      </vt:variant>
      <vt:variant>
        <vt:lpwstr>_Toc210741602</vt:lpwstr>
      </vt:variant>
      <vt:variant>
        <vt:i4>1310782</vt:i4>
      </vt:variant>
      <vt:variant>
        <vt:i4>137</vt:i4>
      </vt:variant>
      <vt:variant>
        <vt:i4>0</vt:i4>
      </vt:variant>
      <vt:variant>
        <vt:i4>5</vt:i4>
      </vt:variant>
      <vt:variant>
        <vt:lpwstr/>
      </vt:variant>
      <vt:variant>
        <vt:lpwstr>_Toc210740855</vt:lpwstr>
      </vt:variant>
      <vt:variant>
        <vt:i4>1310782</vt:i4>
      </vt:variant>
      <vt:variant>
        <vt:i4>131</vt:i4>
      </vt:variant>
      <vt:variant>
        <vt:i4>0</vt:i4>
      </vt:variant>
      <vt:variant>
        <vt:i4>5</vt:i4>
      </vt:variant>
      <vt:variant>
        <vt:lpwstr/>
      </vt:variant>
      <vt:variant>
        <vt:lpwstr>_Toc210740854</vt:lpwstr>
      </vt:variant>
      <vt:variant>
        <vt:i4>1310782</vt:i4>
      </vt:variant>
      <vt:variant>
        <vt:i4>125</vt:i4>
      </vt:variant>
      <vt:variant>
        <vt:i4>0</vt:i4>
      </vt:variant>
      <vt:variant>
        <vt:i4>5</vt:i4>
      </vt:variant>
      <vt:variant>
        <vt:lpwstr/>
      </vt:variant>
      <vt:variant>
        <vt:lpwstr>_Toc210740853</vt:lpwstr>
      </vt:variant>
      <vt:variant>
        <vt:i4>1310782</vt:i4>
      </vt:variant>
      <vt:variant>
        <vt:i4>119</vt:i4>
      </vt:variant>
      <vt:variant>
        <vt:i4>0</vt:i4>
      </vt:variant>
      <vt:variant>
        <vt:i4>5</vt:i4>
      </vt:variant>
      <vt:variant>
        <vt:lpwstr/>
      </vt:variant>
      <vt:variant>
        <vt:lpwstr>_Toc210740852</vt:lpwstr>
      </vt:variant>
      <vt:variant>
        <vt:i4>1310782</vt:i4>
      </vt:variant>
      <vt:variant>
        <vt:i4>113</vt:i4>
      </vt:variant>
      <vt:variant>
        <vt:i4>0</vt:i4>
      </vt:variant>
      <vt:variant>
        <vt:i4>5</vt:i4>
      </vt:variant>
      <vt:variant>
        <vt:lpwstr/>
      </vt:variant>
      <vt:variant>
        <vt:lpwstr>_Toc210740851</vt:lpwstr>
      </vt:variant>
      <vt:variant>
        <vt:i4>1310782</vt:i4>
      </vt:variant>
      <vt:variant>
        <vt:i4>107</vt:i4>
      </vt:variant>
      <vt:variant>
        <vt:i4>0</vt:i4>
      </vt:variant>
      <vt:variant>
        <vt:i4>5</vt:i4>
      </vt:variant>
      <vt:variant>
        <vt:lpwstr/>
      </vt:variant>
      <vt:variant>
        <vt:lpwstr>_Toc210740850</vt:lpwstr>
      </vt:variant>
      <vt:variant>
        <vt:i4>1376318</vt:i4>
      </vt:variant>
      <vt:variant>
        <vt:i4>101</vt:i4>
      </vt:variant>
      <vt:variant>
        <vt:i4>0</vt:i4>
      </vt:variant>
      <vt:variant>
        <vt:i4>5</vt:i4>
      </vt:variant>
      <vt:variant>
        <vt:lpwstr/>
      </vt:variant>
      <vt:variant>
        <vt:lpwstr>_Toc210740849</vt:lpwstr>
      </vt:variant>
      <vt:variant>
        <vt:i4>1376318</vt:i4>
      </vt:variant>
      <vt:variant>
        <vt:i4>95</vt:i4>
      </vt:variant>
      <vt:variant>
        <vt:i4>0</vt:i4>
      </vt:variant>
      <vt:variant>
        <vt:i4>5</vt:i4>
      </vt:variant>
      <vt:variant>
        <vt:lpwstr/>
      </vt:variant>
      <vt:variant>
        <vt:lpwstr>_Toc210740848</vt:lpwstr>
      </vt:variant>
      <vt:variant>
        <vt:i4>1376318</vt:i4>
      </vt:variant>
      <vt:variant>
        <vt:i4>89</vt:i4>
      </vt:variant>
      <vt:variant>
        <vt:i4>0</vt:i4>
      </vt:variant>
      <vt:variant>
        <vt:i4>5</vt:i4>
      </vt:variant>
      <vt:variant>
        <vt:lpwstr/>
      </vt:variant>
      <vt:variant>
        <vt:lpwstr>_Toc210740847</vt:lpwstr>
      </vt:variant>
      <vt:variant>
        <vt:i4>1376318</vt:i4>
      </vt:variant>
      <vt:variant>
        <vt:i4>83</vt:i4>
      </vt:variant>
      <vt:variant>
        <vt:i4>0</vt:i4>
      </vt:variant>
      <vt:variant>
        <vt:i4>5</vt:i4>
      </vt:variant>
      <vt:variant>
        <vt:lpwstr/>
      </vt:variant>
      <vt:variant>
        <vt:lpwstr>_Toc210740846</vt:lpwstr>
      </vt:variant>
      <vt:variant>
        <vt:i4>1376318</vt:i4>
      </vt:variant>
      <vt:variant>
        <vt:i4>77</vt:i4>
      </vt:variant>
      <vt:variant>
        <vt:i4>0</vt:i4>
      </vt:variant>
      <vt:variant>
        <vt:i4>5</vt:i4>
      </vt:variant>
      <vt:variant>
        <vt:lpwstr/>
      </vt:variant>
      <vt:variant>
        <vt:lpwstr>_Toc210740845</vt:lpwstr>
      </vt:variant>
      <vt:variant>
        <vt:i4>1376318</vt:i4>
      </vt:variant>
      <vt:variant>
        <vt:i4>71</vt:i4>
      </vt:variant>
      <vt:variant>
        <vt:i4>0</vt:i4>
      </vt:variant>
      <vt:variant>
        <vt:i4>5</vt:i4>
      </vt:variant>
      <vt:variant>
        <vt:lpwstr/>
      </vt:variant>
      <vt:variant>
        <vt:lpwstr>_Toc210740844</vt:lpwstr>
      </vt:variant>
      <vt:variant>
        <vt:i4>1376318</vt:i4>
      </vt:variant>
      <vt:variant>
        <vt:i4>65</vt:i4>
      </vt:variant>
      <vt:variant>
        <vt:i4>0</vt:i4>
      </vt:variant>
      <vt:variant>
        <vt:i4>5</vt:i4>
      </vt:variant>
      <vt:variant>
        <vt:lpwstr/>
      </vt:variant>
      <vt:variant>
        <vt:lpwstr>_Toc210740843</vt:lpwstr>
      </vt:variant>
      <vt:variant>
        <vt:i4>1376318</vt:i4>
      </vt:variant>
      <vt:variant>
        <vt:i4>59</vt:i4>
      </vt:variant>
      <vt:variant>
        <vt:i4>0</vt:i4>
      </vt:variant>
      <vt:variant>
        <vt:i4>5</vt:i4>
      </vt:variant>
      <vt:variant>
        <vt:lpwstr/>
      </vt:variant>
      <vt:variant>
        <vt:lpwstr>_Toc210740842</vt:lpwstr>
      </vt:variant>
      <vt:variant>
        <vt:i4>1376318</vt:i4>
      </vt:variant>
      <vt:variant>
        <vt:i4>53</vt:i4>
      </vt:variant>
      <vt:variant>
        <vt:i4>0</vt:i4>
      </vt:variant>
      <vt:variant>
        <vt:i4>5</vt:i4>
      </vt:variant>
      <vt:variant>
        <vt:lpwstr/>
      </vt:variant>
      <vt:variant>
        <vt:lpwstr>_Toc210740841</vt:lpwstr>
      </vt:variant>
      <vt:variant>
        <vt:i4>1376318</vt:i4>
      </vt:variant>
      <vt:variant>
        <vt:i4>47</vt:i4>
      </vt:variant>
      <vt:variant>
        <vt:i4>0</vt:i4>
      </vt:variant>
      <vt:variant>
        <vt:i4>5</vt:i4>
      </vt:variant>
      <vt:variant>
        <vt:lpwstr/>
      </vt:variant>
      <vt:variant>
        <vt:lpwstr>_Toc210740840</vt:lpwstr>
      </vt:variant>
      <vt:variant>
        <vt:i4>1179710</vt:i4>
      </vt:variant>
      <vt:variant>
        <vt:i4>41</vt:i4>
      </vt:variant>
      <vt:variant>
        <vt:i4>0</vt:i4>
      </vt:variant>
      <vt:variant>
        <vt:i4>5</vt:i4>
      </vt:variant>
      <vt:variant>
        <vt:lpwstr/>
      </vt:variant>
      <vt:variant>
        <vt:lpwstr>_Toc210740839</vt:lpwstr>
      </vt:variant>
      <vt:variant>
        <vt:i4>1179710</vt:i4>
      </vt:variant>
      <vt:variant>
        <vt:i4>35</vt:i4>
      </vt:variant>
      <vt:variant>
        <vt:i4>0</vt:i4>
      </vt:variant>
      <vt:variant>
        <vt:i4>5</vt:i4>
      </vt:variant>
      <vt:variant>
        <vt:lpwstr/>
      </vt:variant>
      <vt:variant>
        <vt:lpwstr>_Toc210740838</vt:lpwstr>
      </vt:variant>
      <vt:variant>
        <vt:i4>1179710</vt:i4>
      </vt:variant>
      <vt:variant>
        <vt:i4>29</vt:i4>
      </vt:variant>
      <vt:variant>
        <vt:i4>0</vt:i4>
      </vt:variant>
      <vt:variant>
        <vt:i4>5</vt:i4>
      </vt:variant>
      <vt:variant>
        <vt:lpwstr/>
      </vt:variant>
      <vt:variant>
        <vt:lpwstr>_Toc210740837</vt:lpwstr>
      </vt:variant>
      <vt:variant>
        <vt:i4>1179710</vt:i4>
      </vt:variant>
      <vt:variant>
        <vt:i4>23</vt:i4>
      </vt:variant>
      <vt:variant>
        <vt:i4>0</vt:i4>
      </vt:variant>
      <vt:variant>
        <vt:i4>5</vt:i4>
      </vt:variant>
      <vt:variant>
        <vt:lpwstr/>
      </vt:variant>
      <vt:variant>
        <vt:lpwstr>_Toc210740836</vt:lpwstr>
      </vt:variant>
      <vt:variant>
        <vt:i4>1179710</vt:i4>
      </vt:variant>
      <vt:variant>
        <vt:i4>17</vt:i4>
      </vt:variant>
      <vt:variant>
        <vt:i4>0</vt:i4>
      </vt:variant>
      <vt:variant>
        <vt:i4>5</vt:i4>
      </vt:variant>
      <vt:variant>
        <vt:lpwstr/>
      </vt:variant>
      <vt:variant>
        <vt:lpwstr>_Toc210740835</vt:lpwstr>
      </vt:variant>
      <vt:variant>
        <vt:i4>1179710</vt:i4>
      </vt:variant>
      <vt:variant>
        <vt:i4>11</vt:i4>
      </vt:variant>
      <vt:variant>
        <vt:i4>0</vt:i4>
      </vt:variant>
      <vt:variant>
        <vt:i4>5</vt:i4>
      </vt:variant>
      <vt:variant>
        <vt:lpwstr/>
      </vt:variant>
      <vt:variant>
        <vt:lpwstr>_Toc210740834</vt:lpwstr>
      </vt:variant>
      <vt:variant>
        <vt:i4>1179710</vt:i4>
      </vt:variant>
      <vt:variant>
        <vt:i4>5</vt:i4>
      </vt:variant>
      <vt:variant>
        <vt:i4>0</vt:i4>
      </vt:variant>
      <vt:variant>
        <vt:i4>5</vt:i4>
      </vt:variant>
      <vt:variant>
        <vt:lpwstr/>
      </vt:variant>
      <vt:variant>
        <vt:lpwstr>_Toc210740833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Matteo Van Der Plaat</dc:creator>
  <cp:keywords/>
  <dc:description/>
  <cp:lastModifiedBy>Brandon Tate</cp:lastModifiedBy>
  <cp:revision>1037</cp:revision>
  <dcterms:created xsi:type="dcterms:W3CDTF">2025-09-21T05:25:00Z</dcterms:created>
  <dcterms:modified xsi:type="dcterms:W3CDTF">2025-10-27T20:58:00Z</dcterms:modified>
</cp:coreProperties>
</file>