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rPr>
          <w:vertAlign w:val="baseline"/>
        </w:rPr>
      </w:pPr>
      <w:bookmarkStart w:colFirst="0" w:colLast="0" w:name="_xkyigf9yqvv9" w:id="0"/>
      <w:bookmarkEnd w:id="0"/>
      <w:r w:rsidDel="00000000" w:rsidR="00000000" w:rsidRPr="00000000">
        <w:rPr>
          <w:vertAlign w:val="baseline"/>
          <w:rtl w:val="0"/>
        </w:rPr>
        <w:t xml:space="preserve">SOLUZIONI </w:t>
      </w:r>
    </w:p>
    <w:p w:rsidR="00000000" w:rsidDel="00000000" w:rsidP="00000000" w:rsidRDefault="00000000" w:rsidRPr="00000000" w14:paraId="00000002">
      <w:pPr>
        <w:pStyle w:val="Title"/>
        <w:widowControl w:val="0"/>
        <w:rPr>
          <w:vertAlign w:val="baseline"/>
        </w:rPr>
      </w:pPr>
      <w:bookmarkStart w:colFirst="0" w:colLast="0" w:name="_15ad0x33p92" w:id="1"/>
      <w:bookmarkEnd w:id="1"/>
      <w:r w:rsidDel="00000000" w:rsidR="00000000" w:rsidRPr="00000000">
        <w:rPr>
          <w:vertAlign w:val="baseline"/>
          <w:rtl w:val="0"/>
        </w:rPr>
        <w:t xml:space="preserve">SOMARELLO ESCAPE: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1 - 221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2 - casuccia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4 - somaretto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5 - (immettere l'ora)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6 - 192.168.113.116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7 - </w:t>
      </w:r>
      <w:r w:rsidDel="00000000" w:rsidR="00000000" w:rsidRPr="00000000">
        <w:rPr>
          <w:rtl w:val="0"/>
        </w:rPr>
        <w:t xml:space="preserve">DEC150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8 - (posiziona i pezzi nel posto giusto)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9 - 28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10 - </w:t>
      </w:r>
      <w:r w:rsidDel="00000000" w:rsidR="00000000" w:rsidRPr="00000000">
        <w:rPr>
          <w:rtl w:val="0"/>
        </w:rPr>
        <w:t xml:space="preserve">Difficile123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