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D840" w14:textId="77777777" w:rsidR="00F30954" w:rsidRDefault="00000000">
      <w:pPr>
        <w:spacing w:before="600"/>
        <w:jc w:val="center"/>
      </w:pPr>
      <w:r>
        <w:rPr>
          <w:b/>
          <w:bCs/>
          <w:color w:val="1F4E5E"/>
          <w:sz w:val="46"/>
          <w:szCs w:val="46"/>
        </w:rPr>
        <w:t>DRONE AUTONOMO FIXED-WING</w:t>
      </w:r>
    </w:p>
    <w:p w14:paraId="5855F813" w14:textId="77777777" w:rsidR="00F30954" w:rsidRDefault="00000000">
      <w:pPr>
        <w:spacing w:before="120" w:after="300"/>
        <w:jc w:val="center"/>
      </w:pPr>
      <w:r>
        <w:rPr>
          <w:color w:val="333333"/>
          <w:sz w:val="26"/>
          <w:szCs w:val="26"/>
        </w:rPr>
        <w:t xml:space="preserve">Hardware, </w:t>
      </w:r>
      <w:proofErr w:type="spellStart"/>
      <w:r>
        <w:rPr>
          <w:color w:val="333333"/>
          <w:sz w:val="26"/>
          <w:szCs w:val="26"/>
        </w:rPr>
        <w:t>Pinout</w:t>
      </w:r>
      <w:proofErr w:type="spellEnd"/>
      <w:r>
        <w:rPr>
          <w:color w:val="333333"/>
          <w:sz w:val="26"/>
          <w:szCs w:val="26"/>
        </w:rPr>
        <w:t>, Architettura di Alimentazione e Specifiche Elettriche</w:t>
      </w:r>
    </w:p>
    <w:p w14:paraId="751ACF29" w14:textId="77777777" w:rsidR="00F30954" w:rsidRDefault="00000000">
      <w:pPr>
        <w:spacing w:after="80"/>
        <w:jc w:val="center"/>
      </w:pPr>
      <w:r>
        <w:rPr>
          <w:i/>
          <w:iCs/>
        </w:rPr>
        <w:t>Documento tecnico di progetto — uso interno</w:t>
      </w:r>
    </w:p>
    <w:p w14:paraId="208A4511" w14:textId="77777777" w:rsidR="00F30954" w:rsidRDefault="00000000">
      <w:pPr>
        <w:spacing w:after="80"/>
        <w:jc w:val="center"/>
      </w:pPr>
      <w:r>
        <w:t xml:space="preserve">Sistema di volo autonomo basato su </w:t>
      </w:r>
      <w:proofErr w:type="spellStart"/>
      <w:r>
        <w:t>Teensy</w:t>
      </w:r>
      <w:proofErr w:type="spellEnd"/>
      <w:r>
        <w:t xml:space="preserve"> 4.1</w:t>
      </w:r>
    </w:p>
    <w:p w14:paraId="738869AD" w14:textId="0C2CCE0E" w:rsidR="00F30954" w:rsidRDefault="00000000">
      <w:pPr>
        <w:spacing w:after="500"/>
        <w:jc w:val="center"/>
      </w:pPr>
      <w:r>
        <w:rPr>
          <w:b/>
          <w:bCs/>
          <w:color w:val="1F4E5E"/>
        </w:rPr>
        <w:t>Revisione</w:t>
      </w:r>
      <w:r w:rsidR="004420A4">
        <w:rPr>
          <w:b/>
          <w:bCs/>
          <w:color w:val="1F4E5E"/>
        </w:rPr>
        <w:t>4</w:t>
      </w:r>
      <w:r>
        <w:rPr>
          <w:b/>
          <w:bCs/>
          <w:color w:val="1F4E5E"/>
        </w:rPr>
        <w:t xml:space="preserve"> — Luglio 2026</w:t>
      </w:r>
    </w:p>
    <w:p w14:paraId="23C7A926" w14:textId="77777777" w:rsidR="00F30954" w:rsidRDefault="00000000">
      <w:r>
        <w:br w:type="page"/>
      </w:r>
    </w:p>
    <w:p w14:paraId="3DB0EBA0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lastRenderedPageBreak/>
        <w:t>1. Unità di elaborazione centrale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3240"/>
        <w:gridCol w:w="1800"/>
        <w:gridCol w:w="2340"/>
      </w:tblGrid>
      <w:tr w:rsidR="00F30954" w14:paraId="6D466706" w14:textId="77777777">
        <w:trPr>
          <w:tblHeader/>
        </w:trPr>
        <w:tc>
          <w:tcPr>
            <w:tcW w:w="162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2447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24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98C0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18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D93C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Connessione</w:t>
            </w:r>
          </w:p>
        </w:tc>
        <w:tc>
          <w:tcPr>
            <w:tcW w:w="234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2CAAE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Alimentazione</w:t>
            </w:r>
          </w:p>
        </w:tc>
      </w:tr>
      <w:tr w:rsidR="00F30954" w14:paraId="37C2F282" w14:textId="77777777"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B4E03" w14:textId="77777777" w:rsidR="00F30954" w:rsidRDefault="00000000">
            <w:r>
              <w:rPr>
                <w:sz w:val="19"/>
                <w:szCs w:val="19"/>
              </w:rPr>
              <w:t>Microcontrollore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C943F" w14:textId="77777777" w:rsidR="00F30954" w:rsidRDefault="00000000">
            <w:proofErr w:type="spellStart"/>
            <w:r>
              <w:rPr>
                <w:sz w:val="19"/>
                <w:szCs w:val="19"/>
              </w:rPr>
              <w:t>Teensy</w:t>
            </w:r>
            <w:proofErr w:type="spellEnd"/>
            <w:r>
              <w:rPr>
                <w:sz w:val="19"/>
                <w:szCs w:val="19"/>
              </w:rPr>
              <w:t xml:space="preserve"> 4.1 (NXP iMXRT1062, ARM Cortex-M7 @600 MHz)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FEF7B" w14:textId="77777777" w:rsidR="00F30954" w:rsidRDefault="00000000">
            <w:r>
              <w:rPr>
                <w:sz w:val="19"/>
                <w:szCs w:val="19"/>
              </w:rPr>
              <w:t>USB / pin diretti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31D2B" w14:textId="77777777" w:rsidR="00F30954" w:rsidRDefault="00000000">
            <w:r>
              <w:rPr>
                <w:sz w:val="19"/>
                <w:szCs w:val="19"/>
              </w:rPr>
              <w:t>5V (USB) o VIN 3.6–5.5V — logica 3.3V (I/O non tollerante a 5V)</w:t>
            </w:r>
          </w:p>
        </w:tc>
      </w:tr>
    </w:tbl>
    <w:p w14:paraId="4CDE30AE" w14:textId="77777777" w:rsidR="00F30954" w:rsidRDefault="00000000">
      <w:pPr>
        <w:pStyle w:val="Titolo3"/>
        <w:spacing w:before="200" w:after="100"/>
      </w:pPr>
      <w:r>
        <w:rPr>
          <w:b/>
          <w:bCs/>
        </w:rPr>
        <w:t>Caratteristiche principali</w:t>
      </w:r>
    </w:p>
    <w:p w14:paraId="02FE59AF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Il microcontrollore espone ai vari sottosistemi un bus I2C primario (</w:t>
      </w:r>
      <w:proofErr w:type="spellStart"/>
      <w:r>
        <w:t>Wire</w:t>
      </w:r>
      <w:proofErr w:type="spellEnd"/>
      <w:r>
        <w:t xml:space="preserve">), un bus I2C secondario (Wire1), un'interfaccia SPI hardware e numerose porte UART (Serial1, Serial2, Serial4, Serial7), impiegate rispettivamente per GPS, LIDAR, </w:t>
      </w:r>
      <w:proofErr w:type="spellStart"/>
      <w:r>
        <w:t>LoRa</w:t>
      </w:r>
      <w:proofErr w:type="spellEnd"/>
      <w:r>
        <w:t xml:space="preserve"> e ricevente SBUS.</w:t>
      </w:r>
    </w:p>
    <w:p w14:paraId="72C33336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Tutti i piedini digitali operano a 3.3V: i moduli nativamente a 5V (GPS, TF-Luna, ricevente SBUS) richiedono un'uscita dati già compatibile a 3.3V oppure un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shifter</w:t>
      </w:r>
      <w:proofErr w:type="spellEnd"/>
      <w:r>
        <w:t>/partitore resistivo sulla linea RX.</w:t>
      </w:r>
    </w:p>
    <w:p w14:paraId="45909801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Nello schema elettrico di progetto (Drone.pdf), il blocco "TEENSY" rappresenta il nodo centrale a cui convergono tutti i bus (SDA/SCL, MOSI/MISO/SCK/CS, RX/TX multipli) e le linee analogiche A12/A13.</w:t>
      </w:r>
    </w:p>
    <w:p w14:paraId="572432CE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t>2. Sensori — Assetto, ambiente, navigazione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2340"/>
        <w:gridCol w:w="1260"/>
        <w:gridCol w:w="1440"/>
      </w:tblGrid>
      <w:tr w:rsidR="00F30954" w14:paraId="2134BA5B" w14:textId="77777777">
        <w:trPr>
          <w:tblHeader/>
        </w:trPr>
        <w:tc>
          <w:tcPr>
            <w:tcW w:w="18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DFDE0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1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4992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234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06605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Pin / Bus</w:t>
            </w:r>
          </w:p>
        </w:tc>
        <w:tc>
          <w:tcPr>
            <w:tcW w:w="12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8A94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Tensione</w:t>
            </w:r>
          </w:p>
        </w:tc>
        <w:tc>
          <w:tcPr>
            <w:tcW w:w="144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5BE2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Corrente tipica</w:t>
            </w:r>
          </w:p>
        </w:tc>
      </w:tr>
      <w:tr w:rsidR="00F30954" w14:paraId="70817C08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DF2F2" w14:textId="77777777" w:rsidR="00F30954" w:rsidRDefault="00000000">
            <w:r>
              <w:rPr>
                <w:sz w:val="19"/>
                <w:szCs w:val="19"/>
              </w:rPr>
              <w:t>IMU (</w:t>
            </w:r>
            <w:proofErr w:type="spellStart"/>
            <w:r>
              <w:rPr>
                <w:sz w:val="19"/>
                <w:szCs w:val="19"/>
              </w:rPr>
              <w:t>gyro+accel+mag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E2F78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BNO055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FC451" w14:textId="77777777" w:rsidR="00F30954" w:rsidRDefault="00000000">
            <w:r>
              <w:rPr>
                <w:sz w:val="19"/>
                <w:szCs w:val="19"/>
              </w:rPr>
              <w:t xml:space="preserve">I2C — </w:t>
            </w:r>
            <w:proofErr w:type="spellStart"/>
            <w:r>
              <w:rPr>
                <w:sz w:val="19"/>
                <w:szCs w:val="19"/>
              </w:rPr>
              <w:t>Wire</w:t>
            </w:r>
            <w:proofErr w:type="spellEnd"/>
            <w:r>
              <w:rPr>
                <w:sz w:val="19"/>
                <w:szCs w:val="19"/>
              </w:rPr>
              <w:t xml:space="preserve"> (SDA/SCL), </w:t>
            </w:r>
            <w:proofErr w:type="spellStart"/>
            <w:r>
              <w:rPr>
                <w:sz w:val="19"/>
                <w:szCs w:val="19"/>
              </w:rPr>
              <w:t>addr</w:t>
            </w:r>
            <w:proofErr w:type="spellEnd"/>
            <w:r>
              <w:rPr>
                <w:sz w:val="19"/>
                <w:szCs w:val="19"/>
              </w:rPr>
              <w:t xml:space="preserve"> 0x28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B3A56" w14:textId="77777777" w:rsidR="00F30954" w:rsidRDefault="00000000">
            <w:r>
              <w:rPr>
                <w:sz w:val="19"/>
                <w:szCs w:val="19"/>
              </w:rPr>
              <w:t>3.3V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99FBA" w14:textId="77777777" w:rsidR="00F30954" w:rsidRDefault="00000000">
            <w:r>
              <w:rPr>
                <w:sz w:val="19"/>
                <w:szCs w:val="19"/>
              </w:rPr>
              <w:t xml:space="preserve">~12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</w:p>
        </w:tc>
      </w:tr>
      <w:tr w:rsidR="00F30954" w14:paraId="4B53953F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03A77" w14:textId="77777777" w:rsidR="00F30954" w:rsidRDefault="00000000">
            <w:r>
              <w:rPr>
                <w:sz w:val="19"/>
                <w:szCs w:val="19"/>
              </w:rPr>
              <w:t>Barometro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FAEEF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BMP390 (BMP3XX)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70083" w14:textId="77777777" w:rsidR="00F30954" w:rsidRDefault="00000000">
            <w:r>
              <w:rPr>
                <w:sz w:val="19"/>
                <w:szCs w:val="19"/>
              </w:rPr>
              <w:t xml:space="preserve">I2C — </w:t>
            </w:r>
            <w:proofErr w:type="spellStart"/>
            <w:r>
              <w:rPr>
                <w:sz w:val="19"/>
                <w:szCs w:val="19"/>
              </w:rPr>
              <w:t>Wire</w:t>
            </w:r>
            <w:proofErr w:type="spellEnd"/>
            <w:r>
              <w:rPr>
                <w:sz w:val="19"/>
                <w:szCs w:val="19"/>
              </w:rPr>
              <w:t xml:space="preserve"> (SDA/SCL)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B5477" w14:textId="77777777" w:rsidR="00F30954" w:rsidRDefault="00000000">
            <w:r>
              <w:rPr>
                <w:sz w:val="19"/>
                <w:szCs w:val="19"/>
              </w:rPr>
              <w:t>3.3V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43FE1" w14:textId="77777777" w:rsidR="00F30954" w:rsidRDefault="00000000">
            <w:r>
              <w:rPr>
                <w:sz w:val="19"/>
                <w:szCs w:val="19"/>
              </w:rPr>
              <w:t xml:space="preserve">~3.4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(op.)</w:t>
            </w:r>
          </w:p>
        </w:tc>
      </w:tr>
      <w:tr w:rsidR="00F30954" w14:paraId="3E5330F3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16B20" w14:textId="77777777" w:rsidR="00F30954" w:rsidRDefault="00000000">
            <w:r>
              <w:rPr>
                <w:sz w:val="19"/>
                <w:szCs w:val="19"/>
              </w:rPr>
              <w:t>Flusso ottico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79147" w14:textId="77777777" w:rsidR="00F30954" w:rsidRDefault="00000000">
            <w:r>
              <w:rPr>
                <w:sz w:val="19"/>
                <w:szCs w:val="19"/>
              </w:rPr>
              <w:t>CJMCU-3901 (PMW3901)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D24CA" w14:textId="77777777" w:rsidR="00F30954" w:rsidRDefault="00000000">
            <w:r>
              <w:rPr>
                <w:sz w:val="19"/>
                <w:szCs w:val="19"/>
              </w:rPr>
              <w:t>SPI — CS dedicato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9249C" w14:textId="77777777" w:rsidR="00F30954" w:rsidRDefault="00000000">
            <w:r>
              <w:rPr>
                <w:sz w:val="19"/>
                <w:szCs w:val="19"/>
              </w:rPr>
              <w:t>1.8–3.6V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E5C9A" w14:textId="77777777" w:rsidR="00F30954" w:rsidRDefault="00000000">
            <w:r>
              <w:rPr>
                <w:sz w:val="19"/>
                <w:szCs w:val="19"/>
              </w:rPr>
              <w:t xml:space="preserve">~9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mode)</w:t>
            </w:r>
          </w:p>
        </w:tc>
      </w:tr>
      <w:tr w:rsidR="00F30954" w14:paraId="33707296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9AC2D" w14:textId="77777777" w:rsidR="00F30954" w:rsidRDefault="00000000">
            <w:r>
              <w:rPr>
                <w:sz w:val="19"/>
                <w:szCs w:val="19"/>
              </w:rPr>
              <w:t>LIDAR (</w:t>
            </w:r>
            <w:proofErr w:type="spellStart"/>
            <w:r>
              <w:rPr>
                <w:sz w:val="19"/>
                <w:szCs w:val="19"/>
              </w:rPr>
              <w:t>rangefinder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F0247" w14:textId="77777777" w:rsidR="00F30954" w:rsidRDefault="00000000">
            <w:r>
              <w:rPr>
                <w:sz w:val="19"/>
                <w:szCs w:val="19"/>
              </w:rPr>
              <w:t>TF-Luna (</w:t>
            </w:r>
            <w:proofErr w:type="spellStart"/>
            <w:r>
              <w:rPr>
                <w:sz w:val="19"/>
                <w:szCs w:val="19"/>
              </w:rPr>
              <w:t>Benewake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74605" w14:textId="77777777" w:rsidR="00F30954" w:rsidRDefault="00000000">
            <w:r>
              <w:rPr>
                <w:sz w:val="19"/>
                <w:szCs w:val="19"/>
              </w:rPr>
              <w:t>UART — Serial2, 115200 baud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5FAC4" w14:textId="77777777" w:rsidR="00F30954" w:rsidRDefault="00000000">
            <w:r>
              <w:rPr>
                <w:sz w:val="19"/>
                <w:szCs w:val="19"/>
              </w:rPr>
              <w:t>3.7–5.2V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21FF3" w14:textId="77777777" w:rsidR="00F30954" w:rsidRDefault="00000000">
            <w:r>
              <w:rPr>
                <w:sz w:val="19"/>
                <w:szCs w:val="19"/>
              </w:rPr>
              <w:t xml:space="preserve">≤70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media / 150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picco</w:t>
            </w:r>
          </w:p>
        </w:tc>
      </w:tr>
      <w:tr w:rsidR="00F30954" w14:paraId="014AFFCD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8BF01" w14:textId="77777777" w:rsidR="00F30954" w:rsidRDefault="00000000">
            <w:r>
              <w:rPr>
                <w:sz w:val="19"/>
                <w:szCs w:val="19"/>
              </w:rPr>
              <w:t>Tubo di Pitot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47363" w14:textId="77777777" w:rsidR="00F30954" w:rsidRDefault="00000000">
            <w:r>
              <w:rPr>
                <w:sz w:val="19"/>
                <w:szCs w:val="19"/>
              </w:rPr>
              <w:t>MPXV7002DP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B77B3" w14:textId="77777777" w:rsidR="00F30954" w:rsidRDefault="00000000">
            <w:r>
              <w:rPr>
                <w:sz w:val="19"/>
                <w:szCs w:val="19"/>
              </w:rPr>
              <w:t>Analogico — pin A0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C0CF6" w14:textId="77777777" w:rsidR="00F30954" w:rsidRDefault="00000000">
            <w:r>
              <w:rPr>
                <w:sz w:val="19"/>
                <w:szCs w:val="19"/>
              </w:rPr>
              <w:t>5V (out 0–5V)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9E175" w14:textId="77777777" w:rsidR="00F30954" w:rsidRDefault="00000000">
            <w:r>
              <w:rPr>
                <w:sz w:val="19"/>
                <w:szCs w:val="19"/>
              </w:rPr>
              <w:t xml:space="preserve">~7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</w:p>
        </w:tc>
      </w:tr>
      <w:tr w:rsidR="00F30954" w14:paraId="0F7AADFA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41B16" w14:textId="77777777" w:rsidR="00F30954" w:rsidRDefault="00000000">
            <w:r>
              <w:rPr>
                <w:sz w:val="19"/>
                <w:szCs w:val="19"/>
              </w:rPr>
              <w:t>Sensore temp. motore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FFD01" w14:textId="77777777" w:rsidR="00F30954" w:rsidRDefault="00000000">
            <w:r>
              <w:rPr>
                <w:sz w:val="19"/>
                <w:szCs w:val="19"/>
              </w:rPr>
              <w:t>Termistore/sensore analogico generico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9BE75" w14:textId="77777777" w:rsidR="00F30954" w:rsidRDefault="00000000">
            <w:r>
              <w:rPr>
                <w:sz w:val="19"/>
                <w:szCs w:val="19"/>
              </w:rPr>
              <w:t>Analogico — pin A12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C5B57" w14:textId="77777777" w:rsidR="00F30954" w:rsidRDefault="00000000">
            <w:r>
              <w:rPr>
                <w:sz w:val="19"/>
                <w:szCs w:val="19"/>
              </w:rPr>
              <w:t>3.3V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91013" w14:textId="77777777" w:rsidR="00F30954" w:rsidRDefault="00000000">
            <w:r>
              <w:rPr>
                <w:sz w:val="19"/>
                <w:szCs w:val="19"/>
              </w:rPr>
              <w:t xml:space="preserve">&lt; 1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</w:p>
        </w:tc>
      </w:tr>
      <w:tr w:rsidR="00F30954" w14:paraId="7E1DA611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11A12" w14:textId="77777777" w:rsidR="00F30954" w:rsidRDefault="00000000">
            <w:r>
              <w:rPr>
                <w:sz w:val="19"/>
                <w:szCs w:val="19"/>
              </w:rPr>
              <w:t>Ricevitore GPS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224F7" w14:textId="77777777" w:rsidR="00F30954" w:rsidRDefault="00000000">
            <w:r>
              <w:rPr>
                <w:sz w:val="19"/>
                <w:szCs w:val="19"/>
              </w:rPr>
              <w:t>u-</w:t>
            </w:r>
            <w:proofErr w:type="spellStart"/>
            <w:r>
              <w:rPr>
                <w:sz w:val="19"/>
                <w:szCs w:val="19"/>
              </w:rPr>
              <w:t>blox</w:t>
            </w:r>
            <w:proofErr w:type="spellEnd"/>
            <w:r>
              <w:rPr>
                <w:sz w:val="19"/>
                <w:szCs w:val="19"/>
              </w:rPr>
              <w:t xml:space="preserve"> NEO-M8N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0FE74" w14:textId="77777777" w:rsidR="00F30954" w:rsidRDefault="00000000">
            <w:r>
              <w:rPr>
                <w:sz w:val="19"/>
                <w:szCs w:val="19"/>
              </w:rPr>
              <w:t>UART1 — Serial1 (GPS_SERIAL), 9600 baud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EA979" w14:textId="77777777" w:rsidR="00F30954" w:rsidRDefault="00000000">
            <w:r>
              <w:rPr>
                <w:sz w:val="19"/>
                <w:szCs w:val="19"/>
              </w:rPr>
              <w:t>2.7–3.6V (VCC modulo)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827DA" w14:textId="77777777" w:rsidR="00F30954" w:rsidRDefault="00000000">
            <w:r>
              <w:rPr>
                <w:sz w:val="19"/>
                <w:szCs w:val="19"/>
              </w:rPr>
              <w:t xml:space="preserve">~30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in tracking continuo</w:t>
            </w:r>
          </w:p>
        </w:tc>
      </w:tr>
    </w:tbl>
    <w:p w14:paraId="5278CC24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>Flusso ottico — CJMCU-3901 / PMW3901</w:t>
      </w:r>
    </w:p>
    <w:p w14:paraId="7F3C658E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Alimentazione 1.8–3.6V; interfaccia SPI a 4 fili, 2 MHz; registri di moto a 16 bit.</w:t>
      </w:r>
    </w:p>
    <w:p w14:paraId="4B10E8AE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Range operativo dichiarato: da 80 mm all'infinito (necessita quota minima di volo per un funzionamento corretto).</w:t>
      </w:r>
    </w:p>
    <w:p w14:paraId="62BB2ADC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Consumo in modalità </w:t>
      </w:r>
      <w:proofErr w:type="spellStart"/>
      <w:r>
        <w:t>run</w:t>
      </w:r>
      <w:proofErr w:type="spellEnd"/>
      <w:r>
        <w:t xml:space="preserve"> inferiore a 9 </w:t>
      </w:r>
      <w:proofErr w:type="spellStart"/>
      <w:r>
        <w:t>mA</w:t>
      </w:r>
      <w:proofErr w:type="spellEnd"/>
      <w:r>
        <w:t>; nessun oscillatore interno, non richiede clock esterno; non necessita messa a fuoco della lente in fase di montaggio.</w:t>
      </w:r>
    </w:p>
    <w:p w14:paraId="416816FC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>LIDAR — TF-Luna (</w:t>
      </w:r>
      <w:proofErr w:type="spellStart"/>
      <w:r>
        <w:rPr>
          <w:b/>
          <w:bCs/>
          <w:color w:val="1F4E5E"/>
        </w:rPr>
        <w:t>Benewake</w:t>
      </w:r>
      <w:proofErr w:type="spellEnd"/>
      <w:r>
        <w:rPr>
          <w:b/>
          <w:bCs/>
          <w:color w:val="1F4E5E"/>
        </w:rPr>
        <w:t>)</w:t>
      </w:r>
    </w:p>
    <w:p w14:paraId="51468BF3" w14:textId="77777777" w:rsidR="00F30954" w:rsidRDefault="00000000">
      <w:pPr>
        <w:spacing w:after="100" w:line="300" w:lineRule="auto"/>
      </w:pPr>
      <w:r>
        <w:rPr>
          <w:i/>
          <w:iCs/>
        </w:rPr>
        <w:t xml:space="preserve">Fonte: </w:t>
      </w:r>
      <w:proofErr w:type="spellStart"/>
      <w:r>
        <w:rPr>
          <w:i/>
          <w:iCs/>
        </w:rPr>
        <w:t>Benewake</w:t>
      </w:r>
      <w:proofErr w:type="spellEnd"/>
      <w:r>
        <w:rPr>
          <w:i/>
          <w:iCs/>
        </w:rPr>
        <w:t xml:space="preserve"> TF-Luna Datasheet</w:t>
      </w:r>
    </w:p>
    <w:p w14:paraId="1A73D148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Principio </w:t>
      </w:r>
      <w:proofErr w:type="spellStart"/>
      <w:r>
        <w:t>ToF</w:t>
      </w:r>
      <w:proofErr w:type="spellEnd"/>
      <w:r>
        <w:t xml:space="preserve"> (Time of Flight), sorgente VCSEL a 850 nm, classe laser 1 (IEC60825) — sicuro per gli occhi.</w:t>
      </w:r>
    </w:p>
    <w:p w14:paraId="68306F20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lastRenderedPageBreak/>
        <w:t xml:space="preserve">Range: 0.2–8 m su target al 90% di riflettività, 0.2–2.5 m su target al 10% di riflettività (interno o esterno a 90 </w:t>
      </w:r>
      <w:proofErr w:type="spellStart"/>
      <w:r>
        <w:t>klux</w:t>
      </w:r>
      <w:proofErr w:type="spellEnd"/>
      <w:r>
        <w:t>).</w:t>
      </w:r>
    </w:p>
    <w:p w14:paraId="252412C4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Accuratezza: ±6 cm tra 0.2–3 m, ±2% tra 3–8 m; risoluzione 1 cm.</w:t>
      </w:r>
    </w:p>
    <w:p w14:paraId="73F0B182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Frame rate configurabile 1–250 Hz (default 100 Hz); immunità alla luce ambientale fino a 70 </w:t>
      </w:r>
      <w:proofErr w:type="spellStart"/>
      <w:r>
        <w:t>klux</w:t>
      </w:r>
      <w:proofErr w:type="spellEnd"/>
      <w:r>
        <w:t>.</w:t>
      </w:r>
    </w:p>
    <w:p w14:paraId="73D6ACED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Alimentazione 3.7–5.2V, corrente media ≤70 </w:t>
      </w:r>
      <w:proofErr w:type="spellStart"/>
      <w:r>
        <w:t>mA</w:t>
      </w:r>
      <w:proofErr w:type="spellEnd"/>
      <w:r>
        <w:t xml:space="preserve">, picco 150 </w:t>
      </w:r>
      <w:proofErr w:type="spellStart"/>
      <w:r>
        <w:t>mA</w:t>
      </w:r>
      <w:proofErr w:type="spellEnd"/>
      <w:r>
        <w:t>, potenza ≤0.35 W; livello di comunicazione LVTTL 3.3V.</w:t>
      </w:r>
    </w:p>
    <w:p w14:paraId="0DB50519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Interfacce disponibili: UART (default 115200 baud, 8N1, configurabile), I²C (indirizzo default 0x10, range 0x08–0x77, fino a 400 kbps) oppure I/O digitale.</w:t>
      </w:r>
    </w:p>
    <w:p w14:paraId="74915371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Dimensioni 35 × 21.25 × 12.5 mm, peso &lt; 5 g; temperatura operativa da -10 a +60°C.</w:t>
      </w:r>
    </w:p>
    <w:p w14:paraId="063AFB35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>Ricevitore GPS — u-</w:t>
      </w:r>
      <w:proofErr w:type="spellStart"/>
      <w:r>
        <w:rPr>
          <w:b/>
          <w:bCs/>
          <w:color w:val="1F4E5E"/>
        </w:rPr>
        <w:t>blox</w:t>
      </w:r>
      <w:proofErr w:type="spellEnd"/>
      <w:r>
        <w:rPr>
          <w:b/>
          <w:bCs/>
          <w:color w:val="1F4E5E"/>
        </w:rPr>
        <w:t xml:space="preserve"> NEO-M8N</w:t>
      </w:r>
    </w:p>
    <w:p w14:paraId="1FC3DC20" w14:textId="77777777" w:rsidR="00F30954" w:rsidRDefault="00000000">
      <w:pPr>
        <w:spacing w:after="100" w:line="300" w:lineRule="auto"/>
      </w:pPr>
      <w:r>
        <w:rPr>
          <w:i/>
          <w:iCs/>
        </w:rPr>
        <w:t>Fonte: neo-m8-fw3 datasheet ubx-15031086</w:t>
      </w:r>
    </w:p>
    <w:p w14:paraId="37E0701F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Motore GNSS u-</w:t>
      </w:r>
      <w:proofErr w:type="spellStart"/>
      <w:r>
        <w:t>blox</w:t>
      </w:r>
      <w:proofErr w:type="spellEnd"/>
      <w:r>
        <w:t xml:space="preserve"> M8, 72 canali; ricezione concorrente fino a 3 costellazioni (GPS/Galileo insieme a GLONASS o </w:t>
      </w:r>
      <w:proofErr w:type="spellStart"/>
      <w:r>
        <w:t>BeiDou</w:t>
      </w:r>
      <w:proofErr w:type="spellEnd"/>
      <w:r>
        <w:t>); il NEO-M8N riceve di default GPS + GLONASS con QZSS e SBAS.</w:t>
      </w:r>
    </w:p>
    <w:p w14:paraId="383A2D74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Alimentazione VCC 2.7–3.6V (tipico 3.0V); il modulo integra un DC-DC </w:t>
      </w:r>
      <w:proofErr w:type="spellStart"/>
      <w:r>
        <w:t>converter</w:t>
      </w:r>
      <w:proofErr w:type="spellEnd"/>
      <w:r>
        <w:t xml:space="preserve"> interno per ridurre i consumi.</w:t>
      </w:r>
    </w:p>
    <w:p w14:paraId="2AEE8CF7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Consumo indicativo a 3.0V: acquisizione ~32 </w:t>
      </w:r>
      <w:proofErr w:type="spellStart"/>
      <w:r>
        <w:t>mA</w:t>
      </w:r>
      <w:proofErr w:type="spellEnd"/>
      <w:r>
        <w:t xml:space="preserve">, tracking continuo ~30 </w:t>
      </w:r>
      <w:proofErr w:type="spellStart"/>
      <w:r>
        <w:t>mA</w:t>
      </w:r>
      <w:proofErr w:type="spellEnd"/>
      <w:r>
        <w:t>, tracking in power-</w:t>
      </w:r>
      <w:proofErr w:type="spellStart"/>
      <w:r>
        <w:t>save</w:t>
      </w:r>
      <w:proofErr w:type="spellEnd"/>
      <w:r>
        <w:t xml:space="preserve"> 1Hz ~13 </w:t>
      </w:r>
      <w:proofErr w:type="spellStart"/>
      <w:r>
        <w:t>mA</w:t>
      </w:r>
      <w:proofErr w:type="spellEnd"/>
      <w:r>
        <w:t xml:space="preserve"> (GPS+GLONASS).</w:t>
      </w:r>
    </w:p>
    <w:p w14:paraId="1CA2A0B2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Time-To-First-Fix: </w:t>
      </w:r>
      <w:proofErr w:type="spellStart"/>
      <w:r>
        <w:t>cold</w:t>
      </w:r>
      <w:proofErr w:type="spellEnd"/>
      <w:r>
        <w:t xml:space="preserve"> start ~26 s, hot start ~1 s, </w:t>
      </w:r>
      <w:proofErr w:type="spellStart"/>
      <w:r>
        <w:t>aided</w:t>
      </w:r>
      <w:proofErr w:type="spellEnd"/>
      <w:r>
        <w:t xml:space="preserve"> start ~2 s.</w:t>
      </w:r>
    </w:p>
    <w:p w14:paraId="25FB92A6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Accuratezza di posizione orizzontale: ~2.5 m CEP (GPS+GLONASS), migliorabile a 2.0 m con SBAS.</w:t>
      </w:r>
    </w:p>
    <w:p w14:paraId="3F35B6CF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Interfacce disponibili: UART (default 9600 baud), USB, SPI, DDC/I²C; protocolli NMEA 0183, UBX (proprietario), RTCM (D-GPS).</w:t>
      </w:r>
    </w:p>
    <w:p w14:paraId="0AB2E823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Supporta </w:t>
      </w:r>
      <w:proofErr w:type="spellStart"/>
      <w:r>
        <w:t>AssistNow</w:t>
      </w:r>
      <w:proofErr w:type="spellEnd"/>
      <w:r>
        <w:t xml:space="preserve"> Online/Offline/</w:t>
      </w:r>
      <w:proofErr w:type="spellStart"/>
      <w:r>
        <w:t>Autonomous</w:t>
      </w:r>
      <w:proofErr w:type="spellEnd"/>
      <w:r>
        <w:t xml:space="preserve"> per ridurre il TTFF, </w:t>
      </w:r>
      <w:proofErr w:type="spellStart"/>
      <w:r>
        <w:t>geofencing</w:t>
      </w:r>
      <w:proofErr w:type="spellEnd"/>
      <w:r>
        <w:t xml:space="preserve"> (4 aree circolari), rilevamento spoofing e protezione dell'integrità dei messaggi.</w:t>
      </w:r>
    </w:p>
    <w:p w14:paraId="0C803E64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La variante NEO-M8N è dotata di oscillatore TCXO e di memoria flash interna per aggiornamenti firmware futuri (adatta a uso industriale/UAV).</w:t>
      </w:r>
    </w:p>
    <w:p w14:paraId="2EE6343B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 xml:space="preserve">IMU — </w:t>
      </w:r>
      <w:proofErr w:type="spellStart"/>
      <w:r>
        <w:rPr>
          <w:b/>
          <w:bCs/>
          <w:color w:val="1F4E5E"/>
        </w:rPr>
        <w:t>Adafruit</w:t>
      </w:r>
      <w:proofErr w:type="spellEnd"/>
      <w:r>
        <w:rPr>
          <w:b/>
          <w:bCs/>
          <w:color w:val="1F4E5E"/>
        </w:rPr>
        <w:t xml:space="preserve"> BNO055: orientamento di montaggio</w:t>
      </w:r>
    </w:p>
    <w:p w14:paraId="506E9439" w14:textId="77777777" w:rsidR="00F30954" w:rsidRDefault="00000000">
      <w:pPr>
        <w:spacing w:after="160" w:line="300" w:lineRule="auto"/>
      </w:pPr>
      <w:r>
        <w:t xml:space="preserve">Il BNO055 integra un fusion </w:t>
      </w:r>
      <w:proofErr w:type="spellStart"/>
      <w:r>
        <w:t>engine</w:t>
      </w:r>
      <w:proofErr w:type="spellEnd"/>
      <w:r>
        <w:t xml:space="preserve"> interno (accelerometro + giroscopio + magnetometro) e restituisce direttamente orientamento assoluto, pertanto il suo asse di riferimento deve coincidere fisicamente con l'asse longitudinale del velivolo. Il montaggio corretto, rispetto al muso, è il seguente:</w:t>
      </w:r>
    </w:p>
    <w:p w14:paraId="3D3931EA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Asse X del BNO055 → orientato verso il muso (direzione di volo in avanti).</w:t>
      </w:r>
    </w:p>
    <w:p w14:paraId="563CA45D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Asse Y del BNO055 → orientato verso l'ala destra.</w:t>
      </w:r>
    </w:p>
    <w:p w14:paraId="6F7A7320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Asse Z del BNO055 → verso il basso (oppure verso l'alto, purché la convenzione sia coerente con la configurazione software del firmware).</w:t>
      </w:r>
    </w:p>
    <w:p w14:paraId="479F8FAE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La scheda deve essere fissata parallela al piano alare, non ruotata di 90° rispetto all'asse longitudinale del drone, e vincolata rigidamente al telaio (nessun gioco meccanico).</w:t>
      </w:r>
    </w:p>
    <w:p w14:paraId="7A26D9C9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t>3. Monitoraggio elettrico — Sensori di corrente/tensione (×6)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80"/>
        <w:gridCol w:w="1440"/>
        <w:gridCol w:w="2160"/>
        <w:gridCol w:w="1620"/>
      </w:tblGrid>
      <w:tr w:rsidR="00F30954" w14:paraId="276FCC8A" w14:textId="77777777">
        <w:trPr>
          <w:tblHeader/>
        </w:trPr>
        <w:tc>
          <w:tcPr>
            <w:tcW w:w="18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DFB1E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Componente</w:t>
            </w:r>
          </w:p>
        </w:tc>
        <w:tc>
          <w:tcPr>
            <w:tcW w:w="198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748E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144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F5071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Indirizzo I2C</w:t>
            </w:r>
          </w:p>
        </w:tc>
        <w:tc>
          <w:tcPr>
            <w:tcW w:w="21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C543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Bus</w:t>
            </w:r>
          </w:p>
        </w:tc>
        <w:tc>
          <w:tcPr>
            <w:tcW w:w="162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55663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Range corrente</w:t>
            </w:r>
          </w:p>
        </w:tc>
      </w:tr>
      <w:tr w:rsidR="00F30954" w14:paraId="33043CA8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682EF" w14:textId="77777777" w:rsidR="00F30954" w:rsidRDefault="00000000">
            <w:r>
              <w:rPr>
                <w:sz w:val="19"/>
                <w:szCs w:val="19"/>
              </w:rPr>
              <w:t>Batteria Motore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9B22A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4B698" w14:textId="77777777" w:rsidR="00F30954" w:rsidRDefault="00000000">
            <w:r>
              <w:rPr>
                <w:sz w:val="19"/>
                <w:szCs w:val="19"/>
              </w:rPr>
              <w:t>0x40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DCE0B" w14:textId="77777777" w:rsidR="00F30954" w:rsidRDefault="00000000">
            <w:proofErr w:type="spellStart"/>
            <w:r>
              <w:rPr>
                <w:sz w:val="19"/>
                <w:szCs w:val="19"/>
              </w:rPr>
              <w:t>Wire</w:t>
            </w:r>
            <w:proofErr w:type="spellEnd"/>
            <w:r>
              <w:rPr>
                <w:sz w:val="19"/>
                <w:szCs w:val="19"/>
              </w:rPr>
              <w:t xml:space="preserve"> (I2C bus 0)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65A54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  <w:tr w:rsidR="00F30954" w14:paraId="32AB4F29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7C17D" w14:textId="77777777" w:rsidR="00F30954" w:rsidRDefault="00000000">
            <w:r>
              <w:rPr>
                <w:sz w:val="19"/>
                <w:szCs w:val="19"/>
              </w:rPr>
              <w:t>Servo Int. SX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6A4B1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8CA55" w14:textId="77777777" w:rsidR="00F30954" w:rsidRDefault="00000000">
            <w:r>
              <w:rPr>
                <w:sz w:val="19"/>
                <w:szCs w:val="19"/>
              </w:rPr>
              <w:t>0x41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6E2EB" w14:textId="77777777" w:rsidR="00F30954" w:rsidRDefault="00000000">
            <w:r>
              <w:rPr>
                <w:sz w:val="19"/>
                <w:szCs w:val="19"/>
              </w:rPr>
              <w:t>Wire1 (I2C bus 1)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C0226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  <w:tr w:rsidR="00F30954" w14:paraId="6F6DA2DD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8AC30" w14:textId="77777777" w:rsidR="00F30954" w:rsidRDefault="00000000">
            <w:r>
              <w:rPr>
                <w:sz w:val="19"/>
                <w:szCs w:val="19"/>
              </w:rPr>
              <w:t>Servo Int. DX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29489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94992" w14:textId="77777777" w:rsidR="00F30954" w:rsidRDefault="00000000">
            <w:r>
              <w:rPr>
                <w:sz w:val="19"/>
                <w:szCs w:val="19"/>
              </w:rPr>
              <w:t>0x42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86558" w14:textId="77777777" w:rsidR="00F30954" w:rsidRDefault="00000000">
            <w:r>
              <w:rPr>
                <w:sz w:val="19"/>
                <w:szCs w:val="19"/>
              </w:rPr>
              <w:t>Wire1 (I2C bus 1)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4ABC0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  <w:tr w:rsidR="00F30954" w14:paraId="2CDA9BD8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DE860" w14:textId="77777777" w:rsidR="00F30954" w:rsidRDefault="00000000">
            <w:r>
              <w:rPr>
                <w:sz w:val="19"/>
                <w:szCs w:val="19"/>
              </w:rPr>
              <w:t>Servo Est. SX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8A0E4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10187" w14:textId="77777777" w:rsidR="00F30954" w:rsidRDefault="00000000">
            <w:r>
              <w:rPr>
                <w:sz w:val="19"/>
                <w:szCs w:val="19"/>
              </w:rPr>
              <w:t>0x43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46272" w14:textId="77777777" w:rsidR="00F30954" w:rsidRDefault="00000000">
            <w:r>
              <w:rPr>
                <w:sz w:val="19"/>
                <w:szCs w:val="19"/>
              </w:rPr>
              <w:t>Wire1 (I2C bus 1)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1976A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  <w:tr w:rsidR="00F30954" w14:paraId="0E3E2935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97B3E" w14:textId="77777777" w:rsidR="00F30954" w:rsidRDefault="00000000">
            <w:r>
              <w:rPr>
                <w:sz w:val="19"/>
                <w:szCs w:val="19"/>
              </w:rPr>
              <w:t>Servo Est. DX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9E831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D8482" w14:textId="77777777" w:rsidR="00F30954" w:rsidRDefault="00000000">
            <w:r>
              <w:rPr>
                <w:sz w:val="19"/>
                <w:szCs w:val="19"/>
              </w:rPr>
              <w:t>0x44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12780" w14:textId="77777777" w:rsidR="00F30954" w:rsidRDefault="00000000">
            <w:r>
              <w:rPr>
                <w:sz w:val="19"/>
                <w:szCs w:val="19"/>
              </w:rPr>
              <w:t>Wire1 (I2C bus 1)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51CC9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  <w:tr w:rsidR="00F30954" w14:paraId="2547E733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F9619" w14:textId="77777777" w:rsidR="00F30954" w:rsidRDefault="00000000">
            <w:r>
              <w:rPr>
                <w:sz w:val="19"/>
                <w:szCs w:val="19"/>
              </w:rPr>
              <w:t xml:space="preserve">Batteria </w:t>
            </w:r>
            <w:proofErr w:type="spellStart"/>
            <w:r>
              <w:rPr>
                <w:sz w:val="19"/>
                <w:szCs w:val="19"/>
              </w:rPr>
              <w:t>Teensy</w:t>
            </w:r>
            <w:proofErr w:type="spellEnd"/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DE745" w14:textId="77777777" w:rsidR="00F30954" w:rsidRDefault="00000000">
            <w:proofErr w:type="spellStart"/>
            <w:r>
              <w:rPr>
                <w:sz w:val="19"/>
                <w:szCs w:val="19"/>
              </w:rPr>
              <w:t>Adafruit</w:t>
            </w:r>
            <w:proofErr w:type="spellEnd"/>
            <w:r>
              <w:rPr>
                <w:sz w:val="19"/>
                <w:szCs w:val="19"/>
              </w:rPr>
              <w:t xml:space="preserve"> INA219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DFFAA" w14:textId="77777777" w:rsidR="00F30954" w:rsidRDefault="00000000">
            <w:r>
              <w:rPr>
                <w:sz w:val="19"/>
                <w:szCs w:val="19"/>
              </w:rPr>
              <w:t>0x45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5CCB6" w14:textId="77777777" w:rsidR="00F30954" w:rsidRDefault="00000000">
            <w:r>
              <w:rPr>
                <w:sz w:val="19"/>
                <w:szCs w:val="19"/>
              </w:rPr>
              <w:t>Wire1 (I2C bus 1)</w:t>
            </w:r>
          </w:p>
        </w:tc>
        <w:tc>
          <w:tcPr>
            <w:tcW w:w="16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B458D" w14:textId="77777777" w:rsidR="00F30954" w:rsidRDefault="00000000">
            <w:r>
              <w:rPr>
                <w:sz w:val="19"/>
                <w:szCs w:val="19"/>
              </w:rPr>
              <w:t>fino a ±3.2A</w:t>
            </w:r>
          </w:p>
        </w:tc>
      </w:tr>
    </w:tbl>
    <w:p w14:paraId="527D531D" w14:textId="77777777" w:rsidR="00F30954" w:rsidRDefault="00000000">
      <w:pPr>
        <w:pStyle w:val="Titolo3"/>
        <w:spacing w:before="200" w:after="100"/>
      </w:pPr>
      <w:r>
        <w:rPr>
          <w:b/>
          <w:bCs/>
        </w:rPr>
        <w:t>Caratteristiche principali (IC INA219)</w:t>
      </w:r>
    </w:p>
    <w:p w14:paraId="2CEA533B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Interfaccia I2C/SMBus, risoluzione 12 bit; monitor di potenza bidirezionale con guadagno programmabile (PGA 1/2/4/8).</w:t>
      </w:r>
    </w:p>
    <w:p w14:paraId="3487D427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Tensione di modo comune misurabile 0–26V; alimentazione IC 3.0–5.5V, corrente quiescente ≤1 </w:t>
      </w:r>
      <w:proofErr w:type="spellStart"/>
      <w:r>
        <w:t>mA.</w:t>
      </w:r>
      <w:proofErr w:type="spellEnd"/>
    </w:p>
    <w:p w14:paraId="59E2AE37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Errore di guadagno 0.3–0.5%, CMRR minimo 100 dB; temperatura operativa da -40 a +125°C — adatto all'uso su drone.</w:t>
      </w:r>
    </w:p>
    <w:p w14:paraId="684249D9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t>4. Comunicazione radio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520"/>
        <w:gridCol w:w="2160"/>
        <w:gridCol w:w="1260"/>
        <w:gridCol w:w="1080"/>
      </w:tblGrid>
      <w:tr w:rsidR="00F30954" w14:paraId="729EC353" w14:textId="77777777">
        <w:trPr>
          <w:tblHeader/>
        </w:trPr>
        <w:tc>
          <w:tcPr>
            <w:tcW w:w="198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7E9D0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52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C48C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21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E35F4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Pin / Bus</w:t>
            </w:r>
          </w:p>
        </w:tc>
        <w:tc>
          <w:tcPr>
            <w:tcW w:w="12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BEA9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Tensione</w:t>
            </w:r>
          </w:p>
        </w:tc>
        <w:tc>
          <w:tcPr>
            <w:tcW w:w="108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73E53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Corrente tipica</w:t>
            </w:r>
          </w:p>
        </w:tc>
      </w:tr>
      <w:tr w:rsidR="00F30954" w14:paraId="2337B578" w14:textId="77777777"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84ACD" w14:textId="77777777" w:rsidR="00F30954" w:rsidRDefault="00000000">
            <w:r>
              <w:rPr>
                <w:sz w:val="19"/>
                <w:szCs w:val="19"/>
              </w:rPr>
              <w:t>Ricevente RC (pilota)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A79DB" w14:textId="77777777" w:rsidR="00F30954" w:rsidRDefault="00000000">
            <w:proofErr w:type="spellStart"/>
            <w:r>
              <w:rPr>
                <w:sz w:val="19"/>
                <w:szCs w:val="19"/>
              </w:rPr>
              <w:t>FrSky</w:t>
            </w:r>
            <w:proofErr w:type="spellEnd"/>
            <w:r>
              <w:rPr>
                <w:sz w:val="19"/>
                <w:szCs w:val="19"/>
              </w:rPr>
              <w:t xml:space="preserve"> Archer Plus R6 (SBUS)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1A92A" w14:textId="77777777" w:rsidR="00F30954" w:rsidRDefault="00000000">
            <w:r>
              <w:rPr>
                <w:sz w:val="19"/>
                <w:szCs w:val="19"/>
              </w:rPr>
              <w:t>UART — Serial7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38B98" w14:textId="77777777" w:rsidR="00F30954" w:rsidRDefault="00000000">
            <w:r>
              <w:rPr>
                <w:sz w:val="19"/>
                <w:szCs w:val="19"/>
              </w:rPr>
              <w:t>3.5–10V</w:t>
            </w:r>
          </w:p>
        </w:tc>
        <w:tc>
          <w:tcPr>
            <w:tcW w:w="10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F302B" w14:textId="77777777" w:rsidR="00F30954" w:rsidRDefault="00000000">
            <w:r>
              <w:rPr>
                <w:sz w:val="19"/>
                <w:szCs w:val="19"/>
              </w:rPr>
              <w:t xml:space="preserve">&lt; 65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@5V</w:t>
            </w:r>
          </w:p>
        </w:tc>
      </w:tr>
      <w:tr w:rsidR="00F30954" w14:paraId="5A662A90" w14:textId="77777777"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979E3" w14:textId="77777777" w:rsidR="00F30954" w:rsidRDefault="00000000">
            <w:r>
              <w:rPr>
                <w:sz w:val="19"/>
                <w:szCs w:val="19"/>
              </w:rPr>
              <w:t>Trasmettitore (radio in mano)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5C345" w14:textId="77777777" w:rsidR="00F30954" w:rsidRDefault="00000000">
            <w:proofErr w:type="spellStart"/>
            <w:r>
              <w:rPr>
                <w:sz w:val="19"/>
                <w:szCs w:val="19"/>
              </w:rPr>
              <w:t>Radiomaster</w:t>
            </w:r>
            <w:proofErr w:type="spellEnd"/>
            <w:r>
              <w:rPr>
                <w:sz w:val="19"/>
                <w:szCs w:val="19"/>
              </w:rPr>
              <w:t xml:space="preserve"> TX12 / </w:t>
            </w:r>
            <w:proofErr w:type="spellStart"/>
            <w:r>
              <w:rPr>
                <w:sz w:val="19"/>
                <w:szCs w:val="19"/>
              </w:rPr>
              <w:t>FrSky</w:t>
            </w:r>
            <w:proofErr w:type="spellEnd"/>
            <w:r>
              <w:rPr>
                <w:sz w:val="19"/>
                <w:szCs w:val="19"/>
              </w:rPr>
              <w:t xml:space="preserve"> X9 Lite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104B0" w14:textId="77777777" w:rsidR="00F30954" w:rsidRDefault="00000000">
            <w:r>
              <w:rPr>
                <w:sz w:val="19"/>
                <w:szCs w:val="19"/>
              </w:rPr>
              <w:t>n/a (a terra)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D8683" w14:textId="77777777" w:rsidR="00F30954" w:rsidRDefault="00000000">
            <w:r>
              <w:rPr>
                <w:sz w:val="19"/>
                <w:szCs w:val="19"/>
              </w:rPr>
              <w:t>Batteria interna</w:t>
            </w:r>
          </w:p>
        </w:tc>
        <w:tc>
          <w:tcPr>
            <w:tcW w:w="10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E40BC" w14:textId="77777777" w:rsidR="00F30954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F30954" w14:paraId="7F2718D2" w14:textId="77777777"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BADFB" w14:textId="77777777" w:rsidR="00F30954" w:rsidRDefault="00000000">
            <w:r>
              <w:rPr>
                <w:sz w:val="19"/>
                <w:szCs w:val="19"/>
              </w:rPr>
              <w:t xml:space="preserve">Modulo telemetria </w:t>
            </w:r>
            <w:proofErr w:type="spellStart"/>
            <w:r>
              <w:rPr>
                <w:sz w:val="19"/>
                <w:szCs w:val="19"/>
              </w:rPr>
              <w:t>LoRa</w:t>
            </w:r>
            <w:proofErr w:type="spellEnd"/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E3D97" w14:textId="77777777" w:rsidR="00F30954" w:rsidRDefault="00000000">
            <w:r>
              <w:rPr>
                <w:sz w:val="19"/>
                <w:szCs w:val="19"/>
              </w:rPr>
              <w:t>EBYTE E32-900T30D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DA7AB" w14:textId="77777777" w:rsidR="00F30954" w:rsidRDefault="00000000">
            <w:r>
              <w:rPr>
                <w:sz w:val="19"/>
                <w:szCs w:val="19"/>
              </w:rPr>
              <w:t>UART — Serial4, 57600 baud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60E7C" w14:textId="77777777" w:rsidR="00F30954" w:rsidRDefault="00000000">
            <w:r>
              <w:rPr>
                <w:sz w:val="19"/>
                <w:szCs w:val="19"/>
              </w:rPr>
              <w:t>2.7–5.5V (5V racc.)</w:t>
            </w:r>
          </w:p>
        </w:tc>
        <w:tc>
          <w:tcPr>
            <w:tcW w:w="10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669D7" w14:textId="77777777" w:rsidR="00F30954" w:rsidRDefault="00000000">
            <w:r>
              <w:rPr>
                <w:sz w:val="19"/>
                <w:szCs w:val="19"/>
              </w:rPr>
              <w:t xml:space="preserve">~110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TX / 15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RX</w:t>
            </w:r>
          </w:p>
        </w:tc>
      </w:tr>
    </w:tbl>
    <w:p w14:paraId="19F02794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 xml:space="preserve">Ricevente RC — </w:t>
      </w:r>
      <w:proofErr w:type="spellStart"/>
      <w:r>
        <w:rPr>
          <w:b/>
          <w:bCs/>
          <w:color w:val="1F4E5E"/>
        </w:rPr>
        <w:t>FrSky</w:t>
      </w:r>
      <w:proofErr w:type="spellEnd"/>
      <w:r>
        <w:rPr>
          <w:b/>
          <w:bCs/>
          <w:color w:val="1F4E5E"/>
        </w:rPr>
        <w:t xml:space="preserve"> Archer Plus R6 (SBUS)</w:t>
      </w:r>
    </w:p>
    <w:p w14:paraId="2D2B12D6" w14:textId="77777777" w:rsidR="00F30954" w:rsidRDefault="00000000">
      <w:pPr>
        <w:spacing w:after="100" w:line="300" w:lineRule="auto"/>
      </w:pPr>
      <w:r>
        <w:rPr>
          <w:i/>
          <w:iCs/>
        </w:rPr>
        <w:t xml:space="preserve">Fonte: manuale utente </w:t>
      </w:r>
      <w:proofErr w:type="spellStart"/>
      <w:r>
        <w:rPr>
          <w:i/>
          <w:iCs/>
        </w:rPr>
        <w:t>FrSky</w:t>
      </w:r>
      <w:proofErr w:type="spellEnd"/>
      <w:r>
        <w:rPr>
          <w:i/>
          <w:iCs/>
        </w:rPr>
        <w:t xml:space="preserve"> Archer Plus R6/GR6, scheda tecnica costruttore</w:t>
      </w:r>
    </w:p>
    <w:p w14:paraId="687E6CD0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Ricevitore a 6 canali PWM ad alta precisione, modalità 6/24 canali: 6 PWM + 16 SBUS (modo standard) oppure 6 PWM + 24 SBUS (modo esteso).</w:t>
      </w:r>
    </w:p>
    <w:p w14:paraId="552155EE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Alimentazione 3.5–10V, corrente &lt; 65 </w:t>
      </w:r>
      <w:proofErr w:type="spellStart"/>
      <w:r>
        <w:t>mA</w:t>
      </w:r>
      <w:proofErr w:type="spellEnd"/>
      <w:r>
        <w:t xml:space="preserve"> @5V; dimensioni 33 × 15 × 9.7 mm, peso 4.2 g.</w:t>
      </w:r>
    </w:p>
    <w:p w14:paraId="7AEA7AA7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Portata dichiarata &gt; 2 km (full range); doppie antenne staccabili con connettore IPEX4 per massimizzare la ricezione.</w:t>
      </w:r>
    </w:p>
    <w:p w14:paraId="107047CA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Compatibilità: trasmettitori </w:t>
      </w:r>
      <w:proofErr w:type="spellStart"/>
      <w:r>
        <w:t>FrSky</w:t>
      </w:r>
      <w:proofErr w:type="spellEnd"/>
      <w:r>
        <w:t xml:space="preserve"> 2.4 GHz in modalità ACCESS e ACCST D16 (protocollo RF riconosciuto automaticamente in fase di </w:t>
      </w:r>
      <w:proofErr w:type="spellStart"/>
      <w:r>
        <w:t>binding</w:t>
      </w:r>
      <w:proofErr w:type="spellEnd"/>
      <w:r>
        <w:t>).</w:t>
      </w:r>
    </w:p>
    <w:p w14:paraId="3E7ED23F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Supporta ridondanza del segnale: può operare come ricevitore primario collegando la porta SBUS In a un secondo ricevitore </w:t>
      </w:r>
      <w:proofErr w:type="spellStart"/>
      <w:r>
        <w:t>FrSky</w:t>
      </w:r>
      <w:proofErr w:type="spellEnd"/>
      <w:r>
        <w:t xml:space="preserve"> dotato di porta SBUS Out.</w:t>
      </w:r>
    </w:p>
    <w:p w14:paraId="225487C4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Telemetria full-duplex via </w:t>
      </w:r>
      <w:proofErr w:type="spellStart"/>
      <w:r>
        <w:t>S.Port</w:t>
      </w:r>
      <w:proofErr w:type="spellEnd"/>
      <w:r>
        <w:t xml:space="preserve"> o protocollo FBUS; funzione Black-Box per la registrazione di dati base di volo (potenza e segnale).</w:t>
      </w:r>
    </w:p>
    <w:p w14:paraId="1FE92B9E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Misura tensione batteria/dispositivo esterno tramite ingresso AIN2, range 0–35V (rapporto di partizione 1:10).</w:t>
      </w:r>
    </w:p>
    <w:p w14:paraId="4F3B15D4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Aggiornamento firmware Over-The-Air (OTA) tramite radio ACCESS.</w:t>
      </w:r>
    </w:p>
    <w:p w14:paraId="18C705B7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lastRenderedPageBreak/>
        <w:t xml:space="preserve">Modulo </w:t>
      </w:r>
      <w:proofErr w:type="spellStart"/>
      <w:r>
        <w:rPr>
          <w:b/>
          <w:bCs/>
          <w:color w:val="1F4E5E"/>
        </w:rPr>
        <w:t>LoRa</w:t>
      </w:r>
      <w:proofErr w:type="spellEnd"/>
      <w:r>
        <w:rPr>
          <w:b/>
          <w:bCs/>
          <w:color w:val="1F4E5E"/>
        </w:rPr>
        <w:t xml:space="preserve"> — EBYTE E32-xxxT20x / E32-900T30D</w:t>
      </w:r>
    </w:p>
    <w:p w14:paraId="26330663" w14:textId="77777777" w:rsidR="00F30954" w:rsidRDefault="00000000">
      <w:pPr>
        <w:spacing w:after="100" w:line="300" w:lineRule="auto"/>
      </w:pPr>
      <w:r>
        <w:rPr>
          <w:i/>
          <w:iCs/>
        </w:rPr>
        <w:t>Fonte: E32-xxxT20x User Manual</w:t>
      </w:r>
    </w:p>
    <w:p w14:paraId="0E88D3B1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Chip RF SEMTECH </w:t>
      </w:r>
      <w:proofErr w:type="spellStart"/>
      <w:r>
        <w:t>LoRa</w:t>
      </w:r>
      <w:proofErr w:type="spellEnd"/>
      <w:r>
        <w:t xml:space="preserve">; famiglia disponibile in banda 433 MHz o 868/900 MHz, potenza 20 dBm (T20x, 100 </w:t>
      </w:r>
      <w:proofErr w:type="spellStart"/>
      <w:r>
        <w:t>mW</w:t>
      </w:r>
      <w:proofErr w:type="spellEnd"/>
      <w:r>
        <w:t>) oppure 30 dBm (T30D, 1 W) — il componente di progetto (E32-900T30D) è la variante ad alta potenza, elettricamente e logicamente compatibile con la documentazione T20x allegata (stessa famiglia di comandi AT/registri, differiscono potenza massima e portata).</w:t>
      </w:r>
    </w:p>
    <w:p w14:paraId="322DEAF8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Air rate configurabile 2.4–19.2 kbps (default 2.4 kbps); portata dichiarata fino a 5 km (T20x) in condizioni ideali — il T30D, a parità di condizioni, arriva tipicamente fino a ~8 km, come da tabella dei modelli correlati nel manuale.</w:t>
      </w:r>
    </w:p>
    <w:p w14:paraId="269BF261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Alimentazione 2.7–5.5V (5V consigliati per garantire la potenza dichiarata); corrente di trasmissione 110 </w:t>
      </w:r>
      <w:proofErr w:type="spellStart"/>
      <w:r>
        <w:t>mA</w:t>
      </w:r>
      <w:proofErr w:type="spellEnd"/>
      <w:r>
        <w:t xml:space="preserve"> tipici (max 150 </w:t>
      </w:r>
      <w:proofErr w:type="spellStart"/>
      <w:r>
        <w:t>mA</w:t>
      </w:r>
      <w:proofErr w:type="spellEnd"/>
      <w:r>
        <w:t xml:space="preserve">) @20 dBm, ricezione 15 </w:t>
      </w:r>
      <w:proofErr w:type="spellStart"/>
      <w:r>
        <w:t>mA</w:t>
      </w:r>
      <w:proofErr w:type="spellEnd"/>
      <w:r>
        <w:t>, standby/dormienza ~3 µA.</w:t>
      </w:r>
    </w:p>
    <w:p w14:paraId="47AE3540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Interfaccia UART TTL (3.3V), configurabile via AT </w:t>
      </w:r>
      <w:proofErr w:type="spellStart"/>
      <w:r>
        <w:t>command</w:t>
      </w:r>
      <w:proofErr w:type="spellEnd"/>
      <w:r>
        <w:t xml:space="preserve"> o tramite registri (C0/C1/C2/C3/C4); parametri di fabbrica tipici: 9600 baud, 8N1, canale 0x12 (868.125 MHz) / 0x17 (433.125 MHz).</w:t>
      </w:r>
    </w:p>
    <w:p w14:paraId="013DB311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I pin di controllo M0/M1 selezionano 4 modalità operative (trasparente, </w:t>
      </w:r>
      <w:proofErr w:type="spellStart"/>
      <w:r>
        <w:t>wake</w:t>
      </w:r>
      <w:proofErr w:type="spellEnd"/>
      <w:r>
        <w:t>-up/WOR, power-</w:t>
      </w:r>
      <w:proofErr w:type="spellStart"/>
      <w:r>
        <w:t>saving</w:t>
      </w:r>
      <w:proofErr w:type="spellEnd"/>
      <w:r>
        <w:t xml:space="preserve">, </w:t>
      </w:r>
      <w:proofErr w:type="spellStart"/>
      <w:r>
        <w:t>sleep</w:t>
      </w:r>
      <w:proofErr w:type="spellEnd"/>
      <w:r>
        <w:t>/configurazione); il pin AUX segnala lo stato/self-test del modulo.</w:t>
      </w:r>
    </w:p>
    <w:p w14:paraId="370B4C59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Supporta FEC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), LBT (</w:t>
      </w:r>
      <w:proofErr w:type="spellStart"/>
      <w:r>
        <w:t>listen</w:t>
      </w:r>
      <w:proofErr w:type="spellEnd"/>
      <w:r>
        <w:t>-</w:t>
      </w:r>
      <w:proofErr w:type="spellStart"/>
      <w:r>
        <w:t>before</w:t>
      </w:r>
      <w:proofErr w:type="spellEnd"/>
      <w:r>
        <w:t xml:space="preserve">-talk), RSSI, indirizzamento punto-punto e broadcast, </w:t>
      </w:r>
      <w:proofErr w:type="spellStart"/>
      <w:r>
        <w:t>wake</w:t>
      </w:r>
      <w:proofErr w:type="spellEnd"/>
      <w:r>
        <w:t>-up radio (WOR) per applicazioni a batteria.</w:t>
      </w:r>
    </w:p>
    <w:p w14:paraId="477CBC83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Range di temperatura industriale da -40 a +85°C; connettore antenna SMA-K (versione T30D) con impedenza 50Ω.</w:t>
      </w:r>
    </w:p>
    <w:p w14:paraId="449CB07C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t>5. Attuatori — Servi e motore</w:t>
      </w:r>
    </w:p>
    <w:tbl>
      <w:tblPr>
        <w:tblW w:w="702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1260"/>
        <w:gridCol w:w="1260"/>
      </w:tblGrid>
      <w:tr w:rsidR="00316DD4" w14:paraId="542EBD50" w14:textId="77777777" w:rsidTr="00316DD4">
        <w:trPr>
          <w:tblHeader/>
        </w:trPr>
        <w:tc>
          <w:tcPr>
            <w:tcW w:w="18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675A" w14:textId="77777777" w:rsidR="00316DD4" w:rsidRDefault="00316DD4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7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8CD85" w14:textId="77777777" w:rsidR="00316DD4" w:rsidRDefault="00316DD4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12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161BF" w14:textId="77777777" w:rsidR="00316DD4" w:rsidRDefault="00316DD4">
            <w:r>
              <w:rPr>
                <w:b/>
                <w:bCs/>
                <w:color w:val="FFFFFF"/>
                <w:sz w:val="19"/>
                <w:szCs w:val="19"/>
              </w:rPr>
              <w:t>Pin segnale</w:t>
            </w:r>
          </w:p>
        </w:tc>
        <w:tc>
          <w:tcPr>
            <w:tcW w:w="126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FD518" w14:textId="77777777" w:rsidR="00316DD4" w:rsidRDefault="00316DD4">
            <w:r>
              <w:rPr>
                <w:b/>
                <w:bCs/>
                <w:color w:val="FFFFFF"/>
                <w:sz w:val="19"/>
                <w:szCs w:val="19"/>
              </w:rPr>
              <w:t>Range comando</w:t>
            </w:r>
          </w:p>
        </w:tc>
      </w:tr>
      <w:tr w:rsidR="00316DD4" w14:paraId="1A5D9C30" w14:textId="77777777" w:rsidTr="00316DD4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17809" w14:textId="77777777" w:rsidR="00316DD4" w:rsidRDefault="00316DD4">
            <w:r>
              <w:rPr>
                <w:sz w:val="19"/>
                <w:szCs w:val="19"/>
              </w:rPr>
              <w:t>Servo Interno SX (pitch)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6C02B" w14:textId="0BA0422E" w:rsidR="00316DD4" w:rsidRDefault="00316DD4">
            <w:r w:rsidRPr="00316DD4">
              <w:rPr>
                <w:b/>
                <w:bCs/>
                <w:sz w:val="19"/>
                <w:szCs w:val="19"/>
              </w:rPr>
              <w:t>Servo Digitale Mini Full Metal 17g PTK 8515 MG-D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715BB" w14:textId="77777777" w:rsidR="00316DD4" w:rsidRDefault="00316DD4">
            <w:r>
              <w:rPr>
                <w:sz w:val="19"/>
                <w:szCs w:val="19"/>
              </w:rPr>
              <w:t>Pin 6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94DD3" w14:textId="77777777" w:rsidR="00316DD4" w:rsidRDefault="00316DD4">
            <w:r>
              <w:rPr>
                <w:sz w:val="19"/>
                <w:szCs w:val="19"/>
              </w:rPr>
              <w:t>45°–135°</w:t>
            </w:r>
          </w:p>
        </w:tc>
      </w:tr>
      <w:tr w:rsidR="00316DD4" w14:paraId="5BB3C396" w14:textId="77777777" w:rsidTr="00316DD4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DA1C6" w14:textId="77777777" w:rsidR="00316DD4" w:rsidRDefault="00316DD4">
            <w:r>
              <w:rPr>
                <w:sz w:val="19"/>
                <w:szCs w:val="19"/>
              </w:rPr>
              <w:t>Servo Interno DX (pitch)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3F595" w14:textId="4BBCEA8D" w:rsidR="00316DD4" w:rsidRDefault="00316DD4">
            <w:r w:rsidRPr="00316DD4">
              <w:rPr>
                <w:b/>
                <w:bCs/>
                <w:sz w:val="19"/>
                <w:szCs w:val="19"/>
              </w:rPr>
              <w:t>Servo Digitale Mini Full Metal 17g PTK 8515 MG-D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12800" w14:textId="77777777" w:rsidR="00316DD4" w:rsidRDefault="00316DD4">
            <w:r>
              <w:rPr>
                <w:sz w:val="19"/>
                <w:szCs w:val="19"/>
              </w:rPr>
              <w:t>Pin 22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85DCC" w14:textId="77777777" w:rsidR="00316DD4" w:rsidRDefault="00316DD4">
            <w:r>
              <w:rPr>
                <w:sz w:val="19"/>
                <w:szCs w:val="19"/>
              </w:rPr>
              <w:t>45°–135°</w:t>
            </w:r>
          </w:p>
        </w:tc>
      </w:tr>
      <w:tr w:rsidR="00316DD4" w14:paraId="42843B8E" w14:textId="77777777" w:rsidTr="00316DD4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331DA" w14:textId="77777777" w:rsidR="00316DD4" w:rsidRDefault="00316DD4">
            <w:r>
              <w:rPr>
                <w:sz w:val="19"/>
                <w:szCs w:val="19"/>
              </w:rPr>
              <w:t>Servo Esterno SX (</w:t>
            </w:r>
            <w:proofErr w:type="spellStart"/>
            <w:r>
              <w:rPr>
                <w:sz w:val="19"/>
                <w:szCs w:val="19"/>
              </w:rPr>
              <w:t>pitch+roll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C424C" w14:textId="182857D2" w:rsidR="00316DD4" w:rsidRDefault="00316DD4">
            <w:r w:rsidRPr="00316DD4">
              <w:rPr>
                <w:b/>
                <w:bCs/>
                <w:sz w:val="19"/>
                <w:szCs w:val="19"/>
              </w:rPr>
              <w:t>Servo Digitale Mini Full Metal 17g PTK 8515 MG-D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8501A" w14:textId="77777777" w:rsidR="00316DD4" w:rsidRDefault="00316DD4">
            <w:r>
              <w:rPr>
                <w:sz w:val="19"/>
                <w:szCs w:val="19"/>
              </w:rPr>
              <w:t>Pin 23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5BDE7" w14:textId="77777777" w:rsidR="00316DD4" w:rsidRDefault="00316DD4">
            <w:r>
              <w:rPr>
                <w:sz w:val="19"/>
                <w:szCs w:val="19"/>
              </w:rPr>
              <w:t>45°–135°</w:t>
            </w:r>
          </w:p>
        </w:tc>
      </w:tr>
      <w:tr w:rsidR="00316DD4" w14:paraId="07B8783E" w14:textId="77777777" w:rsidTr="00316DD4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DA0FB" w14:textId="77777777" w:rsidR="00316DD4" w:rsidRDefault="00316DD4">
            <w:r>
              <w:rPr>
                <w:sz w:val="19"/>
                <w:szCs w:val="19"/>
              </w:rPr>
              <w:t>Servo Esterno DX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5BAB0" w14:textId="27943762" w:rsidR="00316DD4" w:rsidRDefault="00316DD4">
            <w:r w:rsidRPr="00316DD4">
              <w:rPr>
                <w:b/>
                <w:bCs/>
                <w:sz w:val="19"/>
                <w:szCs w:val="19"/>
              </w:rPr>
              <w:t>Servo Digitale Mini Full Metal 17g PTK 8515 MG-D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7D54B" w14:textId="77777777" w:rsidR="00316DD4" w:rsidRDefault="00316DD4">
            <w:r>
              <w:rPr>
                <w:sz w:val="19"/>
                <w:szCs w:val="19"/>
              </w:rPr>
              <w:t>Pin 24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E728A" w14:textId="77777777" w:rsidR="00316DD4" w:rsidRDefault="00316DD4">
            <w:r>
              <w:rPr>
                <w:sz w:val="19"/>
                <w:szCs w:val="19"/>
              </w:rPr>
              <w:t>45°–135°</w:t>
            </w:r>
          </w:p>
        </w:tc>
      </w:tr>
      <w:tr w:rsidR="00316DD4" w14:paraId="08954D18" w14:textId="77777777" w:rsidTr="00316DD4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99506" w14:textId="77777777" w:rsidR="00316DD4" w:rsidRDefault="00316DD4">
            <w:r>
              <w:rPr>
                <w:sz w:val="19"/>
                <w:szCs w:val="19"/>
              </w:rPr>
              <w:t>Motore (ESC)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6F15A" w14:textId="31364EF8" w:rsidR="00316DD4" w:rsidRDefault="00B47E64">
            <w:r w:rsidRPr="003E750C">
              <w:rPr>
                <w:b/>
                <w:bCs/>
                <w:color w:val="1F4E5E"/>
              </w:rPr>
              <w:t>T-Motor AT3520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5F24B" w14:textId="77777777" w:rsidR="00316DD4" w:rsidRDefault="00316DD4">
            <w:r>
              <w:rPr>
                <w:sz w:val="19"/>
                <w:szCs w:val="19"/>
              </w:rPr>
              <w:t>Pin 10 (PWM)</w:t>
            </w:r>
          </w:p>
        </w:tc>
        <w:tc>
          <w:tcPr>
            <w:tcW w:w="1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D16F7" w14:textId="77777777" w:rsidR="00316DD4" w:rsidRDefault="00316DD4">
            <w:r>
              <w:rPr>
                <w:sz w:val="19"/>
                <w:szCs w:val="19"/>
              </w:rPr>
              <w:t>—</w:t>
            </w:r>
          </w:p>
        </w:tc>
      </w:tr>
    </w:tbl>
    <w:p w14:paraId="46A37A37" w14:textId="77777777" w:rsidR="00B47E64" w:rsidRDefault="00B47E64" w:rsidP="00316DD4">
      <w:pPr>
        <w:spacing w:after="100" w:line="300" w:lineRule="auto"/>
        <w:rPr>
          <w:i/>
          <w:iCs/>
          <w:color w:val="444444"/>
          <w:sz w:val="19"/>
          <w:szCs w:val="19"/>
        </w:rPr>
      </w:pPr>
    </w:p>
    <w:p w14:paraId="03879380" w14:textId="5F6C5C28" w:rsidR="00316DD4" w:rsidRDefault="00316DD4" w:rsidP="00316DD4">
      <w:pPr>
        <w:spacing w:after="100" w:line="300" w:lineRule="auto"/>
        <w:rPr>
          <w:b/>
          <w:bCs/>
          <w:color w:val="1F4E5E"/>
          <w:sz w:val="26"/>
          <w:szCs w:val="26"/>
        </w:rPr>
      </w:pPr>
      <w:r w:rsidRPr="00316DD4">
        <w:rPr>
          <w:b/>
          <w:bCs/>
          <w:color w:val="1F4E5E"/>
          <w:sz w:val="26"/>
          <w:szCs w:val="26"/>
        </w:rPr>
        <w:t xml:space="preserve">Servo — </w:t>
      </w:r>
      <w:r w:rsidR="004767D2" w:rsidRPr="004767D2">
        <w:rPr>
          <w:b/>
          <w:bCs/>
          <w:color w:val="1F4E5E"/>
          <w:sz w:val="26"/>
          <w:szCs w:val="26"/>
        </w:rPr>
        <w:t>PTK 8515 MG-D 1</w:t>
      </w:r>
      <w:r w:rsidR="00F5580D">
        <w:rPr>
          <w:b/>
          <w:bCs/>
          <w:color w:val="1F4E5E"/>
          <w:sz w:val="26"/>
          <w:szCs w:val="26"/>
        </w:rPr>
        <w:t>7</w:t>
      </w:r>
      <w:r w:rsidR="004767D2" w:rsidRPr="004767D2">
        <w:rPr>
          <w:b/>
          <w:bCs/>
          <w:color w:val="1F4E5E"/>
          <w:sz w:val="26"/>
          <w:szCs w:val="26"/>
        </w:rPr>
        <w:t xml:space="preserve"> kg </w:t>
      </w:r>
    </w:p>
    <w:p w14:paraId="6B60325D" w14:textId="6F650D9B" w:rsidR="004767D2" w:rsidRPr="004767D2" w:rsidRDefault="004767D2" w:rsidP="004767D2">
      <w:r w:rsidRPr="004767D2">
        <w:t xml:space="preserve">Le capacità dinamiche scalano in modo aggressivo in base all'alimentazione: a 5,0 V il servo eroga una coppia di stallo di 10 </w:t>
      </w:r>
      <w:proofErr w:type="spellStart"/>
      <w:r w:rsidRPr="004767D2">
        <w:t>kg·cm</w:t>
      </w:r>
      <w:proofErr w:type="spellEnd"/>
      <w:r w:rsidRPr="004767D2">
        <w:t xml:space="preserve"> con una velocità di 0,150 s/60°; a 7,4 V la spinta sale a 13,5 </w:t>
      </w:r>
      <w:proofErr w:type="spellStart"/>
      <w:r w:rsidRPr="004767D2">
        <w:t>kg·cm</w:t>
      </w:r>
      <w:proofErr w:type="spellEnd"/>
      <w:r w:rsidRPr="004767D2">
        <w:t xml:space="preserve"> in 0,104 s/60°; spinto alla tensione massima di 8,4 V, raggiunge un picco di stallo di 15 </w:t>
      </w:r>
      <w:proofErr w:type="spellStart"/>
      <w:r w:rsidRPr="004767D2">
        <w:t>kg·cm</w:t>
      </w:r>
      <w:proofErr w:type="spellEnd"/>
      <w:r w:rsidRPr="004767D2">
        <w:t xml:space="preserve"> e una traslazione rapida di 0,087 s/60°, mantenendo una coppia di lavoro nominale continua di 4,5 </w:t>
      </w:r>
      <w:proofErr w:type="spellStart"/>
      <w:r w:rsidRPr="004767D2">
        <w:t>kg·cm</w:t>
      </w:r>
      <w:proofErr w:type="spellEnd"/>
      <w:r w:rsidRPr="004767D2">
        <w:t>.</w:t>
      </w:r>
    </w:p>
    <w:p w14:paraId="647914AA" w14:textId="77777777" w:rsidR="004767D2" w:rsidRPr="004767D2" w:rsidRDefault="004767D2" w:rsidP="004767D2">
      <w:r w:rsidRPr="004767D2">
        <w:t xml:space="preserve">Per quanto concerne la logica di controllo, il modulo elabora il segnale a una frequenza di 1520 </w:t>
      </w:r>
      <w:proofErr w:type="spellStart"/>
      <w:r w:rsidRPr="004767D2">
        <w:t>μs</w:t>
      </w:r>
      <w:proofErr w:type="spellEnd"/>
      <w:r w:rsidRPr="004767D2">
        <w:t xml:space="preserve"> / 333 Hz e vanta una banda morta di soli 2 </w:t>
      </w:r>
      <w:proofErr w:type="spellStart"/>
      <w:r w:rsidRPr="004767D2">
        <w:t>μs</w:t>
      </w:r>
      <w:proofErr w:type="spellEnd"/>
      <w:r w:rsidRPr="004767D2">
        <w:t xml:space="preserve">, parametro che assicura un centraggio estremamente rigoroso e a basso rumore. Di fabbrica, l'escursione angolare risponde con un ±45° a fronte di un segnale PWM compreso tra 1000 </w:t>
      </w:r>
      <w:proofErr w:type="spellStart"/>
      <w:r w:rsidRPr="004767D2">
        <w:t>μs</w:t>
      </w:r>
      <w:proofErr w:type="spellEnd"/>
      <w:r w:rsidRPr="004767D2">
        <w:t xml:space="preserve"> e 2000 </w:t>
      </w:r>
      <w:proofErr w:type="spellStart"/>
      <w:r w:rsidRPr="004767D2">
        <w:t>μs</w:t>
      </w:r>
      <w:proofErr w:type="spellEnd"/>
      <w:r w:rsidRPr="004767D2">
        <w:t>, sebbene l'elettronica programmabile consenta di personalizzare i parametri e di estendere il raggio d'azione fino a 180 gradi complessivi.</w:t>
      </w:r>
    </w:p>
    <w:p w14:paraId="591C6948" w14:textId="75E13C7C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lastRenderedPageBreak/>
        <w:t xml:space="preserve">Motore — </w:t>
      </w:r>
      <w:r w:rsidR="003E750C" w:rsidRPr="003E750C">
        <w:rPr>
          <w:b/>
          <w:bCs/>
          <w:color w:val="1F4E5E"/>
        </w:rPr>
        <w:t>T-Motor AT3520</w:t>
      </w:r>
    </w:p>
    <w:p w14:paraId="7B3B6D30" w14:textId="192CCA3B" w:rsidR="003E750C" w:rsidRPr="003E750C" w:rsidRDefault="003E750C" w:rsidP="003E750C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Design a 14 poli (12N14P)</w:t>
      </w:r>
      <w:r w:rsidRPr="003E750C">
        <w:t>, struttura a triplo cuscinetto per una durabilità estrema, magneti ad arco ad alta tolleranza e avvolgimenti manuali in rame smaltato per altissime temperature (grado militare).</w:t>
      </w:r>
    </w:p>
    <w:p w14:paraId="31D8B224" w14:textId="4DED1BAA" w:rsidR="003E750C" w:rsidRPr="003E750C" w:rsidRDefault="003E750C" w:rsidP="003E750C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Disponibile in versione 850 KV</w:t>
      </w:r>
      <w:r w:rsidRPr="003E750C">
        <w:t xml:space="preserve">; potenza massima </w:t>
      </w:r>
      <w:r w:rsidRPr="003E750C">
        <w:rPr>
          <w:b/>
          <w:bCs/>
        </w:rPr>
        <w:t>1100 W</w:t>
      </w:r>
      <w:r w:rsidRPr="003E750C">
        <w:t xml:space="preserve"> (di picco per 180s); range di tensione </w:t>
      </w:r>
      <w:r w:rsidRPr="003E750C">
        <w:rPr>
          <w:b/>
          <w:bCs/>
        </w:rPr>
        <w:t xml:space="preserve">3–4S </w:t>
      </w:r>
      <w:proofErr w:type="spellStart"/>
      <w:r w:rsidRPr="003E750C">
        <w:rPr>
          <w:b/>
          <w:bCs/>
        </w:rPr>
        <w:t>LiPo</w:t>
      </w:r>
      <w:proofErr w:type="spellEnd"/>
      <w:r w:rsidRPr="003E750C">
        <w:t xml:space="preserve"> (11.1V – 14.8V).</w:t>
      </w:r>
    </w:p>
    <w:p w14:paraId="6136DFED" w14:textId="66570281" w:rsidR="003E750C" w:rsidRPr="003E750C" w:rsidRDefault="003E750C" w:rsidP="003E750C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Corrente di picco 70A</w:t>
      </w:r>
      <w:r w:rsidRPr="003E750C">
        <w:t xml:space="preserve">; corrente a vuoto </w:t>
      </w:r>
      <w:r w:rsidRPr="003E750C">
        <w:rPr>
          <w:b/>
          <w:bCs/>
        </w:rPr>
        <w:t>2.0A</w:t>
      </w:r>
      <w:r w:rsidRPr="003E750C">
        <w:t xml:space="preserve"> (a 10V); resistenza dell'avvolgimento bassissima pari a </w:t>
      </w:r>
      <w:r w:rsidRPr="003E750C">
        <w:rPr>
          <w:b/>
          <w:bCs/>
        </w:rPr>
        <w:t>0.014Ω</w:t>
      </w:r>
      <w:r w:rsidRPr="003E750C">
        <w:t xml:space="preserve">; peso </w:t>
      </w:r>
      <w:r w:rsidRPr="003E750C">
        <w:rPr>
          <w:b/>
          <w:bCs/>
        </w:rPr>
        <w:t>221 g</w:t>
      </w:r>
      <w:r w:rsidRPr="003E750C">
        <w:t xml:space="preserve"> (inclusi i cavi lunghi 100 mm), dimensioni </w:t>
      </w:r>
      <w:r w:rsidRPr="003E750C">
        <w:rPr>
          <w:b/>
          <w:bCs/>
        </w:rPr>
        <w:t>ø43 × 65 mm</w:t>
      </w:r>
      <w:r w:rsidRPr="003E750C">
        <w:t>.</w:t>
      </w:r>
    </w:p>
    <w:p w14:paraId="29841B0F" w14:textId="69C1CF7B" w:rsidR="003E750C" w:rsidRPr="003E750C" w:rsidRDefault="003E750C" w:rsidP="003E750C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Resistenza Interna (IR):</w:t>
      </w:r>
      <w:r w:rsidRPr="003E750C">
        <w:t xml:space="preserve"> Solo </w:t>
      </w:r>
      <w:r w:rsidRPr="003E750C">
        <w:rPr>
          <w:b/>
          <w:bCs/>
        </w:rPr>
        <w:t>14mΩ</w:t>
      </w:r>
    </w:p>
    <w:p w14:paraId="25F2BC6D" w14:textId="02ADD37F" w:rsidR="003E750C" w:rsidRPr="003E750C" w:rsidRDefault="003E750C" w:rsidP="003E750C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Corrente a Vuoto (Idle a 10V):</w:t>
      </w:r>
      <w:r w:rsidRPr="003E750C">
        <w:t xml:space="preserve"> </w:t>
      </w:r>
      <w:r w:rsidRPr="003E750C">
        <w:rPr>
          <w:b/>
          <w:bCs/>
        </w:rPr>
        <w:t>2.0A</w:t>
      </w:r>
    </w:p>
    <w:p w14:paraId="098DD8B8" w14:textId="2BFE8285" w:rsidR="005A578D" w:rsidRDefault="003E750C" w:rsidP="005A578D">
      <w:pPr>
        <w:pStyle w:val="Paragrafoelenco"/>
        <w:numPr>
          <w:ilvl w:val="0"/>
          <w:numId w:val="2"/>
        </w:numPr>
        <w:spacing w:after="90" w:line="290" w:lineRule="auto"/>
      </w:pPr>
      <w:r w:rsidRPr="003E750C">
        <w:rPr>
          <w:b/>
          <w:bCs/>
        </w:rPr>
        <w:t>Temperature Operative:</w:t>
      </w:r>
      <w:r w:rsidRPr="003E750C">
        <w:t xml:space="preserve"> Nei test prolungati a banco, spinto al 100% del gas per 3 minuti continui (cosa che in volo non faresti mai), la cassa esterna si stabilizza tra i </w:t>
      </w:r>
      <w:r w:rsidRPr="003E750C">
        <w:rPr>
          <w:b/>
          <w:bCs/>
        </w:rPr>
        <w:t>43°C e i 61°C</w:t>
      </w:r>
      <w:r w:rsidRPr="003E750C">
        <w:t>.</w:t>
      </w:r>
    </w:p>
    <w:p w14:paraId="0C10DDBC" w14:textId="77777777" w:rsidR="005A578D" w:rsidRPr="003E750C" w:rsidRDefault="005A578D" w:rsidP="005A578D">
      <w:pPr>
        <w:pStyle w:val="Titolo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341"/>
        <w:gridCol w:w="1356"/>
        <w:gridCol w:w="1288"/>
        <w:gridCol w:w="1240"/>
        <w:gridCol w:w="1292"/>
        <w:gridCol w:w="1309"/>
      </w:tblGrid>
      <w:tr w:rsidR="003E750C" w:rsidRPr="003E750C" w14:paraId="01ED07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E3B2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Elica (Propeller)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139B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Tensione (</w:t>
            </w:r>
            <w:proofErr w:type="spellStart"/>
            <w:r w:rsidRPr="006860D8">
              <w:rPr>
                <w:b/>
                <w:bCs/>
                <w:sz w:val="18"/>
                <w:szCs w:val="18"/>
              </w:rPr>
              <w:t>LiPo</w:t>
            </w:r>
            <w:proofErr w:type="spellEnd"/>
            <w:r w:rsidRPr="006860D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C0961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Gas (</w:t>
            </w:r>
            <w:proofErr w:type="spellStart"/>
            <w:r w:rsidRPr="006860D8">
              <w:rPr>
                <w:b/>
                <w:bCs/>
                <w:sz w:val="18"/>
                <w:szCs w:val="18"/>
              </w:rPr>
              <w:t>Throttle</w:t>
            </w:r>
            <w:proofErr w:type="spellEnd"/>
            <w:r w:rsidRPr="006860D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D9E7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Corrente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462F0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Potenza (W)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459DE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Spinta (</w:t>
            </w:r>
            <w:proofErr w:type="spellStart"/>
            <w:r w:rsidRPr="006860D8">
              <w:rPr>
                <w:b/>
                <w:bCs/>
                <w:sz w:val="18"/>
                <w:szCs w:val="18"/>
              </w:rPr>
              <w:t>Thrust</w:t>
            </w:r>
            <w:proofErr w:type="spellEnd"/>
            <w:r w:rsidRPr="006860D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7AD4" w14:textId="77777777" w:rsidR="003E750C" w:rsidRPr="006860D8" w:rsidRDefault="003E750C" w:rsidP="006860D8">
            <w:pPr>
              <w:spacing w:after="90" w:line="290" w:lineRule="auto"/>
              <w:ind w:left="160"/>
              <w:rPr>
                <w:b/>
                <w:bCs/>
                <w:sz w:val="18"/>
                <w:szCs w:val="18"/>
              </w:rPr>
            </w:pPr>
            <w:r w:rsidRPr="006860D8">
              <w:rPr>
                <w:b/>
                <w:bCs/>
                <w:sz w:val="18"/>
                <w:szCs w:val="18"/>
              </w:rPr>
              <w:t>Efficienza</w:t>
            </w:r>
          </w:p>
        </w:tc>
      </w:tr>
      <w:tr w:rsidR="003E750C" w:rsidRPr="003E750C" w14:paraId="2BD36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9248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13x6.5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5A8D4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3S (11.1V)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8A3B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100% (Picco)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E2A2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45A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3B97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500W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E86B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1715 g - 1850 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74589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3.4 g/W</w:t>
            </w:r>
          </w:p>
        </w:tc>
      </w:tr>
      <w:tr w:rsidR="003E750C" w:rsidRPr="003E750C" w14:paraId="41671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6880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13x6.5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FD3A2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4S (14.8V)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E596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100% (Picco)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28F85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68A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CE0A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1000W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1E9D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3000 g - 3200 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43BA" w14:textId="77777777" w:rsidR="003E750C" w:rsidRPr="006860D8" w:rsidRDefault="003E750C" w:rsidP="006860D8">
            <w:pPr>
              <w:spacing w:after="90" w:line="290" w:lineRule="auto"/>
              <w:ind w:left="160"/>
              <w:rPr>
                <w:sz w:val="18"/>
                <w:szCs w:val="18"/>
              </w:rPr>
            </w:pPr>
            <w:r w:rsidRPr="006860D8">
              <w:rPr>
                <w:sz w:val="18"/>
                <w:szCs w:val="18"/>
              </w:rPr>
              <w:t>~ 3.0 g/W</w:t>
            </w:r>
          </w:p>
        </w:tc>
      </w:tr>
    </w:tbl>
    <w:p w14:paraId="58908011" w14:textId="77777777" w:rsidR="003E750C" w:rsidRDefault="003E750C" w:rsidP="006860D8">
      <w:pPr>
        <w:pStyle w:val="Paragrafoelenco"/>
        <w:spacing w:after="90" w:line="290" w:lineRule="auto"/>
        <w:ind w:left="420"/>
      </w:pPr>
    </w:p>
    <w:p w14:paraId="3C828A79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 xml:space="preserve">ESC — </w:t>
      </w:r>
      <w:proofErr w:type="spellStart"/>
      <w:r>
        <w:rPr>
          <w:b/>
          <w:bCs/>
          <w:color w:val="1F4E5E"/>
        </w:rPr>
        <w:t>Hobbywing</w:t>
      </w:r>
      <w:proofErr w:type="spellEnd"/>
      <w:r>
        <w:rPr>
          <w:b/>
          <w:bCs/>
          <w:color w:val="1F4E5E"/>
        </w:rPr>
        <w:t xml:space="preserve"> Skywalker V2 80A</w:t>
      </w:r>
    </w:p>
    <w:p w14:paraId="77070CC9" w14:textId="77777777" w:rsidR="00F30954" w:rsidRDefault="00000000">
      <w:pPr>
        <w:spacing w:after="100" w:line="300" w:lineRule="auto"/>
      </w:pPr>
      <w:r>
        <w:rPr>
          <w:i/>
          <w:iCs/>
        </w:rPr>
        <w:t xml:space="preserve">Fonte: scheda tecnica costruttore </w:t>
      </w:r>
      <w:proofErr w:type="spellStart"/>
      <w:r>
        <w:rPr>
          <w:i/>
          <w:iCs/>
        </w:rPr>
        <w:t>Hobbywing</w:t>
      </w:r>
      <w:proofErr w:type="spellEnd"/>
    </w:p>
    <w:p w14:paraId="64826A23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Corrente continua 80A, picco 100A; ingresso 3–6S </w:t>
      </w:r>
      <w:proofErr w:type="spellStart"/>
      <w:r>
        <w:t>LiPo</w:t>
      </w:r>
      <w:proofErr w:type="spellEnd"/>
      <w:r>
        <w:t>; BEC integrato switching 5V @7A.</w:t>
      </w:r>
    </w:p>
    <w:p w14:paraId="7A2EA8F0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Dimensioni 85 × 36 × 9 mm; peso 79 g.</w:t>
      </w:r>
    </w:p>
    <w:p w14:paraId="420F963F" w14:textId="2701C4E2" w:rsidR="00B04E50" w:rsidRDefault="00000000" w:rsidP="00B04E50">
      <w:pPr>
        <w:pStyle w:val="Paragrafoelenco"/>
        <w:numPr>
          <w:ilvl w:val="0"/>
          <w:numId w:val="2"/>
        </w:numPr>
        <w:spacing w:after="90" w:line="290" w:lineRule="auto"/>
      </w:pPr>
      <w:r>
        <w:t>Processore a 32 bit (ARM, fino a 96 MHz); tecnologia DEO (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) per risposta </w:t>
      </w:r>
      <w:proofErr w:type="spellStart"/>
      <w:r>
        <w:t>throttle</w:t>
      </w:r>
      <w:proofErr w:type="spellEnd"/>
      <w:r>
        <w:t xml:space="preserve"> e rendimento migliorati; modalità freno normale/reverse programmabili.</w:t>
      </w:r>
    </w:p>
    <w:p w14:paraId="2621171F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</w:pPr>
      <w:r>
        <w:rPr>
          <w:b/>
          <w:bCs/>
          <w:color w:val="1F4E5E"/>
        </w:rPr>
        <w:t>6. Sicurezza elettrica e interfaccia uomo-macchina</w:t>
      </w:r>
    </w:p>
    <w:p w14:paraId="06683062" w14:textId="77777777" w:rsidR="00B04E50" w:rsidRDefault="00B04E50" w:rsidP="00B04E50">
      <w:pPr>
        <w:pStyle w:val="Titolo2"/>
        <w:rPr>
          <w:b/>
          <w:bCs/>
        </w:rPr>
      </w:pPr>
    </w:p>
    <w:p w14:paraId="40AFDD57" w14:textId="41F8F1FC" w:rsidR="00B04E50" w:rsidRDefault="00B04E50" w:rsidP="00B04E50">
      <w:pPr>
        <w:pStyle w:val="Titolo2"/>
        <w:rPr>
          <w:b/>
          <w:bCs/>
        </w:rPr>
      </w:pPr>
      <w:r w:rsidRPr="00B04E50">
        <w:rPr>
          <w:b/>
          <w:bCs/>
        </w:rPr>
        <w:t>UBEC</w:t>
      </w:r>
      <w:r w:rsidRPr="00B04E50">
        <w:rPr>
          <w:b/>
          <w:bCs/>
          <w:color w:val="70AD47" w:themeColor="accent6"/>
          <w:sz w:val="19"/>
          <w:szCs w:val="19"/>
        </w:rPr>
        <w:t xml:space="preserve"> </w:t>
      </w:r>
      <w:r w:rsidRPr="00B04E50">
        <w:rPr>
          <w:b/>
          <w:bCs/>
        </w:rPr>
        <w:t>5V/6V 3A (picco 5A)</w:t>
      </w:r>
    </w:p>
    <w:p w14:paraId="35CB2374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 xml:space="preserve">Tensione di ingresso: da 5,5 V a 26 V (supporta pacchi batteria </w:t>
      </w:r>
      <w:proofErr w:type="spellStart"/>
      <w:r w:rsidRPr="00B04E50">
        <w:t>LiPo</w:t>
      </w:r>
      <w:proofErr w:type="spellEnd"/>
      <w:r w:rsidRPr="00B04E50">
        <w:t xml:space="preserve"> da 2S a 6S, oppure NiMH/NiCd da 5 a 18 celle).</w:t>
      </w:r>
    </w:p>
    <w:p w14:paraId="4D1BF29B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>Tensione di uscita (selezionabile): 5 V oppure 6 V (modificabile tramite l'inserimento/rimozione del jumper a ponticello sui pin).</w:t>
      </w:r>
    </w:p>
    <w:p w14:paraId="4436F981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>Corrente di uscita continua: 3 A.</w:t>
      </w:r>
    </w:p>
    <w:p w14:paraId="0C0E9180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>Corrente di uscita di picco (burst): 5 A (sostenibile solo per transitori brevissimi, non per carichi costanti).</w:t>
      </w:r>
    </w:p>
    <w:p w14:paraId="25F0817E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>Tecnologia di conversione: Switch-mode (regolatore DC-DC step-down). Questo lo rende molto più efficiente termicamente rispetto ai vecchi BEC lineari.</w:t>
      </w:r>
    </w:p>
    <w:p w14:paraId="16A475C6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 xml:space="preserve">Ripple di tensione: Inferiore a 50 </w:t>
      </w:r>
      <w:proofErr w:type="spellStart"/>
      <w:r w:rsidRPr="00B04E50">
        <w:t>mVp</w:t>
      </w:r>
      <w:proofErr w:type="spellEnd"/>
      <w:r w:rsidRPr="00B04E50">
        <w:t>-p (misurato a 2 A con ingresso a 12 V).</w:t>
      </w:r>
    </w:p>
    <w:p w14:paraId="3E46ECD8" w14:textId="77777777" w:rsidR="00B04E50" w:rsidRPr="00B04E50" w:rsidRDefault="00B04E50" w:rsidP="00B04E50">
      <w:pPr>
        <w:pStyle w:val="Paragrafoelenco"/>
        <w:numPr>
          <w:ilvl w:val="0"/>
          <w:numId w:val="3"/>
        </w:numPr>
      </w:pPr>
      <w:r w:rsidRPr="00B04E50">
        <w:t>Frequenza di commutazione (Switching Frequency): Tipicamente intorno ai 300 kHz per questa architettura.</w:t>
      </w:r>
    </w:p>
    <w:p w14:paraId="3668B242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lastRenderedPageBreak/>
        <w:t xml:space="preserve">Relè di </w:t>
      </w:r>
      <w:proofErr w:type="spellStart"/>
      <w:r>
        <w:rPr>
          <w:b/>
          <w:bCs/>
          <w:color w:val="1F4E5E"/>
        </w:rPr>
        <w:t>failover</w:t>
      </w:r>
      <w:proofErr w:type="spellEnd"/>
      <w:r>
        <w:rPr>
          <w:b/>
          <w:bCs/>
          <w:color w:val="1F4E5E"/>
        </w:rPr>
        <w:t xml:space="preserve"> — </w:t>
      </w:r>
      <w:proofErr w:type="spellStart"/>
      <w:r>
        <w:rPr>
          <w:b/>
          <w:bCs/>
          <w:color w:val="1F4E5E"/>
        </w:rPr>
        <w:t>Songle</w:t>
      </w:r>
      <w:proofErr w:type="spellEnd"/>
      <w:r>
        <w:rPr>
          <w:b/>
          <w:bCs/>
          <w:color w:val="1F4E5E"/>
        </w:rPr>
        <w:t xml:space="preserve"> SRD-05VDC-SL-C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5220"/>
      </w:tblGrid>
      <w:tr w:rsidR="00F30954" w14:paraId="1842E3F9" w14:textId="77777777">
        <w:trPr>
          <w:tblHeader/>
        </w:trPr>
        <w:tc>
          <w:tcPr>
            <w:tcW w:w="378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6305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</w:p>
        </w:tc>
        <w:tc>
          <w:tcPr>
            <w:tcW w:w="522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96E0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</w:tr>
      <w:tr w:rsidR="00F30954" w14:paraId="7B25D37A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07DB4" w14:textId="77777777" w:rsidR="00F30954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34FB6" w14:textId="77777777" w:rsidR="00F30954" w:rsidRDefault="00000000">
            <w:r>
              <w:rPr>
                <w:sz w:val="19"/>
                <w:szCs w:val="19"/>
              </w:rPr>
              <w:t>1 canale (SPST-NO, Form A)</w:t>
            </w:r>
          </w:p>
        </w:tc>
      </w:tr>
      <w:tr w:rsidR="00F30954" w14:paraId="3DC1D3C0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EF1C4" w14:textId="77777777" w:rsidR="00F30954" w:rsidRDefault="00000000">
            <w:r>
              <w:rPr>
                <w:sz w:val="19"/>
                <w:szCs w:val="19"/>
              </w:rPr>
              <w:t>Dimensioni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DF58C" w14:textId="77777777" w:rsidR="00F30954" w:rsidRDefault="00000000">
            <w:r>
              <w:rPr>
                <w:sz w:val="19"/>
                <w:szCs w:val="19"/>
              </w:rPr>
              <w:t>19 × 15,5 × 15,3 mm</w:t>
            </w:r>
          </w:p>
        </w:tc>
      </w:tr>
      <w:tr w:rsidR="00F30954" w14:paraId="2AB31AD3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54910" w14:textId="77777777" w:rsidR="00F30954" w:rsidRDefault="00000000">
            <w:r>
              <w:rPr>
                <w:sz w:val="19"/>
                <w:szCs w:val="19"/>
              </w:rPr>
              <w:t>Tensione bobina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BC43" w14:textId="77777777" w:rsidR="00F30954" w:rsidRDefault="00000000">
            <w:r>
              <w:rPr>
                <w:sz w:val="19"/>
                <w:szCs w:val="19"/>
              </w:rPr>
              <w:t>5 V DC nominali</w:t>
            </w:r>
          </w:p>
        </w:tc>
      </w:tr>
      <w:tr w:rsidR="00F30954" w14:paraId="5B45D2B5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8EB3E" w14:textId="77777777" w:rsidR="00F30954" w:rsidRDefault="00000000">
            <w:r>
              <w:rPr>
                <w:sz w:val="19"/>
                <w:szCs w:val="19"/>
              </w:rPr>
              <w:t>Corrente bobina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57427" w14:textId="77777777" w:rsidR="00F30954" w:rsidRDefault="00000000">
            <w:r>
              <w:rPr>
                <w:sz w:val="19"/>
                <w:szCs w:val="19"/>
              </w:rPr>
              <w:t xml:space="preserve">71,4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</w:p>
        </w:tc>
      </w:tr>
      <w:tr w:rsidR="00F30954" w14:paraId="184430B8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16217" w14:textId="77777777" w:rsidR="00F30954" w:rsidRDefault="00000000">
            <w:r>
              <w:rPr>
                <w:sz w:val="19"/>
                <w:szCs w:val="19"/>
              </w:rPr>
              <w:t>Resistenza bobina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CDB41" w14:textId="77777777" w:rsidR="00F30954" w:rsidRDefault="00000000">
            <w:r>
              <w:rPr>
                <w:sz w:val="19"/>
                <w:szCs w:val="19"/>
              </w:rPr>
              <w:t>70 Ω</w:t>
            </w:r>
          </w:p>
        </w:tc>
      </w:tr>
      <w:tr w:rsidR="00F30954" w14:paraId="72FF87A4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DD019" w14:textId="77777777" w:rsidR="00F30954" w:rsidRDefault="00000000">
            <w:r>
              <w:rPr>
                <w:sz w:val="19"/>
                <w:szCs w:val="19"/>
              </w:rPr>
              <w:t>Potenza bobina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50CF9" w14:textId="77777777" w:rsidR="00F30954" w:rsidRDefault="00000000">
            <w:r>
              <w:rPr>
                <w:sz w:val="19"/>
                <w:szCs w:val="19"/>
              </w:rPr>
              <w:t>0,36 W</w:t>
            </w:r>
          </w:p>
        </w:tc>
      </w:tr>
      <w:tr w:rsidR="00F30954" w14:paraId="3217DEBC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3A0F4" w14:textId="77777777" w:rsidR="00F30954" w:rsidRDefault="00000000">
            <w:r>
              <w:rPr>
                <w:sz w:val="19"/>
                <w:szCs w:val="19"/>
              </w:rPr>
              <w:t>Tensione di eccitazione (pull-in)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28C94" w14:textId="77777777" w:rsidR="00F30954" w:rsidRDefault="00000000">
            <w:r>
              <w:rPr>
                <w:sz w:val="19"/>
                <w:szCs w:val="19"/>
              </w:rPr>
              <w:t>≤ 3,75 V (75% della tensione nominale)</w:t>
            </w:r>
          </w:p>
        </w:tc>
      </w:tr>
      <w:tr w:rsidR="00F30954" w14:paraId="00D66874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8AB63" w14:textId="77777777" w:rsidR="00F30954" w:rsidRDefault="00000000">
            <w:r>
              <w:rPr>
                <w:sz w:val="19"/>
                <w:szCs w:val="19"/>
              </w:rPr>
              <w:t>Tensione di rilascio (drop-out)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3CDAF" w14:textId="77777777" w:rsidR="00F30954" w:rsidRDefault="00000000">
            <w:r>
              <w:rPr>
                <w:sz w:val="19"/>
                <w:szCs w:val="19"/>
              </w:rPr>
              <w:t>≥ 0,5 V (10% della tensione nominale)</w:t>
            </w:r>
          </w:p>
        </w:tc>
      </w:tr>
      <w:tr w:rsidR="00F30954" w14:paraId="7C5873CE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1CE42" w14:textId="77777777" w:rsidR="00F30954" w:rsidRDefault="00000000">
            <w:r>
              <w:rPr>
                <w:sz w:val="19"/>
                <w:szCs w:val="19"/>
              </w:rPr>
              <w:t>Massima CC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28295" w14:textId="77777777" w:rsidR="00F30954" w:rsidRDefault="00000000">
            <w:r>
              <w:rPr>
                <w:sz w:val="19"/>
                <w:szCs w:val="19"/>
              </w:rPr>
              <w:t xml:space="preserve">10 A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28 V DC</w:t>
            </w:r>
          </w:p>
        </w:tc>
      </w:tr>
      <w:tr w:rsidR="00F30954" w14:paraId="1DEBCD3F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F9268" w14:textId="77777777" w:rsidR="00F30954" w:rsidRDefault="00000000">
            <w:r>
              <w:rPr>
                <w:sz w:val="19"/>
                <w:szCs w:val="19"/>
              </w:rPr>
              <w:t>Massima CA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08144" w14:textId="77777777" w:rsidR="00F30954" w:rsidRDefault="00000000">
            <w:r>
              <w:rPr>
                <w:sz w:val="19"/>
                <w:szCs w:val="19"/>
              </w:rPr>
              <w:t xml:space="preserve">10 A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240 V AC</w:t>
            </w:r>
          </w:p>
        </w:tc>
      </w:tr>
      <w:tr w:rsidR="00F30954" w14:paraId="1859BF03" w14:textId="77777777">
        <w:tc>
          <w:tcPr>
            <w:tcW w:w="37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3B968" w14:textId="77777777" w:rsidR="00F30954" w:rsidRDefault="00000000">
            <w:r>
              <w:rPr>
                <w:sz w:val="19"/>
                <w:szCs w:val="19"/>
              </w:rPr>
              <w:t>Resistenza di contatto</w:t>
            </w:r>
          </w:p>
        </w:tc>
        <w:tc>
          <w:tcPr>
            <w:tcW w:w="52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C7C50" w14:textId="77777777" w:rsidR="00F30954" w:rsidRDefault="00000000">
            <w:r>
              <w:rPr>
                <w:sz w:val="19"/>
                <w:szCs w:val="19"/>
              </w:rPr>
              <w:t xml:space="preserve">≤ 100 </w:t>
            </w:r>
            <w:proofErr w:type="spellStart"/>
            <w:r>
              <w:rPr>
                <w:sz w:val="19"/>
                <w:szCs w:val="19"/>
              </w:rPr>
              <w:t>mΩ</w:t>
            </w:r>
            <w:proofErr w:type="spellEnd"/>
          </w:p>
        </w:tc>
      </w:tr>
    </w:tbl>
    <w:p w14:paraId="75FCA0D7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>Buzzer — KY-006 passivo</w:t>
      </w:r>
    </w:p>
    <w:p w14:paraId="77B3457F" w14:textId="77777777" w:rsidR="00F30954" w:rsidRDefault="00000000">
      <w:pPr>
        <w:spacing w:after="100" w:line="300" w:lineRule="auto"/>
      </w:pPr>
      <w:r>
        <w:rPr>
          <w:i/>
          <w:iCs/>
        </w:rPr>
        <w:t>Fonte: datasheet buzzer passivo (passive_buzzer.pdf)</w:t>
      </w:r>
    </w:p>
    <w:p w14:paraId="337E20D5" w14:textId="3FC3296F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 xml:space="preserve">Buzzer passivo: non genera tono autonomamente, richiede un segnale PWM/onda quadra dal microcontrollore su pin dedicato </w:t>
      </w:r>
    </w:p>
    <w:p w14:paraId="08BE636C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Frequenza di oscillazione 1500–2500 Hz; tensione operativa 3–5V; temperatura operativa da -20 a +70°C.</w:t>
      </w:r>
    </w:p>
    <w:p w14:paraId="0AF8EA1F" w14:textId="77777777" w:rsidR="00F30954" w:rsidRDefault="00000000">
      <w:pPr>
        <w:pStyle w:val="Paragrafoelenco"/>
        <w:numPr>
          <w:ilvl w:val="0"/>
          <w:numId w:val="2"/>
        </w:numPr>
        <w:spacing w:after="90" w:line="290" w:lineRule="auto"/>
      </w:pPr>
      <w:r>
        <w:t>Piedinatura a 3 pin: GND, +V, Signal (passo 2.54 mm); dimensioni 18.5×15 mm.</w:t>
      </w:r>
    </w:p>
    <w:p w14:paraId="2310A05D" w14:textId="77777777" w:rsidR="00B04E50" w:rsidRDefault="00B04E50" w:rsidP="00B04E50">
      <w:pPr>
        <w:spacing w:after="90" w:line="290" w:lineRule="auto"/>
      </w:pPr>
    </w:p>
    <w:p w14:paraId="34269182" w14:textId="56A4F36C" w:rsidR="00B04E50" w:rsidRDefault="00B04E50" w:rsidP="00B04E50">
      <w:pPr>
        <w:pStyle w:val="Titolo1"/>
        <w:rPr>
          <w:b/>
          <w:bCs/>
        </w:rPr>
      </w:pPr>
      <w:r w:rsidRPr="00B04E50">
        <w:rPr>
          <w:b/>
          <w:bCs/>
        </w:rPr>
        <w:t>7 Alimentazione</w:t>
      </w:r>
    </w:p>
    <w:p w14:paraId="2444EED7" w14:textId="038B6794" w:rsidR="009A7290" w:rsidRPr="009A7290" w:rsidRDefault="009A7290" w:rsidP="009A7290">
      <w:pPr>
        <w:pStyle w:val="Titolo2"/>
        <w:rPr>
          <w:b/>
          <w:bCs/>
        </w:rPr>
      </w:pPr>
      <w:r w:rsidRPr="009A7290">
        <w:rPr>
          <w:b/>
          <w:bCs/>
        </w:rPr>
        <w:t xml:space="preserve">OVONIC </w:t>
      </w:r>
      <w:proofErr w:type="spellStart"/>
      <w:r w:rsidRPr="009A7290">
        <w:rPr>
          <w:b/>
          <w:bCs/>
        </w:rPr>
        <w:t>LiPo</w:t>
      </w:r>
      <w:proofErr w:type="spellEnd"/>
      <w:r w:rsidRPr="009A7290">
        <w:rPr>
          <w:b/>
          <w:bCs/>
        </w:rPr>
        <w:t xml:space="preserve"> 3S 35C 2200mAh 11.1V</w:t>
      </w:r>
    </w:p>
    <w:p w14:paraId="581584EF" w14:textId="07C13069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>Configurazione: 3S1P</w:t>
      </w:r>
    </w:p>
    <w:p w14:paraId="4C99A568" w14:textId="7797BB95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>Tensione Nominale: 11,1 V (massima a piena carica: 12,6 V)</w:t>
      </w:r>
    </w:p>
    <w:p w14:paraId="3D6B65CA" w14:textId="71AB099A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>Capacità: 2200 mAh</w:t>
      </w:r>
    </w:p>
    <w:p w14:paraId="5C2CDC82" w14:textId="74A1EF40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>Rateo di Scarica Continua: 35C (erogazione nominale teorica fino a 77 A)</w:t>
      </w:r>
    </w:p>
    <w:p w14:paraId="4014572B" w14:textId="2FA89FA9" w:rsidR="009A7290" w:rsidRDefault="009A7290" w:rsidP="009A7290">
      <w:pPr>
        <w:pStyle w:val="Paragrafoelenco"/>
        <w:numPr>
          <w:ilvl w:val="0"/>
          <w:numId w:val="3"/>
        </w:numPr>
      </w:pPr>
      <w:r w:rsidRPr="009A7290">
        <w:t>Rateo di Scarica di Picco (Burst): 70C (erogazione massima fino a 154 A per brevi transitori)</w:t>
      </w:r>
    </w:p>
    <w:p w14:paraId="2C0DF0CE" w14:textId="77777777" w:rsidR="009A7290" w:rsidRPr="009A7290" w:rsidRDefault="009A7290" w:rsidP="009A7290"/>
    <w:p w14:paraId="619C1657" w14:textId="24299081" w:rsidR="009A7290" w:rsidRDefault="009A7290" w:rsidP="009A7290">
      <w:pPr>
        <w:pStyle w:val="Titolo2"/>
        <w:rPr>
          <w:b/>
          <w:bCs/>
        </w:rPr>
      </w:pPr>
      <w:r w:rsidRPr="009A7290">
        <w:rPr>
          <w:b/>
          <w:bCs/>
        </w:rPr>
        <w:t>HOOVO 4S 14,8 V 5200 mAh 80C EC5</w:t>
      </w:r>
    </w:p>
    <w:p w14:paraId="5A476657" w14:textId="16D0ADCF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>Configurazione: 4S (4 celle).</w:t>
      </w:r>
    </w:p>
    <w:p w14:paraId="002DFCB0" w14:textId="43B9ECB3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 xml:space="preserve">Tensione Nominale: 14,8 V. </w:t>
      </w:r>
    </w:p>
    <w:p w14:paraId="7F43A0AF" w14:textId="4B072AAD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 xml:space="preserve">Capacità: 5200 mAh. </w:t>
      </w:r>
    </w:p>
    <w:p w14:paraId="607854FB" w14:textId="14F5A5B0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 xml:space="preserve">Rateo di Scarica: 80C. </w:t>
      </w:r>
    </w:p>
    <w:p w14:paraId="03610FB5" w14:textId="43F55394" w:rsidR="009A7290" w:rsidRPr="009A7290" w:rsidRDefault="009A7290" w:rsidP="009A7290">
      <w:pPr>
        <w:pStyle w:val="Paragrafoelenco"/>
        <w:numPr>
          <w:ilvl w:val="0"/>
          <w:numId w:val="3"/>
        </w:numPr>
      </w:pPr>
      <w:r w:rsidRPr="009A7290">
        <w:t xml:space="preserve">Connettore di potenza: EC5. </w:t>
      </w:r>
    </w:p>
    <w:p w14:paraId="1104E1B1" w14:textId="77777777" w:rsidR="009A7290" w:rsidRPr="009A7290" w:rsidRDefault="009A7290" w:rsidP="009A7290">
      <w:pPr>
        <w:pStyle w:val="Titolo2"/>
        <w:rPr>
          <w:b/>
          <w:bCs/>
        </w:rPr>
      </w:pPr>
    </w:p>
    <w:p w14:paraId="38F5EE2D" w14:textId="77777777" w:rsidR="00F30954" w:rsidRDefault="00000000">
      <w:pPr>
        <w:pStyle w:val="Titolo1"/>
        <w:pBdr>
          <w:bottom w:val="single" w:sz="6" w:space="4" w:color="1F4E5E"/>
        </w:pBdr>
        <w:spacing w:before="400" w:after="200"/>
        <w:rPr>
          <w:b/>
          <w:bCs/>
          <w:color w:val="1F4E5E"/>
        </w:rPr>
      </w:pPr>
      <w:r>
        <w:rPr>
          <w:b/>
          <w:bCs/>
          <w:color w:val="1F4E5E"/>
        </w:rPr>
        <w:t>9. Peso e dimensioni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200"/>
        <w:gridCol w:w="2037"/>
      </w:tblGrid>
      <w:tr w:rsidR="004A0836" w:rsidRPr="004A0836" w14:paraId="528915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68B7" w14:textId="77777777" w:rsidR="004A0836" w:rsidRPr="004A0836" w:rsidRDefault="004A0836" w:rsidP="004A0836">
            <w:r w:rsidRPr="004A0836"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301F5" w14:textId="77777777" w:rsidR="004A0836" w:rsidRPr="004A0836" w:rsidRDefault="004A0836" w:rsidP="004A0836">
            <w:r w:rsidRPr="004A0836">
              <w:t>Massa (g)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E6CE" w14:textId="77777777" w:rsidR="004A0836" w:rsidRPr="004A0836" w:rsidRDefault="004A0836" w:rsidP="004A0836">
            <w:r w:rsidRPr="004A0836">
              <w:t>Incidenza sul Totale</w:t>
            </w:r>
          </w:p>
        </w:tc>
      </w:tr>
      <w:tr w:rsidR="004A0836" w:rsidRPr="004A0836" w14:paraId="11F1F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E1BE" w14:textId="77777777" w:rsidR="004A0836" w:rsidRPr="004A0836" w:rsidRDefault="004A0836" w:rsidP="004A0836">
            <w:r w:rsidRPr="004A0836">
              <w:t>Batterie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B2DC2" w14:textId="77777777" w:rsidR="004A0836" w:rsidRPr="004A0836" w:rsidRDefault="004A0836" w:rsidP="004A0836">
            <w:r w:rsidRPr="004A0836">
              <w:t>573.5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74F82" w14:textId="77777777" w:rsidR="004A0836" w:rsidRPr="004A0836" w:rsidRDefault="004A0836" w:rsidP="004A0836">
            <w:r w:rsidRPr="004A0836">
              <w:t>54.56%</w:t>
            </w:r>
          </w:p>
        </w:tc>
      </w:tr>
      <w:tr w:rsidR="004A0836" w:rsidRPr="004A0836" w14:paraId="08D02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079B" w14:textId="77777777" w:rsidR="004A0836" w:rsidRPr="004A0836" w:rsidRDefault="004A0836" w:rsidP="004A0836">
            <w:r w:rsidRPr="004A0836">
              <w:lastRenderedPageBreak/>
              <w:t>Propulsione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79C3" w14:textId="77777777" w:rsidR="004A0836" w:rsidRPr="004A0836" w:rsidRDefault="004A0836" w:rsidP="004A0836">
            <w:r w:rsidRPr="004A0836">
              <w:t>330.0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E702" w14:textId="77777777" w:rsidR="004A0836" w:rsidRPr="004A0836" w:rsidRDefault="004A0836" w:rsidP="004A0836">
            <w:r w:rsidRPr="004A0836">
              <w:t>31.39%</w:t>
            </w:r>
          </w:p>
        </w:tc>
      </w:tr>
      <w:tr w:rsidR="004A0836" w:rsidRPr="004A0836" w14:paraId="7442E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B22A" w14:textId="77777777" w:rsidR="004A0836" w:rsidRPr="004A0836" w:rsidRDefault="004A0836" w:rsidP="004A0836">
            <w:r w:rsidRPr="004A0836">
              <w:t>Sensori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B997" w14:textId="77777777" w:rsidR="004A0836" w:rsidRPr="004A0836" w:rsidRDefault="004A0836" w:rsidP="004A0836">
            <w:r w:rsidRPr="004A0836">
              <w:t>62.5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C8DF" w14:textId="77777777" w:rsidR="004A0836" w:rsidRPr="004A0836" w:rsidRDefault="004A0836" w:rsidP="004A0836">
            <w:r w:rsidRPr="004A0836">
              <w:t>5.95%</w:t>
            </w:r>
          </w:p>
        </w:tc>
      </w:tr>
      <w:tr w:rsidR="004A0836" w:rsidRPr="004A0836" w14:paraId="765B8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E4E5" w14:textId="77777777" w:rsidR="004A0836" w:rsidRPr="004A0836" w:rsidRDefault="004A0836" w:rsidP="004A0836">
            <w:r w:rsidRPr="004A0836">
              <w:t>Controllo e Servizi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FE47" w14:textId="77777777" w:rsidR="004A0836" w:rsidRPr="004A0836" w:rsidRDefault="004A0836" w:rsidP="004A0836">
            <w:r w:rsidRPr="004A0836">
              <w:t>85.2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E8E0" w14:textId="77777777" w:rsidR="004A0836" w:rsidRPr="004A0836" w:rsidRDefault="004A0836" w:rsidP="004A0836">
            <w:r w:rsidRPr="004A0836">
              <w:t>8.10%</w:t>
            </w:r>
          </w:p>
        </w:tc>
      </w:tr>
      <w:tr w:rsidR="004A0836" w:rsidRPr="004A0836" w14:paraId="3FA5C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354BB" w14:textId="77777777" w:rsidR="004A0836" w:rsidRPr="004A0836" w:rsidRDefault="004A0836" w:rsidP="004A0836">
            <w:r w:rsidRPr="004A0836">
              <w:t>Massa Totale Elettronica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52B0" w14:textId="77777777" w:rsidR="004A0836" w:rsidRPr="004A0836" w:rsidRDefault="004A0836" w:rsidP="004A0836">
            <w:r w:rsidRPr="004A0836">
              <w:t>1051.2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1216" w14:textId="77777777" w:rsidR="004A0836" w:rsidRPr="004A0836" w:rsidRDefault="004A0836" w:rsidP="004A0836">
            <w:r w:rsidRPr="004A0836">
              <w:t>100%</w:t>
            </w:r>
          </w:p>
        </w:tc>
      </w:tr>
    </w:tbl>
    <w:p w14:paraId="34A70A1F" w14:textId="77777777" w:rsidR="004A0836" w:rsidRDefault="004A0836">
      <w:pPr>
        <w:pStyle w:val="Titolo1"/>
        <w:pBdr>
          <w:bottom w:val="single" w:sz="6" w:space="4" w:color="1F4E5E"/>
        </w:pBdr>
        <w:spacing w:before="400" w:after="200"/>
      </w:pPr>
    </w:p>
    <w:p w14:paraId="51C005D4" w14:textId="77777777" w:rsidR="00F30954" w:rsidRDefault="00000000">
      <w:pPr>
        <w:pStyle w:val="Titolo2"/>
        <w:spacing w:before="260" w:after="120"/>
      </w:pPr>
      <w:r>
        <w:rPr>
          <w:b/>
          <w:bCs/>
          <w:color w:val="1F4E5E"/>
        </w:rPr>
        <w:t>9.4 Dimensioni dei componenti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20"/>
        <w:gridCol w:w="1980"/>
      </w:tblGrid>
      <w:tr w:rsidR="00F30954" w14:paraId="4069158D" w14:textId="77777777">
        <w:trPr>
          <w:tblHeader/>
        </w:trPr>
        <w:tc>
          <w:tcPr>
            <w:tcW w:w="360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C7CAB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42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801E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Dimensioni (L × P × A)</w:t>
            </w:r>
          </w:p>
        </w:tc>
        <w:tc>
          <w:tcPr>
            <w:tcW w:w="1980" w:type="dxa"/>
            <w:shd w:val="clear" w:color="auto" w:fill="1F4E5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CA20" w14:textId="77777777" w:rsidR="00F30954" w:rsidRDefault="00000000">
            <w:r>
              <w:rPr>
                <w:b/>
                <w:bCs/>
                <w:color w:val="FFFFFF"/>
                <w:sz w:val="19"/>
                <w:szCs w:val="19"/>
              </w:rPr>
              <w:t>Peso (g)</w:t>
            </w:r>
          </w:p>
        </w:tc>
      </w:tr>
      <w:tr w:rsidR="00F30954" w14:paraId="2892713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9997" w14:textId="77777777" w:rsidR="00F30954" w:rsidRPr="00B04E50" w:rsidRDefault="00000000">
            <w:pPr>
              <w:rPr>
                <w:color w:val="70AD47" w:themeColor="accent6"/>
              </w:rPr>
            </w:pPr>
            <w:proofErr w:type="spellStart"/>
            <w:r w:rsidRPr="00B04E50">
              <w:rPr>
                <w:color w:val="70AD47" w:themeColor="accent6"/>
                <w:sz w:val="19"/>
                <w:szCs w:val="19"/>
              </w:rPr>
              <w:t>Adafruit</w:t>
            </w:r>
            <w:proofErr w:type="spellEnd"/>
            <w:r w:rsidRPr="00B04E50">
              <w:rPr>
                <w:color w:val="70AD47" w:themeColor="accent6"/>
                <w:sz w:val="19"/>
                <w:szCs w:val="19"/>
              </w:rPr>
              <w:t xml:space="preserve"> BNO055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D07C0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27 × 20 × 4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F3F0B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3</w:t>
            </w:r>
          </w:p>
        </w:tc>
      </w:tr>
      <w:tr w:rsidR="00F30954" w14:paraId="73FCA041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E6496" w14:textId="77777777" w:rsidR="00F30954" w:rsidRPr="00B04E50" w:rsidRDefault="00000000">
            <w:pPr>
              <w:rPr>
                <w:color w:val="70AD47" w:themeColor="accent6"/>
              </w:rPr>
            </w:pPr>
            <w:proofErr w:type="spellStart"/>
            <w:r w:rsidRPr="00B04E50">
              <w:rPr>
                <w:color w:val="70AD47" w:themeColor="accent6"/>
                <w:sz w:val="19"/>
                <w:szCs w:val="19"/>
              </w:rPr>
              <w:t>Adafruit</w:t>
            </w:r>
            <w:proofErr w:type="spellEnd"/>
            <w:r w:rsidRPr="00B04E50">
              <w:rPr>
                <w:color w:val="70AD47" w:themeColor="accent6"/>
                <w:sz w:val="19"/>
                <w:szCs w:val="19"/>
              </w:rPr>
              <w:t xml:space="preserve"> BMP390 (BMP3XX)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58FE7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25.4 × 17.8 × 4.6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E80B5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1.5</w:t>
            </w:r>
          </w:p>
        </w:tc>
      </w:tr>
      <w:tr w:rsidR="00F30954" w14:paraId="7324904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CCB3C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CJMCU-3901 (PMW3901)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D8CBF" w14:textId="0DE2DC9E" w:rsidR="00F30954" w:rsidRPr="00B04E50" w:rsidRDefault="008C5916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 xml:space="preserve">30 × 25 × </w:t>
            </w:r>
            <w:r w:rsidR="00FA2ACD" w:rsidRPr="00B04E50">
              <w:rPr>
                <w:color w:val="70AD47" w:themeColor="accent6"/>
                <w:sz w:val="19"/>
                <w:szCs w:val="19"/>
              </w:rPr>
              <w:t>2.5</w:t>
            </w:r>
            <w:r w:rsidRPr="00B04E50">
              <w:rPr>
                <w:color w:val="70AD47" w:themeColor="accent6"/>
                <w:sz w:val="19"/>
                <w:szCs w:val="19"/>
              </w:rPr>
              <w:t xml:space="preserve">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D4DF5" w14:textId="64D9C2ED" w:rsidR="00F30954" w:rsidRPr="00B04E50" w:rsidRDefault="00FA2ACD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</w:rPr>
              <w:t>1</w:t>
            </w:r>
          </w:p>
        </w:tc>
      </w:tr>
      <w:tr w:rsidR="00F30954" w14:paraId="75A719C6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02A04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TF-Luna (</w:t>
            </w:r>
            <w:proofErr w:type="spellStart"/>
            <w:r w:rsidRPr="00B04E50">
              <w:rPr>
                <w:color w:val="70AD47" w:themeColor="accent6"/>
                <w:sz w:val="19"/>
                <w:szCs w:val="19"/>
              </w:rPr>
              <w:t>Benewake</w:t>
            </w:r>
            <w:proofErr w:type="spellEnd"/>
            <w:r w:rsidRPr="00B04E50">
              <w:rPr>
                <w:color w:val="70AD47" w:themeColor="accent6"/>
                <w:sz w:val="19"/>
                <w:szCs w:val="19"/>
              </w:rPr>
              <w:t>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8D210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35 × 21.25 × 13.5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F9E41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5</w:t>
            </w:r>
          </w:p>
        </w:tc>
      </w:tr>
      <w:tr w:rsidR="00F30954" w14:paraId="6133A1F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4AC01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Sensore temp. motore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76B92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2 × 2 × 2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68546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1</w:t>
            </w:r>
          </w:p>
        </w:tc>
      </w:tr>
      <w:tr w:rsidR="00F30954" w14:paraId="3A8DC70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9BB9B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EBYTE E32-900T30D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EDD3B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43 × 24 × 8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A1BEA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9</w:t>
            </w:r>
          </w:p>
        </w:tc>
      </w:tr>
      <w:tr w:rsidR="00F30954" w14:paraId="055578C0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974D1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UBEC 5V/6V 3A (picco 5A)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359E2" w14:textId="0F694856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35 × 12 × 5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BF291" w14:textId="76611659" w:rsidR="00F30954" w:rsidRPr="00B04E50" w:rsidRDefault="00B04E50">
            <w:pPr>
              <w:rPr>
                <w:color w:val="70AD47" w:themeColor="accent6"/>
              </w:rPr>
            </w:pPr>
            <w:r>
              <w:rPr>
                <w:color w:val="70AD47" w:themeColor="accent6"/>
                <w:sz w:val="19"/>
                <w:szCs w:val="19"/>
              </w:rPr>
              <w:t>15</w:t>
            </w:r>
          </w:p>
        </w:tc>
      </w:tr>
      <w:tr w:rsidR="00F30954" w14:paraId="5526ED20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60995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Buzzer KY-006 passivo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A7CEE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19 × 15 × 12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7B491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2</w:t>
            </w:r>
          </w:p>
        </w:tc>
      </w:tr>
      <w:tr w:rsidR="00F30954" w14:paraId="16226E61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3C548" w14:textId="632BD9DB" w:rsidR="00F30954" w:rsidRPr="00B04E50" w:rsidRDefault="0075166D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 xml:space="preserve">OVONIC </w:t>
            </w:r>
            <w:proofErr w:type="spellStart"/>
            <w:r w:rsidRPr="00B04E50">
              <w:rPr>
                <w:color w:val="70AD47" w:themeColor="accent6"/>
                <w:sz w:val="19"/>
                <w:szCs w:val="19"/>
              </w:rPr>
              <w:t>LiPo</w:t>
            </w:r>
            <w:proofErr w:type="spellEnd"/>
            <w:r w:rsidRPr="00B04E50">
              <w:rPr>
                <w:color w:val="70AD47" w:themeColor="accent6"/>
                <w:sz w:val="19"/>
                <w:szCs w:val="19"/>
              </w:rPr>
              <w:t xml:space="preserve"> 3S 35C 2200mAh 11.1V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44121" w14:textId="76A33FF0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75 × 3</w:t>
            </w:r>
            <w:r w:rsidR="00B04E50" w:rsidRPr="00B04E50">
              <w:rPr>
                <w:color w:val="70AD47" w:themeColor="accent6"/>
                <w:sz w:val="19"/>
                <w:szCs w:val="19"/>
              </w:rPr>
              <w:t>4</w:t>
            </w:r>
            <w:r w:rsidRPr="00B04E50">
              <w:rPr>
                <w:color w:val="70AD47" w:themeColor="accent6"/>
                <w:sz w:val="19"/>
                <w:szCs w:val="19"/>
              </w:rPr>
              <w:t xml:space="preserve"> × 2</w:t>
            </w:r>
            <w:r w:rsidR="00B04E50" w:rsidRPr="00B04E50">
              <w:rPr>
                <w:color w:val="70AD47" w:themeColor="accent6"/>
                <w:sz w:val="19"/>
                <w:szCs w:val="19"/>
              </w:rPr>
              <w:t>6</w:t>
            </w:r>
            <w:r w:rsidRPr="00B04E50">
              <w:rPr>
                <w:color w:val="70AD47" w:themeColor="accent6"/>
                <w:sz w:val="19"/>
                <w:szCs w:val="19"/>
              </w:rPr>
              <w:t xml:space="preserve">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3975D" w14:textId="6976A008" w:rsidR="00F30954" w:rsidRPr="00B04E50" w:rsidRDefault="00B04E5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</w:rPr>
              <w:t>140</w:t>
            </w:r>
          </w:p>
        </w:tc>
      </w:tr>
      <w:tr w:rsidR="00F30954" w14:paraId="6731EC52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13D6E" w14:textId="047B6F04" w:rsidR="00F30954" w:rsidRPr="004767D2" w:rsidRDefault="004767D2">
            <w:pPr>
              <w:rPr>
                <w:color w:val="70AD47" w:themeColor="accent6"/>
                <w:sz w:val="19"/>
                <w:szCs w:val="19"/>
              </w:rPr>
            </w:pPr>
            <w:r w:rsidRPr="004767D2">
              <w:rPr>
                <w:color w:val="70AD47" w:themeColor="accent6"/>
                <w:sz w:val="19"/>
                <w:szCs w:val="19"/>
              </w:rPr>
              <w:t>PTK 8515 MG-D 1</w:t>
            </w:r>
            <w:r w:rsidR="00F5580D">
              <w:rPr>
                <w:color w:val="70AD47" w:themeColor="accent6"/>
                <w:sz w:val="19"/>
                <w:szCs w:val="19"/>
              </w:rPr>
              <w:t>7</w:t>
            </w:r>
            <w:r w:rsidRPr="004767D2">
              <w:rPr>
                <w:color w:val="70AD47" w:themeColor="accent6"/>
                <w:sz w:val="19"/>
                <w:szCs w:val="19"/>
              </w:rPr>
              <w:t xml:space="preserve"> kg 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E8129" w14:textId="3AE8195F" w:rsidR="00F30954" w:rsidRPr="009A7290" w:rsidRDefault="009A7290">
            <w:pPr>
              <w:rPr>
                <w:color w:val="70AD47" w:themeColor="accent6"/>
              </w:rPr>
            </w:pPr>
            <w:r w:rsidRPr="009A7290">
              <w:rPr>
                <w:color w:val="70AD47" w:themeColor="accent6"/>
                <w:sz w:val="19"/>
                <w:szCs w:val="19"/>
              </w:rPr>
              <w:t>31</w:t>
            </w:r>
            <w:r w:rsidR="007046E4" w:rsidRPr="009A7290">
              <w:rPr>
                <w:color w:val="70AD47" w:themeColor="accent6"/>
                <w:sz w:val="19"/>
                <w:szCs w:val="19"/>
              </w:rPr>
              <w:t>x</w:t>
            </w:r>
            <w:r w:rsidRPr="009A7290">
              <w:rPr>
                <w:color w:val="70AD47" w:themeColor="accent6"/>
                <w:sz w:val="19"/>
                <w:szCs w:val="19"/>
              </w:rPr>
              <w:t>38</w:t>
            </w:r>
            <w:r w:rsidR="007046E4" w:rsidRPr="009A7290">
              <w:rPr>
                <w:color w:val="70AD47" w:themeColor="accent6"/>
                <w:sz w:val="19"/>
                <w:szCs w:val="19"/>
              </w:rPr>
              <w:t xml:space="preserve">x12 mm </w:t>
            </w:r>
            <w:r>
              <w:rPr>
                <w:color w:val="70AD47" w:themeColor="accent6"/>
                <w:sz w:val="19"/>
                <w:szCs w:val="19"/>
              </w:rPr>
              <w:t>(giusti)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DDC1C" w14:textId="5A917223" w:rsidR="00F30954" w:rsidRPr="009A7290" w:rsidRDefault="009A7290">
            <w:pPr>
              <w:rPr>
                <w:color w:val="70AD47" w:themeColor="accent6"/>
              </w:rPr>
            </w:pPr>
            <w:r>
              <w:rPr>
                <w:color w:val="70AD47" w:themeColor="accent6"/>
                <w:sz w:val="19"/>
                <w:szCs w:val="19"/>
              </w:rPr>
              <w:t>25</w:t>
            </w:r>
            <w:r w:rsidR="007046E4" w:rsidRPr="009A7290">
              <w:rPr>
                <w:color w:val="70AD47" w:themeColor="accent6"/>
                <w:sz w:val="19"/>
                <w:szCs w:val="19"/>
              </w:rPr>
              <w:t xml:space="preserve"> </w:t>
            </w:r>
          </w:p>
        </w:tc>
      </w:tr>
      <w:tr w:rsidR="00F30954" w14:paraId="3AC5CC16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3F0F1" w14:textId="77777777" w:rsidR="00F30954" w:rsidRPr="003E5E74" w:rsidRDefault="00000000">
            <w:pPr>
              <w:rPr>
                <w:color w:val="EE0000"/>
              </w:rPr>
            </w:pPr>
            <w:proofErr w:type="spellStart"/>
            <w:r w:rsidRPr="003E5E74">
              <w:rPr>
                <w:color w:val="EE0000"/>
                <w:sz w:val="19"/>
                <w:szCs w:val="19"/>
              </w:rPr>
              <w:t>FrSky</w:t>
            </w:r>
            <w:proofErr w:type="spellEnd"/>
            <w:r w:rsidRPr="003E5E74">
              <w:rPr>
                <w:color w:val="EE0000"/>
                <w:sz w:val="19"/>
                <w:szCs w:val="19"/>
              </w:rPr>
              <w:t xml:space="preserve"> Archer Plus R6 (SBUS)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EF74A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33 × 15 × 9.7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18C07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4.2</w:t>
            </w:r>
          </w:p>
        </w:tc>
      </w:tr>
      <w:tr w:rsidR="00F30954" w14:paraId="798CD94B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33AA3" w14:textId="77777777" w:rsidR="00F30954" w:rsidRPr="00A07D25" w:rsidRDefault="00000000">
            <w:pPr>
              <w:rPr>
                <w:color w:val="EE0000"/>
              </w:rPr>
            </w:pPr>
            <w:proofErr w:type="spellStart"/>
            <w:r w:rsidRPr="00A07D25">
              <w:rPr>
                <w:color w:val="EE0000"/>
                <w:sz w:val="19"/>
                <w:szCs w:val="19"/>
              </w:rPr>
              <w:t>Adafruit</w:t>
            </w:r>
            <w:proofErr w:type="spellEnd"/>
            <w:r w:rsidRPr="00A07D25">
              <w:rPr>
                <w:color w:val="EE0000"/>
                <w:sz w:val="19"/>
                <w:szCs w:val="19"/>
              </w:rPr>
              <w:t xml:space="preserve"> INA219 (×6)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D6678" w14:textId="77777777" w:rsidR="00F30954" w:rsidRPr="00A07D25" w:rsidRDefault="00000000">
            <w:pPr>
              <w:rPr>
                <w:color w:val="EE0000"/>
              </w:rPr>
            </w:pPr>
            <w:r w:rsidRPr="00A07D25">
              <w:rPr>
                <w:color w:val="EE0000"/>
                <w:sz w:val="19"/>
                <w:szCs w:val="19"/>
              </w:rPr>
              <w:t>25.2 × 22.4 × 4.7 mm (cad.)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0C89B" w14:textId="77777777" w:rsidR="00F30954" w:rsidRPr="00A07D25" w:rsidRDefault="00000000">
            <w:pPr>
              <w:rPr>
                <w:color w:val="EE0000"/>
              </w:rPr>
            </w:pPr>
            <w:r w:rsidRPr="00A07D25">
              <w:rPr>
                <w:color w:val="EE0000"/>
                <w:sz w:val="19"/>
                <w:szCs w:val="19"/>
              </w:rPr>
              <w:t>3</w:t>
            </w:r>
          </w:p>
        </w:tc>
      </w:tr>
      <w:tr w:rsidR="00F30954" w14:paraId="245AE027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8FD2C" w14:textId="77777777" w:rsidR="00F30954" w:rsidRPr="008C5916" w:rsidRDefault="00000000">
            <w:pPr>
              <w:rPr>
                <w:color w:val="EE0000"/>
              </w:rPr>
            </w:pPr>
            <w:proofErr w:type="spellStart"/>
            <w:r w:rsidRPr="008C5916">
              <w:rPr>
                <w:color w:val="EE0000"/>
                <w:sz w:val="19"/>
                <w:szCs w:val="19"/>
              </w:rPr>
              <w:t>Teensy</w:t>
            </w:r>
            <w:proofErr w:type="spellEnd"/>
            <w:r w:rsidRPr="008C5916">
              <w:rPr>
                <w:color w:val="EE0000"/>
                <w:sz w:val="19"/>
                <w:szCs w:val="19"/>
              </w:rPr>
              <w:t xml:space="preserve"> 4.1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53C40" w14:textId="77777777" w:rsidR="00F30954" w:rsidRPr="008C5916" w:rsidRDefault="00000000">
            <w:pPr>
              <w:rPr>
                <w:color w:val="EE0000"/>
              </w:rPr>
            </w:pPr>
            <w:r w:rsidRPr="008C5916">
              <w:rPr>
                <w:color w:val="EE0000"/>
                <w:sz w:val="19"/>
                <w:szCs w:val="19"/>
              </w:rPr>
              <w:t>61 × 18 × ~5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55718" w14:textId="77777777" w:rsidR="00F30954" w:rsidRPr="008C5916" w:rsidRDefault="00000000">
            <w:pPr>
              <w:rPr>
                <w:color w:val="EE0000"/>
              </w:rPr>
            </w:pPr>
            <w:r w:rsidRPr="008C5916">
              <w:rPr>
                <w:color w:val="EE0000"/>
                <w:sz w:val="19"/>
                <w:szCs w:val="19"/>
              </w:rPr>
              <w:t>15</w:t>
            </w:r>
          </w:p>
        </w:tc>
      </w:tr>
      <w:tr w:rsidR="00F30954" w14:paraId="21C117F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606FE" w14:textId="6D3A1FA1" w:rsidR="00F30954" w:rsidRPr="00B47E64" w:rsidRDefault="00402630">
            <w:pPr>
              <w:rPr>
                <w:b/>
                <w:bCs/>
                <w:color w:val="70AD47" w:themeColor="accent6"/>
              </w:rPr>
            </w:pPr>
            <w:r w:rsidRPr="00B47E64">
              <w:rPr>
                <w:b/>
                <w:bCs/>
                <w:color w:val="70AD47" w:themeColor="accent6"/>
              </w:rPr>
              <w:t>HOOVO 4S 14,8 V 5200 mAh 80C EC5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71B68" w14:textId="084CAF85" w:rsidR="00F30954" w:rsidRPr="00B47E64" w:rsidRDefault="00A36C64">
            <w:pPr>
              <w:rPr>
                <w:color w:val="70AD47" w:themeColor="accent6"/>
              </w:rPr>
            </w:pPr>
            <w:r w:rsidRPr="00B47E64">
              <w:rPr>
                <w:color w:val="70AD47" w:themeColor="accent6"/>
                <w:sz w:val="19"/>
                <w:szCs w:val="19"/>
              </w:rPr>
              <w:t>13</w:t>
            </w:r>
            <w:r w:rsidR="00B47E64" w:rsidRPr="00B47E64">
              <w:rPr>
                <w:color w:val="70AD47" w:themeColor="accent6"/>
                <w:sz w:val="19"/>
                <w:szCs w:val="19"/>
              </w:rPr>
              <w:t>2</w:t>
            </w:r>
            <w:r w:rsidRPr="00B47E64">
              <w:rPr>
                <w:color w:val="70AD47" w:themeColor="accent6"/>
                <w:sz w:val="19"/>
                <w:szCs w:val="19"/>
              </w:rPr>
              <w:t xml:space="preserve"> × 34 × 4</w:t>
            </w:r>
            <w:r w:rsidR="00B47E64" w:rsidRPr="00B47E64">
              <w:rPr>
                <w:color w:val="70AD47" w:themeColor="accent6"/>
                <w:sz w:val="19"/>
                <w:szCs w:val="19"/>
              </w:rPr>
              <w:t>5</w:t>
            </w:r>
            <w:r w:rsidRPr="00B47E64">
              <w:rPr>
                <w:color w:val="70AD47" w:themeColor="accent6"/>
                <w:sz w:val="19"/>
                <w:szCs w:val="19"/>
              </w:rPr>
              <w:t xml:space="preserve">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35C84" w14:textId="3AC74DFE" w:rsidR="00F30954" w:rsidRPr="00B47E64" w:rsidRDefault="00402630">
            <w:pPr>
              <w:rPr>
                <w:color w:val="70AD47" w:themeColor="accent6"/>
              </w:rPr>
            </w:pPr>
            <w:r w:rsidRPr="00B47E64">
              <w:rPr>
                <w:color w:val="70AD47" w:themeColor="accent6"/>
              </w:rPr>
              <w:t>43</w:t>
            </w:r>
            <w:r w:rsidR="00B47E64" w:rsidRPr="00B47E64">
              <w:rPr>
                <w:color w:val="70AD47" w:themeColor="accent6"/>
              </w:rPr>
              <w:t>3.5</w:t>
            </w:r>
          </w:p>
        </w:tc>
      </w:tr>
      <w:tr w:rsidR="00F30954" w14:paraId="07CFA89E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1E4D5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Ricevitore GPS (u-</w:t>
            </w:r>
            <w:proofErr w:type="spellStart"/>
            <w:r w:rsidRPr="003E5E74">
              <w:rPr>
                <w:color w:val="EE0000"/>
                <w:sz w:val="19"/>
                <w:szCs w:val="19"/>
              </w:rPr>
              <w:t>blox</w:t>
            </w:r>
            <w:proofErr w:type="spellEnd"/>
            <w:r w:rsidRPr="003E5E74">
              <w:rPr>
                <w:color w:val="EE0000"/>
                <w:sz w:val="19"/>
                <w:szCs w:val="19"/>
              </w:rPr>
              <w:t xml:space="preserve"> NEO-M8N)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48164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Ø 50 mm × 14 mm (modulo completo con guscio e antenna)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4B423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32</w:t>
            </w:r>
          </w:p>
        </w:tc>
      </w:tr>
      <w:tr w:rsidR="00F30954" w14:paraId="61511DC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4594A" w14:textId="77777777" w:rsidR="00F30954" w:rsidRDefault="00000000">
            <w:r>
              <w:rPr>
                <w:sz w:val="19"/>
                <w:szCs w:val="19"/>
              </w:rPr>
              <w:t>Sensore Tubo di Pitot (MPXV7002DP)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245F3" w14:textId="77777777" w:rsidR="00F30954" w:rsidRDefault="00000000">
            <w:r>
              <w:rPr>
                <w:sz w:val="19"/>
                <w:szCs w:val="19"/>
              </w:rPr>
              <w:t>31 × 19 × 10 mm (sensore + breakout board con beccuccio)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23B7D" w14:textId="77777777" w:rsidR="00F30954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F30954" w14:paraId="28732785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110D1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Relè SRD-05VDC-SL-C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F2FD7" w14:textId="77777777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>43 × 17 × 17 mm (modulo)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B2624" w14:textId="76E7B155" w:rsidR="00F30954" w:rsidRPr="003E5E74" w:rsidRDefault="00000000">
            <w:pPr>
              <w:rPr>
                <w:color w:val="EE0000"/>
              </w:rPr>
            </w:pPr>
            <w:r w:rsidRPr="003E5E74">
              <w:rPr>
                <w:color w:val="EE0000"/>
                <w:sz w:val="19"/>
                <w:szCs w:val="19"/>
              </w:rPr>
              <w:t xml:space="preserve">15 </w:t>
            </w:r>
          </w:p>
        </w:tc>
      </w:tr>
      <w:tr w:rsidR="00F30954" w14:paraId="42F7AFF4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FD748" w14:textId="42FB054B" w:rsidR="00F30954" w:rsidRPr="00B47E64" w:rsidRDefault="003E750C">
            <w:pPr>
              <w:rPr>
                <w:b/>
                <w:bCs/>
                <w:color w:val="70AD47" w:themeColor="accent6"/>
                <w:sz w:val="19"/>
                <w:szCs w:val="19"/>
              </w:rPr>
            </w:pPr>
            <w:r w:rsidRPr="00B47E64">
              <w:rPr>
                <w:b/>
                <w:bCs/>
                <w:color w:val="70AD47" w:themeColor="accent6"/>
                <w:sz w:val="19"/>
                <w:szCs w:val="19"/>
              </w:rPr>
              <w:t>T-MOTOR AT3520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2C750" w14:textId="2B084432" w:rsidR="00F30954" w:rsidRPr="00B47E64" w:rsidRDefault="00000000">
            <w:pPr>
              <w:rPr>
                <w:color w:val="70AD47" w:themeColor="accent6"/>
              </w:rPr>
            </w:pPr>
            <w:r w:rsidRPr="00B47E64">
              <w:rPr>
                <w:color w:val="70AD47" w:themeColor="accent6"/>
                <w:sz w:val="19"/>
                <w:szCs w:val="19"/>
              </w:rPr>
              <w:t>Ø</w:t>
            </w:r>
            <w:r w:rsidR="003E750C" w:rsidRPr="00B47E64">
              <w:rPr>
                <w:color w:val="70AD47" w:themeColor="accent6"/>
                <w:sz w:val="19"/>
                <w:szCs w:val="19"/>
              </w:rPr>
              <w:t>43</w:t>
            </w:r>
            <w:r w:rsidRPr="00B47E64">
              <w:rPr>
                <w:color w:val="70AD47" w:themeColor="accent6"/>
                <w:sz w:val="19"/>
                <w:szCs w:val="19"/>
              </w:rPr>
              <w:t xml:space="preserve"> × </w:t>
            </w:r>
            <w:r w:rsidR="00B47E64" w:rsidRPr="00B47E64">
              <w:rPr>
                <w:color w:val="70AD47" w:themeColor="accent6"/>
                <w:sz w:val="19"/>
                <w:szCs w:val="19"/>
              </w:rPr>
              <w:t>45</w:t>
            </w:r>
            <w:r w:rsidRPr="00B47E64">
              <w:rPr>
                <w:color w:val="70AD47" w:themeColor="accent6"/>
                <w:sz w:val="19"/>
                <w:szCs w:val="19"/>
              </w:rPr>
              <w:t xml:space="preserve">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51FF5" w14:textId="3606480D" w:rsidR="00F30954" w:rsidRPr="003E5E74" w:rsidRDefault="00AC01EB">
            <w:pPr>
              <w:rPr>
                <w:color w:val="EE0000"/>
              </w:rPr>
            </w:pPr>
            <w:r w:rsidRPr="00B47E64">
              <w:rPr>
                <w:color w:val="70AD47" w:themeColor="accent6"/>
                <w:sz w:val="19"/>
                <w:szCs w:val="19"/>
              </w:rPr>
              <w:t>221</w:t>
            </w:r>
          </w:p>
        </w:tc>
      </w:tr>
      <w:tr w:rsidR="00F30954" w14:paraId="42F1304B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5F517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 xml:space="preserve">ESC </w:t>
            </w:r>
            <w:proofErr w:type="spellStart"/>
            <w:r w:rsidRPr="00B04E50">
              <w:rPr>
                <w:color w:val="70AD47" w:themeColor="accent6"/>
                <w:sz w:val="19"/>
                <w:szCs w:val="19"/>
              </w:rPr>
              <w:t>Hobbywing</w:t>
            </w:r>
            <w:proofErr w:type="spellEnd"/>
            <w:r w:rsidRPr="00B04E50">
              <w:rPr>
                <w:color w:val="70AD47" w:themeColor="accent6"/>
                <w:sz w:val="19"/>
                <w:szCs w:val="19"/>
              </w:rPr>
              <w:t xml:space="preserve"> Skywalker V2 80A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837D7" w14:textId="77777777" w:rsidR="00F30954" w:rsidRPr="00B04E50" w:rsidRDefault="00000000">
            <w:pPr>
              <w:rPr>
                <w:color w:val="70AD47" w:themeColor="accent6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85 × 36 × 9 mm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30DB1" w14:textId="3A1F54C5" w:rsidR="005A578D" w:rsidRPr="005A578D" w:rsidRDefault="00000000">
            <w:pPr>
              <w:rPr>
                <w:color w:val="70AD47" w:themeColor="accent6"/>
                <w:sz w:val="19"/>
                <w:szCs w:val="19"/>
              </w:rPr>
            </w:pPr>
            <w:r w:rsidRPr="00B04E50">
              <w:rPr>
                <w:color w:val="70AD47" w:themeColor="accent6"/>
                <w:sz w:val="19"/>
                <w:szCs w:val="19"/>
              </w:rPr>
              <w:t>79</w:t>
            </w:r>
          </w:p>
        </w:tc>
      </w:tr>
      <w:tr w:rsidR="005A578D" w14:paraId="17D4BE7B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6D4FE" w14:textId="21F38C2B" w:rsidR="005A578D" w:rsidRPr="00B04E50" w:rsidRDefault="005A578D">
            <w:pPr>
              <w:rPr>
                <w:color w:val="70AD47" w:themeColor="accent6"/>
                <w:sz w:val="19"/>
                <w:szCs w:val="19"/>
              </w:rPr>
            </w:pPr>
            <w:r>
              <w:rPr>
                <w:color w:val="70AD47" w:themeColor="accent6"/>
                <w:sz w:val="19"/>
                <w:szCs w:val="19"/>
              </w:rPr>
              <w:t>Elica 13</w:t>
            </w:r>
            <w:r w:rsidR="00C41DB3">
              <w:rPr>
                <w:color w:val="70AD47" w:themeColor="accent6"/>
                <w:sz w:val="19"/>
                <w:szCs w:val="19"/>
              </w:rPr>
              <w:t>x</w:t>
            </w:r>
            <w:r>
              <w:rPr>
                <w:color w:val="70AD47" w:themeColor="accent6"/>
                <w:sz w:val="19"/>
                <w:szCs w:val="19"/>
              </w:rPr>
              <w:t>6.5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5DDC8" w14:textId="77777777" w:rsidR="005A578D" w:rsidRPr="00B04E50" w:rsidRDefault="005A578D">
            <w:pPr>
              <w:rPr>
                <w:color w:val="70AD47" w:themeColor="accent6"/>
                <w:sz w:val="19"/>
                <w:szCs w:val="19"/>
              </w:rPr>
            </w:pP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9FC67" w14:textId="766E9957" w:rsidR="005A578D" w:rsidRPr="00B04E50" w:rsidRDefault="005A578D">
            <w:pPr>
              <w:rPr>
                <w:color w:val="70AD47" w:themeColor="accent6"/>
                <w:sz w:val="19"/>
                <w:szCs w:val="19"/>
              </w:rPr>
            </w:pPr>
            <w:r>
              <w:rPr>
                <w:color w:val="70AD47" w:themeColor="accent6"/>
                <w:sz w:val="19"/>
                <w:szCs w:val="19"/>
              </w:rPr>
              <w:t>30g</w:t>
            </w:r>
          </w:p>
        </w:tc>
      </w:tr>
      <w:tr w:rsidR="00D81DDD" w14:paraId="45724CC5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31D07" w14:textId="12ED23CE" w:rsidR="00D81DDD" w:rsidRDefault="00D81DDD">
            <w:pPr>
              <w:rPr>
                <w:color w:val="70AD47" w:themeColor="accent6"/>
                <w:sz w:val="19"/>
                <w:szCs w:val="19"/>
              </w:rPr>
            </w:pPr>
            <w:r w:rsidRPr="00D81DDD">
              <w:rPr>
                <w:color w:val="70AD47" w:themeColor="accent6"/>
                <w:sz w:val="19"/>
                <w:szCs w:val="19"/>
              </w:rPr>
              <w:t xml:space="preserve">Nylon </w:t>
            </w:r>
            <w:proofErr w:type="spellStart"/>
            <w:r w:rsidRPr="00D81DDD">
              <w:rPr>
                <w:color w:val="70AD47" w:themeColor="accent6"/>
                <w:sz w:val="19"/>
                <w:szCs w:val="19"/>
              </w:rPr>
              <w:t>Pinned</w:t>
            </w:r>
            <w:proofErr w:type="spellEnd"/>
            <w:r w:rsidRPr="00D81DDD">
              <w:rPr>
                <w:color w:val="70AD47" w:themeColor="accent6"/>
                <w:sz w:val="19"/>
                <w:szCs w:val="19"/>
              </w:rPr>
              <w:t xml:space="preserve"> Hinge </w:t>
            </w:r>
          </w:p>
        </w:tc>
        <w:tc>
          <w:tcPr>
            <w:tcW w:w="3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D8976" w14:textId="2E835E4B" w:rsidR="00D81DDD" w:rsidRPr="00B04E50" w:rsidRDefault="00D81DDD">
            <w:pPr>
              <w:rPr>
                <w:color w:val="70AD47" w:themeColor="accent6"/>
                <w:sz w:val="19"/>
                <w:szCs w:val="19"/>
              </w:rPr>
            </w:pPr>
            <w:r w:rsidRPr="00D81DDD">
              <w:rPr>
                <w:color w:val="70AD47" w:themeColor="accent6"/>
                <w:sz w:val="19"/>
                <w:szCs w:val="19"/>
              </w:rPr>
              <w:t>16x28.5</w:t>
            </w:r>
          </w:p>
        </w:tc>
        <w:tc>
          <w:tcPr>
            <w:tcW w:w="19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F2746" w14:textId="1CDDF95B" w:rsidR="00D81DDD" w:rsidRDefault="00D81DDD">
            <w:pPr>
              <w:rPr>
                <w:color w:val="70AD47" w:themeColor="accent6"/>
                <w:sz w:val="19"/>
                <w:szCs w:val="19"/>
              </w:rPr>
            </w:pPr>
            <w:r w:rsidRPr="00D81DDD">
              <w:rPr>
                <w:color w:val="70AD47" w:themeColor="accent6"/>
                <w:sz w:val="19"/>
                <w:szCs w:val="19"/>
              </w:rPr>
              <w:t>0.5</w:t>
            </w:r>
          </w:p>
        </w:tc>
      </w:tr>
    </w:tbl>
    <w:p w14:paraId="2CA142D6" w14:textId="39F34C6E" w:rsidR="00F54FFB" w:rsidRDefault="00F54FFB" w:rsidP="00F54FFB">
      <w:pPr>
        <w:pBdr>
          <w:left w:val="single" w:sz="18" w:space="8" w:color="1F4E5E"/>
        </w:pBdr>
        <w:spacing w:before="140" w:after="200" w:line="290" w:lineRule="auto"/>
        <w:ind w:left="200"/>
      </w:pPr>
    </w:p>
    <w:sectPr w:rsidR="00F54FFB">
      <w:headerReference w:type="default" r:id="rId7"/>
      <w:footerReference w:type="default" r:id="rId8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787C" w14:textId="77777777" w:rsidR="001D7DEA" w:rsidRDefault="001D7DEA">
      <w:r>
        <w:separator/>
      </w:r>
    </w:p>
  </w:endnote>
  <w:endnote w:type="continuationSeparator" w:id="0">
    <w:p w14:paraId="34B7CC19" w14:textId="77777777" w:rsidR="001D7DEA" w:rsidRDefault="001D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933B" w14:textId="50572B47" w:rsidR="00F30954" w:rsidRDefault="00000000">
    <w:pPr>
      <w:jc w:val="center"/>
    </w:pPr>
    <w:r>
      <w:rPr>
        <w:color w:val="777777"/>
        <w:sz w:val="16"/>
        <w:szCs w:val="16"/>
      </w:rPr>
      <w:t xml:space="preserve">Pag.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E6E7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di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2E6E78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F8F00" w14:textId="77777777" w:rsidR="001D7DEA" w:rsidRDefault="001D7DEA">
      <w:r>
        <w:separator/>
      </w:r>
    </w:p>
  </w:footnote>
  <w:footnote w:type="continuationSeparator" w:id="0">
    <w:p w14:paraId="704D22AC" w14:textId="77777777" w:rsidR="001D7DEA" w:rsidRDefault="001D7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03A2" w14:textId="77777777" w:rsidR="00F30954" w:rsidRDefault="00000000">
    <w:pPr>
      <w:pBdr>
        <w:bottom w:val="single" w:sz="4" w:space="4" w:color="9CC2CC"/>
      </w:pBdr>
      <w:jc w:val="right"/>
    </w:pPr>
    <w:r>
      <w:rPr>
        <w:i/>
        <w:iCs/>
        <w:color w:val="777777"/>
        <w:sz w:val="16"/>
        <w:szCs w:val="16"/>
      </w:rPr>
      <w:t xml:space="preserve">Drone Autonomo </w:t>
    </w:r>
    <w:proofErr w:type="spellStart"/>
    <w:r>
      <w:rPr>
        <w:i/>
        <w:iCs/>
        <w:color w:val="777777"/>
        <w:sz w:val="16"/>
        <w:szCs w:val="16"/>
      </w:rPr>
      <w:t>Fixed-Wing</w:t>
    </w:r>
    <w:proofErr w:type="spellEnd"/>
    <w:r>
      <w:rPr>
        <w:i/>
        <w:iCs/>
        <w:color w:val="777777"/>
        <w:sz w:val="16"/>
        <w:szCs w:val="16"/>
      </w:rPr>
      <w:t xml:space="preserve"> — Specifiche Hardware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10B3"/>
    <w:multiLevelType w:val="hybridMultilevel"/>
    <w:tmpl w:val="9FB8E8DC"/>
    <w:lvl w:ilvl="0" w:tplc="D922830A">
      <w:start w:val="1"/>
      <w:numFmt w:val="bullet"/>
      <w:lvlText w:val="•"/>
      <w:lvlJc w:val="left"/>
      <w:pPr>
        <w:ind w:left="420" w:hanging="260"/>
      </w:pPr>
    </w:lvl>
    <w:lvl w:ilvl="1" w:tplc="853814DA">
      <w:start w:val="1"/>
      <w:numFmt w:val="bullet"/>
      <w:lvlText w:val="◦"/>
      <w:lvlJc w:val="left"/>
      <w:pPr>
        <w:ind w:left="760" w:hanging="260"/>
      </w:pPr>
    </w:lvl>
    <w:lvl w:ilvl="2" w:tplc="70E0C524">
      <w:numFmt w:val="decimal"/>
      <w:lvlText w:val=""/>
      <w:lvlJc w:val="left"/>
    </w:lvl>
    <w:lvl w:ilvl="3" w:tplc="A5ECEEAC">
      <w:numFmt w:val="decimal"/>
      <w:lvlText w:val=""/>
      <w:lvlJc w:val="left"/>
    </w:lvl>
    <w:lvl w:ilvl="4" w:tplc="FC6ECA52">
      <w:numFmt w:val="decimal"/>
      <w:lvlText w:val=""/>
      <w:lvlJc w:val="left"/>
    </w:lvl>
    <w:lvl w:ilvl="5" w:tplc="54B2C5A0">
      <w:numFmt w:val="decimal"/>
      <w:lvlText w:val=""/>
      <w:lvlJc w:val="left"/>
    </w:lvl>
    <w:lvl w:ilvl="6" w:tplc="32963304">
      <w:numFmt w:val="decimal"/>
      <w:lvlText w:val=""/>
      <w:lvlJc w:val="left"/>
    </w:lvl>
    <w:lvl w:ilvl="7" w:tplc="8AD82960">
      <w:numFmt w:val="decimal"/>
      <w:lvlText w:val=""/>
      <w:lvlJc w:val="left"/>
    </w:lvl>
    <w:lvl w:ilvl="8" w:tplc="C65C428C">
      <w:numFmt w:val="decimal"/>
      <w:lvlText w:val=""/>
      <w:lvlJc w:val="left"/>
    </w:lvl>
  </w:abstractNum>
  <w:abstractNum w:abstractNumId="1" w15:restartNumberingAfterBreak="0">
    <w:nsid w:val="23F06D33"/>
    <w:multiLevelType w:val="hybridMultilevel"/>
    <w:tmpl w:val="388A7448"/>
    <w:lvl w:ilvl="0" w:tplc="71346B50">
      <w:start w:val="1"/>
      <w:numFmt w:val="bullet"/>
      <w:lvlText w:val="●"/>
      <w:lvlJc w:val="left"/>
      <w:pPr>
        <w:ind w:left="720" w:hanging="360"/>
      </w:pPr>
    </w:lvl>
    <w:lvl w:ilvl="1" w:tplc="59F2EA8E">
      <w:start w:val="1"/>
      <w:numFmt w:val="bullet"/>
      <w:lvlText w:val="○"/>
      <w:lvlJc w:val="left"/>
      <w:pPr>
        <w:ind w:left="1440" w:hanging="360"/>
      </w:pPr>
    </w:lvl>
    <w:lvl w:ilvl="2" w:tplc="D01A3546">
      <w:start w:val="1"/>
      <w:numFmt w:val="bullet"/>
      <w:lvlText w:val="■"/>
      <w:lvlJc w:val="left"/>
      <w:pPr>
        <w:ind w:left="2160" w:hanging="360"/>
      </w:pPr>
    </w:lvl>
    <w:lvl w:ilvl="3" w:tplc="488A5166">
      <w:start w:val="1"/>
      <w:numFmt w:val="bullet"/>
      <w:lvlText w:val="●"/>
      <w:lvlJc w:val="left"/>
      <w:pPr>
        <w:ind w:left="2880" w:hanging="360"/>
      </w:pPr>
    </w:lvl>
    <w:lvl w:ilvl="4" w:tplc="29DC387A">
      <w:start w:val="1"/>
      <w:numFmt w:val="bullet"/>
      <w:lvlText w:val="○"/>
      <w:lvlJc w:val="left"/>
      <w:pPr>
        <w:ind w:left="3600" w:hanging="360"/>
      </w:pPr>
    </w:lvl>
    <w:lvl w:ilvl="5" w:tplc="21EE168A">
      <w:start w:val="1"/>
      <w:numFmt w:val="bullet"/>
      <w:lvlText w:val="■"/>
      <w:lvlJc w:val="left"/>
      <w:pPr>
        <w:ind w:left="4320" w:hanging="360"/>
      </w:pPr>
    </w:lvl>
    <w:lvl w:ilvl="6" w:tplc="05A25822">
      <w:start w:val="1"/>
      <w:numFmt w:val="bullet"/>
      <w:lvlText w:val="●"/>
      <w:lvlJc w:val="left"/>
      <w:pPr>
        <w:ind w:left="5040" w:hanging="360"/>
      </w:pPr>
    </w:lvl>
    <w:lvl w:ilvl="7" w:tplc="6EA87E74">
      <w:start w:val="1"/>
      <w:numFmt w:val="bullet"/>
      <w:lvlText w:val="●"/>
      <w:lvlJc w:val="left"/>
      <w:pPr>
        <w:ind w:left="5760" w:hanging="360"/>
      </w:pPr>
    </w:lvl>
    <w:lvl w:ilvl="8" w:tplc="BF606C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D12C8D"/>
    <w:multiLevelType w:val="hybridMultilevel"/>
    <w:tmpl w:val="BEF2F1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962768D"/>
    <w:multiLevelType w:val="hybridMultilevel"/>
    <w:tmpl w:val="B28893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01C62"/>
    <w:multiLevelType w:val="hybridMultilevel"/>
    <w:tmpl w:val="0D2C93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B3236"/>
    <w:multiLevelType w:val="hybridMultilevel"/>
    <w:tmpl w:val="E5A0BA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747530">
    <w:abstractNumId w:val="1"/>
    <w:lvlOverride w:ilvl="0">
      <w:startOverride w:val="1"/>
    </w:lvlOverride>
  </w:num>
  <w:num w:numId="2" w16cid:durableId="177356359">
    <w:abstractNumId w:val="0"/>
    <w:lvlOverride w:ilvl="0">
      <w:startOverride w:val="1"/>
    </w:lvlOverride>
  </w:num>
  <w:num w:numId="3" w16cid:durableId="1586261004">
    <w:abstractNumId w:val="2"/>
  </w:num>
  <w:num w:numId="4" w16cid:durableId="1507792512">
    <w:abstractNumId w:val="5"/>
  </w:num>
  <w:num w:numId="5" w16cid:durableId="1174296583">
    <w:abstractNumId w:val="4"/>
  </w:num>
  <w:num w:numId="6" w16cid:durableId="1229075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954"/>
    <w:rsid w:val="000A2F19"/>
    <w:rsid w:val="001D7DEA"/>
    <w:rsid w:val="00252D0A"/>
    <w:rsid w:val="002C7095"/>
    <w:rsid w:val="002E6E78"/>
    <w:rsid w:val="003031CC"/>
    <w:rsid w:val="00316DD4"/>
    <w:rsid w:val="00364AD9"/>
    <w:rsid w:val="003728A1"/>
    <w:rsid w:val="00387A26"/>
    <w:rsid w:val="003E5E74"/>
    <w:rsid w:val="003E750C"/>
    <w:rsid w:val="00402630"/>
    <w:rsid w:val="004420A4"/>
    <w:rsid w:val="004767D2"/>
    <w:rsid w:val="004A0836"/>
    <w:rsid w:val="00531DCA"/>
    <w:rsid w:val="005A578D"/>
    <w:rsid w:val="006860D8"/>
    <w:rsid w:val="007046E4"/>
    <w:rsid w:val="0075166D"/>
    <w:rsid w:val="008C5916"/>
    <w:rsid w:val="00946850"/>
    <w:rsid w:val="00963A6E"/>
    <w:rsid w:val="009826B9"/>
    <w:rsid w:val="009A5A82"/>
    <w:rsid w:val="009A7290"/>
    <w:rsid w:val="009C3469"/>
    <w:rsid w:val="009C5BCB"/>
    <w:rsid w:val="00A07D25"/>
    <w:rsid w:val="00A36C64"/>
    <w:rsid w:val="00AA6FE4"/>
    <w:rsid w:val="00AC01EB"/>
    <w:rsid w:val="00B04E50"/>
    <w:rsid w:val="00B47E64"/>
    <w:rsid w:val="00BA3D3F"/>
    <w:rsid w:val="00C07135"/>
    <w:rsid w:val="00C41DB3"/>
    <w:rsid w:val="00D81DDD"/>
    <w:rsid w:val="00EC35D6"/>
    <w:rsid w:val="00F3076B"/>
    <w:rsid w:val="00F30954"/>
    <w:rsid w:val="00F470E1"/>
    <w:rsid w:val="00F54FFB"/>
    <w:rsid w:val="00F5580D"/>
    <w:rsid w:val="00FA2ACD"/>
    <w:rsid w:val="00FA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CFA0E"/>
  <w15:docId w15:val="{3D9D52ED-E094-4E57-A801-A0164CEF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8</Pages>
  <Words>2230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Matteo Alessandrini</cp:lastModifiedBy>
  <cp:revision>16</cp:revision>
  <dcterms:created xsi:type="dcterms:W3CDTF">2026-07-14T18:15:00Z</dcterms:created>
  <dcterms:modified xsi:type="dcterms:W3CDTF">2026-08-18T11:32:00Z</dcterms:modified>
</cp:coreProperties>
</file>