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078C" w:rsidRDefault="00FE078C" w:rsidP="00FE078C">
      <w:pPr>
        <w:keepNext/>
      </w:pPr>
      <w:r>
        <w:rPr>
          <w:noProof/>
        </w:rPr>
        <w:drawing>
          <wp:inline distT="0" distB="0" distL="0" distR="0">
            <wp:extent cx="5724525" cy="3091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Science\MS\users\students\Hatton_Matthew\Documents\PhD\24-25\Recovery Time Manuscript\Draft Figures\Supplementary\Planktivorous_fish\Planktivorous_fish YIELD CURV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8C" w:rsidRDefault="00FE078C" w:rsidP="00FE078C">
      <w:pPr>
        <w:pStyle w:val="Caption"/>
      </w:pPr>
      <w:r w:rsidRPr="008B39A4">
        <w:t xml:space="preserve">Supplementary Figure </w:t>
      </w:r>
      <w:r w:rsidR="00BF7571">
        <w:fldChar w:fldCharType="begin"/>
      </w:r>
      <w:r w:rsidR="00BF7571">
        <w:instrText xml:space="preserve"> SEQ Figure \* ARABIC </w:instrText>
      </w:r>
      <w:r w:rsidR="00BF7571">
        <w:fldChar w:fldCharType="separate"/>
      </w:r>
      <w:r w:rsidR="00654323" w:rsidRPr="008B39A4">
        <w:rPr>
          <w:noProof/>
        </w:rPr>
        <w:t>1</w:t>
      </w:r>
      <w:r w:rsidR="00BF7571">
        <w:rPr>
          <w:noProof/>
        </w:rPr>
        <w:fldChar w:fldCharType="end"/>
      </w:r>
      <w:r w:rsidRPr="008B39A4">
        <w:t xml:space="preserve"> Yield curves for Demersal fish harvesting. </w:t>
      </w:r>
      <w:r w:rsidR="00EF18D5" w:rsidRPr="008B39A4">
        <w:t>StrathE2EModels were ran using Demersal harvest ratio multipliers ranging</w:t>
      </w:r>
      <w:r w:rsidRPr="008B39A4">
        <w:t xml:space="preserve"> from 1 to 5 in intervals of 0.2. Each harvest ratio is run to a steady state (50 years). The MSY is the point at which the curve peaks.</w:t>
      </w:r>
    </w:p>
    <w:p w:rsidR="00FE078C" w:rsidRDefault="00FE078C" w:rsidP="00FE078C">
      <w:pPr>
        <w:keepNext/>
      </w:pPr>
      <w:r>
        <w:rPr>
          <w:noProof/>
        </w:rPr>
        <w:drawing>
          <wp:inline distT="0" distB="0" distL="0" distR="0">
            <wp:extent cx="5724525" cy="3091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Science\MS\users\students\Hatton_Matthew\Documents\PhD\24-25\Recovery Time Manuscript\Draft Figures\Supplementary\Planktivorous_fish\Planktivorous_fish YIELD CURV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A9A" w:rsidRDefault="00014A9A" w:rsidP="00014A9A">
      <w:pPr>
        <w:pStyle w:val="Caption"/>
      </w:pPr>
      <w:r w:rsidRPr="00BF7571">
        <w:t>Supplementary Figure 2 Yield curves for Planktivorous fish harve</w:t>
      </w:r>
      <w:bookmarkStart w:id="0" w:name="_GoBack"/>
      <w:bookmarkEnd w:id="0"/>
      <w:r w:rsidRPr="00BF7571">
        <w:t>sting. StrathE2EModels were ran using Demersal harvest ratio multipliers ranging from 1 to 5 in intervals of 0.2. Each harvest ratio is run to a steady state (50 years). The MSY is the point at which the curve peaks.</w:t>
      </w:r>
    </w:p>
    <w:p w:rsidR="00E33E47" w:rsidRDefault="00E33E47" w:rsidP="00E33E47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E47" w:rsidRDefault="00E33E47" w:rsidP="00E33E47">
      <w:pPr>
        <w:pStyle w:val="Caption"/>
      </w:pPr>
      <w:r>
        <w:t xml:space="preserve">Supplementary Figure 3 </w:t>
      </w:r>
      <w:r w:rsidR="00563CD9">
        <w:t>Recovery trajectories for each release year for Demersal fish.</w:t>
      </w:r>
    </w:p>
    <w:p w:rsidR="00E33E47" w:rsidRDefault="00E33E47" w:rsidP="00E33E47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3F" w:rsidRDefault="00B1563F" w:rsidP="00B1563F">
      <w:pPr>
        <w:pStyle w:val="Caption"/>
      </w:pPr>
      <w:r>
        <w:t>Supplementary Figure 4 Recovery trajectories for each release year for Planktivorous fish.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F2" w:rsidRDefault="00AA773C" w:rsidP="002873F2">
      <w:pPr>
        <w:pStyle w:val="Caption"/>
      </w:pPr>
      <w:r>
        <w:t xml:space="preserve">Supplementary </w:t>
      </w:r>
      <w:r w:rsidR="002873F2">
        <w:t xml:space="preserve">Figure </w:t>
      </w:r>
      <w:r>
        <w:t>5</w:t>
      </w:r>
      <w:r w:rsidR="00AC3DDA">
        <w:t xml:space="preserve"> Maritime Mammal 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6</w:t>
      </w:r>
      <w:r w:rsidR="00AC3DDA" w:rsidRPr="00AC3DDA">
        <w:t xml:space="preserve"> </w:t>
      </w:r>
      <w:r w:rsidR="00CF673A">
        <w:t xml:space="preserve">Migratory Fish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7</w:t>
      </w:r>
      <w:r w:rsidR="00AC3DDA" w:rsidRPr="00AC3DDA">
        <w:t xml:space="preserve"> </w:t>
      </w:r>
      <w:r w:rsidR="00CF673A">
        <w:t xml:space="preserve">Omnivorous Zooplankton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8</w:t>
      </w:r>
      <w:r w:rsidR="00AC3DDA" w:rsidRPr="00AC3DDA">
        <w:t xml:space="preserve"> </w:t>
      </w:r>
      <w:r w:rsidR="00420C90">
        <w:t xml:space="preserve">Pinnipeds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9</w:t>
      </w:r>
      <w:r w:rsidR="00AC3DDA" w:rsidRPr="00AC3DDA">
        <w:t xml:space="preserve"> </w:t>
      </w:r>
      <w:r w:rsidR="009B638B">
        <w:t xml:space="preserve">Carnivorous Scavenging Benthos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10</w:t>
      </w:r>
      <w:r w:rsidR="00AC3DDA" w:rsidRPr="00AC3DDA">
        <w:t xml:space="preserve"> </w:t>
      </w:r>
      <w:r w:rsidR="009B638B">
        <w:t xml:space="preserve">Carnivorous Scavenging Benthos Larvae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11</w:t>
      </w:r>
      <w:r w:rsidR="00AC3DDA" w:rsidRPr="00AC3DDA">
        <w:t xml:space="preserve"> </w:t>
      </w:r>
      <w:r w:rsidR="009B638B">
        <w:t xml:space="preserve">Suspension and Deposit feeding Benthos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12</w:t>
      </w:r>
      <w:r w:rsidR="00AC3DDA" w:rsidRPr="00AC3DDA">
        <w:t xml:space="preserve"> </w:t>
      </w:r>
      <w:r w:rsidR="009B638B">
        <w:t xml:space="preserve">Suspension and Deposit feeding Benthos Larvae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13</w:t>
      </w:r>
      <w:r w:rsidR="00AC3DDA" w:rsidRPr="00AC3DDA">
        <w:t xml:space="preserve"> </w:t>
      </w:r>
      <w:r w:rsidR="00B04485">
        <w:t xml:space="preserve">Birds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>Supplementary Figure 14</w:t>
      </w:r>
      <w:r w:rsidR="00AC3DDA" w:rsidRPr="00AC3DDA">
        <w:t xml:space="preserve"> </w:t>
      </w:r>
      <w:r w:rsidR="00B04485">
        <w:t xml:space="preserve">Carnivorous Zooplankton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23" w:rsidRDefault="00AA773C" w:rsidP="00654323">
      <w:pPr>
        <w:pStyle w:val="Caption"/>
        <w:keepNext/>
      </w:pPr>
      <w:r>
        <w:t>Supplementary Figure 1</w:t>
      </w:r>
      <w:r w:rsidR="00654323">
        <w:t>5</w:t>
      </w:r>
      <w:r w:rsidR="00AC3DDA" w:rsidRPr="00AC3DDA">
        <w:t xml:space="preserve"> </w:t>
      </w:r>
      <w:r w:rsidR="00B04485">
        <w:t xml:space="preserve">Cetaceans </w:t>
      </w:r>
      <w:r w:rsidR="00AC3DDA">
        <w:t>Recovery trajectories per release year under Demersal fishing.</w:t>
      </w:r>
      <w:r w:rsidR="00654323">
        <w:rPr>
          <w:noProof/>
        </w:rPr>
        <w:drawing>
          <wp:inline distT="0" distB="0" distL="0" distR="0">
            <wp:extent cx="5724525" cy="3267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23" w:rsidRDefault="00654323" w:rsidP="00654323">
      <w:pPr>
        <w:pStyle w:val="Caption"/>
      </w:pPr>
      <w:r>
        <w:t>Supplementary Figure 16</w:t>
      </w:r>
      <w:r w:rsidR="00AC3DDA" w:rsidRPr="00AC3DDA">
        <w:t xml:space="preserve"> </w:t>
      </w:r>
      <w:r w:rsidR="00B04485">
        <w:t xml:space="preserve">Birds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17</w:t>
      </w:r>
      <w:r w:rsidR="00AC3DDA" w:rsidRPr="00AC3DDA">
        <w:t xml:space="preserve"> </w:t>
      </w:r>
      <w:r w:rsidR="00B04485">
        <w:t xml:space="preserve">Carnivorous zooplankton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18</w:t>
      </w:r>
      <w:r w:rsidR="00AC3DDA" w:rsidRPr="00AC3DDA">
        <w:t xml:space="preserve"> </w:t>
      </w:r>
      <w:r w:rsidR="00157416">
        <w:t>Cetacean</w:t>
      </w:r>
      <w:r w:rsidR="00B04485">
        <w:t xml:space="preserve">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21</w:t>
      </w:r>
      <w:r w:rsidR="00AC3DDA" w:rsidRPr="00AC3DDA">
        <w:t xml:space="preserve"> </w:t>
      </w:r>
      <w:r w:rsidR="00AC3DDA">
        <w:t>Maritime Mammal 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22</w:t>
      </w:r>
      <w:r w:rsidR="00AC3DDA" w:rsidRPr="00AC3DDA">
        <w:t xml:space="preserve"> </w:t>
      </w:r>
      <w:r w:rsidR="00F04423">
        <w:t xml:space="preserve">Migratory fish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23</w:t>
      </w:r>
      <w:r w:rsidR="00AC3DDA" w:rsidRPr="00AC3DDA">
        <w:t xml:space="preserve"> </w:t>
      </w:r>
      <w:r w:rsidR="00F04423">
        <w:t xml:space="preserve">Omnivorous Zooplankton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24</w:t>
      </w:r>
      <w:r w:rsidR="00AC3DDA" w:rsidRPr="00AC3DDA">
        <w:t xml:space="preserve"> </w:t>
      </w:r>
      <w:r w:rsidR="00F04423">
        <w:t xml:space="preserve">Pinniped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25</w:t>
      </w:r>
      <w:r w:rsidR="00AC3DDA" w:rsidRPr="00AC3DDA">
        <w:t xml:space="preserve"> </w:t>
      </w:r>
      <w:r w:rsidR="00F04423">
        <w:t xml:space="preserve">Carnivorous Scavenging Benthos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26</w:t>
      </w:r>
      <w:r w:rsidR="00F04423">
        <w:t xml:space="preserve"> Carnivorous Scavenging Benthos Larvae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27</w:t>
      </w:r>
      <w:r w:rsidR="00AC3DDA" w:rsidRPr="00AC3DDA">
        <w:t xml:space="preserve"> </w:t>
      </w:r>
      <w:r w:rsidR="00F04423">
        <w:t xml:space="preserve">Suspension and Deposit feeding Benthos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>Supplementary Figure 28</w:t>
      </w:r>
      <w:r w:rsidR="00AC3DDA" w:rsidRPr="00AC3DDA">
        <w:t xml:space="preserve"> </w:t>
      </w:r>
      <w:r w:rsidR="00F04423">
        <w:t>Suspension and Deposit feeding Benthos Larvae</w:t>
      </w:r>
      <w:r w:rsidR="00AC3DDA">
        <w:t xml:space="preserve"> Recovery trajectories per release year under Planktivorous fishing.</w:t>
      </w:r>
    </w:p>
    <w:p w:rsidR="00AA773C" w:rsidRDefault="00AA773C" w:rsidP="00AA773C">
      <w:pPr>
        <w:pStyle w:val="Caption"/>
      </w:pPr>
    </w:p>
    <w:p w:rsidR="007F0AE3" w:rsidRDefault="007F0AE3" w:rsidP="00E33E47">
      <w:pPr>
        <w:pStyle w:val="Caption"/>
      </w:pPr>
    </w:p>
    <w:sectPr w:rsidR="007F0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E3"/>
    <w:rsid w:val="00014A9A"/>
    <w:rsid w:val="00157416"/>
    <w:rsid w:val="00240F69"/>
    <w:rsid w:val="002873F2"/>
    <w:rsid w:val="00345F09"/>
    <w:rsid w:val="00420C90"/>
    <w:rsid w:val="004B3E55"/>
    <w:rsid w:val="00563CD9"/>
    <w:rsid w:val="00654323"/>
    <w:rsid w:val="007C6555"/>
    <w:rsid w:val="007F0AE3"/>
    <w:rsid w:val="0083797F"/>
    <w:rsid w:val="008B39A4"/>
    <w:rsid w:val="009B638B"/>
    <w:rsid w:val="00AA773C"/>
    <w:rsid w:val="00AC3DDA"/>
    <w:rsid w:val="00B04485"/>
    <w:rsid w:val="00B1563F"/>
    <w:rsid w:val="00BB6672"/>
    <w:rsid w:val="00BF7571"/>
    <w:rsid w:val="00CF673A"/>
    <w:rsid w:val="00D702CB"/>
    <w:rsid w:val="00E33E47"/>
    <w:rsid w:val="00EF18D5"/>
    <w:rsid w:val="00F04423"/>
    <w:rsid w:val="00FE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37A867-A8D1-4E1D-AC29-2B65B911A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E07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Hatton</dc:creator>
  <cp:keywords/>
  <dc:description/>
  <cp:lastModifiedBy>Matthew Hatton</cp:lastModifiedBy>
  <cp:revision>26</cp:revision>
  <dcterms:created xsi:type="dcterms:W3CDTF">2025-08-13T12:34:00Z</dcterms:created>
  <dcterms:modified xsi:type="dcterms:W3CDTF">2025-08-13T14:07:00Z</dcterms:modified>
</cp:coreProperties>
</file>