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Verifying that every radio button works properly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Verified that only one dish can be selected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Verified that only one scoops option can be selected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Verified that only one flavor can be selected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Verified that only one topping can be selected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Verified that the Exit button closes the application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Verifying that all the prices add up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* There is a 20% tax on all purchases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All of my code worked as I wanted it to. The prices added up correctly and you can switch up your order on the spot.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