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55" w:rsidRDefault="005A6B9D" w:rsidP="00D84855">
      <w:pPr>
        <w:pStyle w:val="Heading2"/>
      </w:pPr>
      <w:bookmarkStart w:id="0" w:name="_GoBack"/>
      <w:bookmarkEnd w:id="0"/>
      <w:r>
        <w:t>A</w:t>
      </w:r>
      <w:r w:rsidR="00D84855">
        <w:t>rchitecture options</w:t>
      </w:r>
      <w:r>
        <w:t xml:space="preserve"> discussion</w:t>
      </w:r>
    </w:p>
    <w:p w:rsidR="005A6B9D" w:rsidRPr="005A6B9D" w:rsidRDefault="005A6B9D" w:rsidP="005A6B9D"/>
    <w:p w:rsidR="006C3518" w:rsidRDefault="00D84855" w:rsidP="00D84855">
      <w:r>
        <w:t>Topology</w:t>
      </w:r>
    </w:p>
    <w:p w:rsidR="00D84855" w:rsidRDefault="006C3518" w:rsidP="006C3518">
      <w:pPr>
        <w:ind w:firstLine="720"/>
      </w:pPr>
      <w:r>
        <w:t>W</w:t>
      </w:r>
      <w:r w:rsidR="00D84855">
        <w:t>here do components sit</w:t>
      </w:r>
      <w:r w:rsidR="005A6B9D">
        <w:t xml:space="preserve"> within and between MHS and DS</w:t>
      </w:r>
      <w:r w:rsidR="00D84855">
        <w:t>?</w:t>
      </w:r>
    </w:p>
    <w:p w:rsidR="006C3518" w:rsidRDefault="006C3518" w:rsidP="00D84855">
      <w:r>
        <w:tab/>
        <w:t>Review four options from Friday session</w:t>
      </w:r>
      <w:r w:rsidR="005A6B9D">
        <w:t xml:space="preserve"> – see next 4 pages</w:t>
      </w:r>
    </w:p>
    <w:p w:rsidR="006C3518" w:rsidRDefault="006C3518" w:rsidP="00D84855"/>
    <w:p w:rsidR="006C3518" w:rsidRDefault="005A6B9D" w:rsidP="00D84855">
      <w:r>
        <w:t>Use of queues</w:t>
      </w:r>
    </w:p>
    <w:p w:rsidR="006C3518" w:rsidRDefault="006C3518" w:rsidP="00D84855">
      <w:r>
        <w:tab/>
        <w:t>One organisation per queue?</w:t>
      </w:r>
    </w:p>
    <w:p w:rsidR="006C3518" w:rsidRDefault="006C3518" w:rsidP="006C3518">
      <w:pPr>
        <w:ind w:firstLine="720"/>
      </w:pPr>
      <w:r>
        <w:t>Multiple per queue?  Selective consumers?</w:t>
      </w:r>
    </w:p>
    <w:p w:rsidR="006C3518" w:rsidRDefault="005A6B9D" w:rsidP="006C3518">
      <w:pPr>
        <w:ind w:firstLine="720"/>
      </w:pPr>
      <w:r>
        <w:t xml:space="preserve">How does the choice affect </w:t>
      </w:r>
      <w:r w:rsidR="006C3518">
        <w:t xml:space="preserve">outbound </w:t>
      </w:r>
      <w:r>
        <w:t xml:space="preserve">queues </w:t>
      </w:r>
      <w:r w:rsidR="006C3518">
        <w:t xml:space="preserve">where endpoints </w:t>
      </w:r>
      <w:r>
        <w:t>may</w:t>
      </w:r>
      <w:r w:rsidR="006C3518">
        <w:t xml:space="preserve"> </w:t>
      </w:r>
      <w:r>
        <w:t xml:space="preserve">be </w:t>
      </w:r>
      <w:r w:rsidR="006C3518">
        <w:t>down?</w:t>
      </w:r>
    </w:p>
    <w:p w:rsidR="00D84855" w:rsidRDefault="006C3518" w:rsidP="00D84855">
      <w:r>
        <w:tab/>
      </w:r>
      <w:r w:rsidR="005A6B9D">
        <w:t>Put full message in queue, or header in queue and message in DB?</w:t>
      </w:r>
    </w:p>
    <w:p w:rsidR="005A6B9D" w:rsidRDefault="005A6B9D" w:rsidP="005A6B9D">
      <w:pPr>
        <w:ind w:firstLine="720"/>
      </w:pPr>
      <w:r>
        <w:t>How are the choices implemented in Rabbit?</w:t>
      </w:r>
    </w:p>
    <w:p w:rsidR="005A6B9D" w:rsidRDefault="005A6B9D" w:rsidP="00D84855"/>
    <w:p w:rsidR="005A6B9D" w:rsidRDefault="005A6B9D" w:rsidP="00D84855">
      <w:r>
        <w:t>Data sharing/distribution agreements</w:t>
      </w:r>
    </w:p>
    <w:p w:rsidR="00906321" w:rsidRDefault="00906321" w:rsidP="00C95D1F"/>
    <w:p w:rsidR="00C079EA" w:rsidRDefault="00C079EA">
      <w:pPr>
        <w:spacing w:line="259" w:lineRule="auto"/>
        <w:sectPr w:rsidR="00C079EA" w:rsidSect="000C3C7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021" w:right="1021" w:bottom="1021" w:left="1021" w:header="709" w:footer="709" w:gutter="0"/>
          <w:cols w:space="708"/>
          <w:titlePg/>
          <w:docGrid w:linePitch="360"/>
        </w:sectPr>
      </w:pPr>
    </w:p>
    <w:p w:rsidR="006C3518" w:rsidRDefault="006C3518" w:rsidP="0035112D">
      <w:pPr>
        <w:pStyle w:val="Heading2"/>
        <w:spacing w:after="0"/>
      </w:pPr>
      <w:r>
        <w:lastRenderedPageBreak/>
        <w:t>Option 1 – each product has own queues</w:t>
      </w:r>
    </w:p>
    <w:p w:rsidR="008B04E0" w:rsidRDefault="007A6749" w:rsidP="00D84855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CAB30C" wp14:editId="5443A016">
                <wp:simplePos x="0" y="0"/>
                <wp:positionH relativeFrom="margin">
                  <wp:posOffset>4838065</wp:posOffset>
                </wp:positionH>
                <wp:positionV relativeFrom="paragraph">
                  <wp:posOffset>4507865</wp:posOffset>
                </wp:positionV>
                <wp:extent cx="3967480" cy="13176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2D" w:rsidRDefault="0035112D" w:rsidP="0035112D">
                            <w:pPr>
                              <w:spacing w:line="240" w:lineRule="auto"/>
                            </w:pPr>
                            <w:r>
                              <w:t>Disadvantages</w:t>
                            </w:r>
                          </w:p>
                          <w:p w:rsidR="0035112D" w:rsidRDefault="0035112D" w:rsidP="000735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 xml:space="preserve">Complexity of </w:t>
                            </w:r>
                            <w:r w:rsidR="005A6B9D">
                              <w:t xml:space="preserve">four </w:t>
                            </w:r>
                            <w:r>
                              <w:t>sets of queues</w:t>
                            </w:r>
                          </w:p>
                          <w:p w:rsidR="0035112D" w:rsidRDefault="0035112D" w:rsidP="000735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>DS must be able to handle MHS being down</w:t>
                            </w:r>
                            <w:r w:rsidR="006E1DE3">
                              <w:t xml:space="preserve"> and implement retry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B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95pt;margin-top:354.95pt;width:312.4pt;height:10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" stroked="f">
                <v:textbox>
                  <w:txbxContent>
                    <w:p w:rsidR="0035112D" w:rsidRDefault="0035112D" w:rsidP="0035112D">
                      <w:pPr>
                        <w:spacing w:line="240" w:lineRule="auto"/>
                      </w:pPr>
                      <w:r>
                        <w:t>Disadvantages</w:t>
                      </w:r>
                    </w:p>
                    <w:p w:rsidR="0035112D" w:rsidRDefault="0035112D" w:rsidP="000735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 xml:space="preserve">Complexity of </w:t>
                      </w:r>
                      <w:r w:rsidR="005A6B9D">
                        <w:t xml:space="preserve">four </w:t>
                      </w:r>
                      <w:r>
                        <w:t>sets of queues</w:t>
                      </w:r>
                    </w:p>
                    <w:p w:rsidR="0035112D" w:rsidRDefault="0035112D" w:rsidP="000735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>DS must be able to handle MHS being down</w:t>
                      </w:r>
                      <w:r w:rsidR="006E1DE3">
                        <w:t xml:space="preserve"> and implement retry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51CF4" wp14:editId="0D646F72">
                <wp:simplePos x="0" y="0"/>
                <wp:positionH relativeFrom="margin">
                  <wp:align>left</wp:align>
                </wp:positionH>
                <wp:positionV relativeFrom="paragraph">
                  <wp:posOffset>4481830</wp:posOffset>
                </wp:positionV>
                <wp:extent cx="469265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18" w:rsidRDefault="0035112D" w:rsidP="0035112D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>Advantages</w:t>
                            </w:r>
                          </w:p>
                          <w:p w:rsidR="0035112D" w:rsidRDefault="0035112D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 xml:space="preserve">Consistency between sync and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interfaces – both use sockets</w:t>
                            </w:r>
                          </w:p>
                          <w:p w:rsidR="0035112D" w:rsidRDefault="0035112D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MHS pattern re-usable for external – external “pass through” case</w:t>
                            </w:r>
                          </w:p>
                          <w:p w:rsidR="007A6749" w:rsidRDefault="007A6749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 xml:space="preserve">MHS can receive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messages while DS is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1CF4" id="_x0000_s1027" type="#_x0000_t202" style="position:absolute;margin-left:0;margin-top:352.9pt;width:369.5pt;height:105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" stroked="f">
                <v:textbox>
                  <w:txbxContent>
                    <w:p w:rsidR="006C3518" w:rsidRDefault="0035112D" w:rsidP="0035112D">
                      <w:p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r>
                        <w:t>Advantages</w:t>
                      </w:r>
                    </w:p>
                    <w:p w:rsidR="0035112D" w:rsidRDefault="0035112D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 xml:space="preserve">Consistency between sync and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interfaces – both use sockets</w:t>
                      </w:r>
                    </w:p>
                    <w:p w:rsidR="0035112D" w:rsidRDefault="0035112D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MHS pattern re-usable for external – external “pass through” case</w:t>
                      </w:r>
                    </w:p>
                    <w:p w:rsidR="007A6749" w:rsidRDefault="007A6749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 xml:space="preserve">MHS can receive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messages while DS is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518">
        <w:rPr>
          <w:noProof/>
          <w:lang w:eastAsia="en-GB"/>
        </w:rPr>
        <w:drawing>
          <wp:inline distT="0" distB="0" distL="0" distR="0" wp14:anchorId="78A583F8" wp14:editId="00C4BFE0">
            <wp:extent cx="7401560" cy="42355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7"/>
                    <a:stretch/>
                  </pic:blipFill>
                  <pic:spPr bwMode="auto">
                    <a:xfrm>
                      <a:off x="0" y="0"/>
                      <a:ext cx="7440664" cy="425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12D" w:rsidRDefault="0035112D" w:rsidP="0035112D">
      <w:pPr>
        <w:spacing w:after="0"/>
      </w:pPr>
    </w:p>
    <w:p w:rsidR="0035112D" w:rsidRDefault="0035112D">
      <w:pPr>
        <w:spacing w:line="259" w:lineRule="auto"/>
      </w:pPr>
      <w:r>
        <w:br w:type="page"/>
      </w:r>
    </w:p>
    <w:p w:rsidR="006C3518" w:rsidRDefault="0035112D" w:rsidP="007A6749">
      <w:pPr>
        <w:pStyle w:val="Heading2"/>
        <w:spacing w:after="120"/>
      </w:pPr>
      <w:r>
        <w:lastRenderedPageBreak/>
        <w:t>Option 2 – MHS has queues, DS is synchronous</w:t>
      </w:r>
    </w:p>
    <w:p w:rsidR="0035112D" w:rsidRDefault="007A6749" w:rsidP="0035112D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1A095A" wp14:editId="44E57732">
                <wp:simplePos x="0" y="0"/>
                <wp:positionH relativeFrom="margin">
                  <wp:align>left</wp:align>
                </wp:positionH>
                <wp:positionV relativeFrom="paragraph">
                  <wp:posOffset>4465320</wp:posOffset>
                </wp:positionV>
                <wp:extent cx="4933950" cy="132715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6EC" w:rsidRDefault="00CC76EC" w:rsidP="00CC76EC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>Advantages</w:t>
                            </w:r>
                          </w:p>
                          <w:p w:rsidR="00CC76EC" w:rsidRDefault="00CC76EC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 xml:space="preserve">Consistency between sync and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interfaces – both use sockets</w:t>
                            </w:r>
                          </w:p>
                          <w:p w:rsidR="00CC76EC" w:rsidRDefault="00CC76EC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MHS pattern re-usable for external – external “pass through” case</w:t>
                            </w:r>
                          </w:p>
                          <w:p w:rsidR="00CC76EC" w:rsidRDefault="00CC76EC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>DS</w:t>
                            </w:r>
                            <w:r w:rsidR="00073535">
                              <w:t xml:space="preserve"> is simpler</w:t>
                            </w:r>
                            <w:r w:rsidR="007A6749">
                              <w:t xml:space="preserve"> (and doesn’t have to implement retry)</w:t>
                            </w:r>
                          </w:p>
                          <w:p w:rsidR="007A6749" w:rsidRDefault="007A6749" w:rsidP="0007353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 xml:space="preserve">MHS can receive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messages while DS is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5A" id="_x0000_s1028" type="#_x0000_t202" style="position:absolute;margin-left:0;margin-top:351.6pt;width:388.5pt;height:10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" stroked="f">
                <v:textbox>
                  <w:txbxContent>
                    <w:p w:rsidR="00CC76EC" w:rsidRDefault="00CC76EC" w:rsidP="00CC76EC">
                      <w:p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r>
                        <w:t>Advantages</w:t>
                      </w:r>
                    </w:p>
                    <w:p w:rsidR="00CC76EC" w:rsidRDefault="00CC76EC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 xml:space="preserve">Consistency between sync and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interfaces – both use sockets</w:t>
                      </w:r>
                    </w:p>
                    <w:p w:rsidR="00CC76EC" w:rsidRDefault="00CC76EC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MHS pattern re-usable for external – external “pass through” case</w:t>
                      </w:r>
                    </w:p>
                    <w:p w:rsidR="00CC76EC" w:rsidRDefault="00CC76EC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>DS</w:t>
                      </w:r>
                      <w:r w:rsidR="00073535">
                        <w:t xml:space="preserve"> is simpler</w:t>
                      </w:r>
                      <w:r w:rsidR="007A6749">
                        <w:t xml:space="preserve"> (and doesn’t have to implement retry)</w:t>
                      </w:r>
                    </w:p>
                    <w:p w:rsidR="007A6749" w:rsidRDefault="007A6749" w:rsidP="0007353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 xml:space="preserve">MHS can receive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messages while DS is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12D">
        <w:rPr>
          <w:noProof/>
          <w:lang w:eastAsia="en-GB"/>
        </w:rPr>
        <w:drawing>
          <wp:inline distT="0" distB="0" distL="0" distR="0" wp14:anchorId="575048F6" wp14:editId="3E0BE666">
            <wp:extent cx="7202805" cy="4382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7"/>
                    <a:stretch/>
                  </pic:blipFill>
                  <pic:spPr bwMode="auto">
                    <a:xfrm>
                      <a:off x="0" y="0"/>
                      <a:ext cx="7211064" cy="43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6EC" w:rsidRDefault="00073535" w:rsidP="0035112D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5EDD46" wp14:editId="595B9793">
                <wp:simplePos x="0" y="0"/>
                <wp:positionH relativeFrom="margin">
                  <wp:posOffset>5053330</wp:posOffset>
                </wp:positionH>
                <wp:positionV relativeFrom="paragraph">
                  <wp:posOffset>43180</wp:posOffset>
                </wp:positionV>
                <wp:extent cx="3968115" cy="10604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6EC" w:rsidRDefault="00CC76EC" w:rsidP="00CC76EC">
                            <w:pPr>
                              <w:spacing w:line="240" w:lineRule="auto"/>
                            </w:pPr>
                            <w:r>
                              <w:t>Disadvantages</w:t>
                            </w:r>
                          </w:p>
                          <w:p w:rsidR="00CC76EC" w:rsidRDefault="00CC76EC" w:rsidP="00CC76E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</w:pPr>
                            <w:r>
                              <w:t>Long(-</w:t>
                            </w:r>
                            <w:proofErr w:type="spellStart"/>
                            <w:r>
                              <w:t>ish</w:t>
                            </w:r>
                            <w:proofErr w:type="spellEnd"/>
                            <w:r>
                              <w:t>) lived socket connection between MHS and 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DD46" id="_x0000_s1029" type="#_x0000_t202" style="position:absolute;margin-left:397.9pt;margin-top:3.4pt;width:312.45pt;height:8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" stroked="f">
                <v:textbox>
                  <w:txbxContent>
                    <w:p w:rsidR="00CC76EC" w:rsidRDefault="00CC76EC" w:rsidP="00CC76EC">
                      <w:pPr>
                        <w:spacing w:line="240" w:lineRule="auto"/>
                      </w:pPr>
                      <w:r>
                        <w:t>Disadvantages</w:t>
                      </w:r>
                    </w:p>
                    <w:p w:rsidR="00CC76EC" w:rsidRDefault="00CC76EC" w:rsidP="00CC76E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40" w:lineRule="auto"/>
                      </w:pPr>
                      <w:r>
                        <w:t>Long(-</w:t>
                      </w:r>
                      <w:proofErr w:type="spellStart"/>
                      <w:r>
                        <w:t>ish</w:t>
                      </w:r>
                      <w:proofErr w:type="spellEnd"/>
                      <w:r>
                        <w:t>) lived socket connection between MHS and 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6EC" w:rsidRDefault="00CC76EC">
      <w:pPr>
        <w:spacing w:line="259" w:lineRule="auto"/>
      </w:pPr>
      <w:r>
        <w:br w:type="page"/>
      </w:r>
    </w:p>
    <w:p w:rsidR="00CC76EC" w:rsidRDefault="00CC76EC" w:rsidP="00073535">
      <w:pPr>
        <w:pStyle w:val="Heading2"/>
        <w:spacing w:after="120"/>
      </w:pPr>
      <w:r>
        <w:lastRenderedPageBreak/>
        <w:t xml:space="preserve">Option 3 – </w:t>
      </w:r>
      <w:r w:rsidR="00073535">
        <w:t>MHS is synchronous, DS has queues</w:t>
      </w:r>
    </w:p>
    <w:p w:rsidR="00CC76EC" w:rsidRPr="00CC76EC" w:rsidRDefault="00CC76EC" w:rsidP="00CC76EC">
      <w:r>
        <w:rPr>
          <w:noProof/>
          <w:lang w:eastAsia="en-GB"/>
        </w:rPr>
        <w:drawing>
          <wp:inline distT="0" distB="0" distL="0" distR="0" wp14:anchorId="65697D99" wp14:editId="1B044B3F">
            <wp:extent cx="7150612" cy="41406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94"/>
                    <a:stretch/>
                  </pic:blipFill>
                  <pic:spPr bwMode="auto">
                    <a:xfrm>
                      <a:off x="0" y="0"/>
                      <a:ext cx="7154043" cy="414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535" w:rsidRDefault="005A6B9D">
      <w:pPr>
        <w:spacing w:line="259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B43A17" wp14:editId="56254CB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260850" cy="1336675"/>
                <wp:effectExtent l="0" t="0" r="635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6EC" w:rsidRDefault="00CC76EC" w:rsidP="00CC76EC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>Advantages</w:t>
                            </w:r>
                          </w:p>
                          <w:p w:rsidR="00CC76EC" w:rsidRDefault="00073535" w:rsidP="00CC76E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>MHS is simpler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3A17" id="_x0000_s1030" type="#_x0000_t202" style="position:absolute;margin-left:0;margin-top:.4pt;width:335.5pt;height:105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" stroked="f">
                <v:textbox>
                  <w:txbxContent>
                    <w:p w:rsidR="00CC76EC" w:rsidRDefault="00CC76EC" w:rsidP="00CC76EC">
                      <w:p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r>
                        <w:t>Advantages</w:t>
                      </w:r>
                    </w:p>
                    <w:p w:rsidR="00CC76EC" w:rsidRDefault="00073535" w:rsidP="00CC76E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r>
                        <w:t>MHS is simpler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909F96" wp14:editId="7446FE14">
                <wp:simplePos x="0" y="0"/>
                <wp:positionH relativeFrom="margin">
                  <wp:posOffset>4389120</wp:posOffset>
                </wp:positionH>
                <wp:positionV relativeFrom="paragraph">
                  <wp:posOffset>5080</wp:posOffset>
                </wp:positionV>
                <wp:extent cx="4640580" cy="1439545"/>
                <wp:effectExtent l="0" t="0" r="7620" b="825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6EC" w:rsidRDefault="00CC76EC" w:rsidP="00CC76EC">
                            <w:pPr>
                              <w:spacing w:line="240" w:lineRule="auto"/>
                            </w:pPr>
                            <w:r>
                              <w:t>Disadvantages</w:t>
                            </w:r>
                          </w:p>
                          <w:p w:rsidR="00CC76EC" w:rsidRDefault="00073535" w:rsidP="000735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>DS is exposed to external downtime and has to know about message/recipient specific retry mechanisms</w:t>
                            </w:r>
                          </w:p>
                          <w:p w:rsidR="00073535" w:rsidRDefault="00073535" w:rsidP="000735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 xml:space="preserve">MHS doesn’t support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pattern</w:t>
                            </w:r>
                          </w:p>
                          <w:p w:rsidR="005A6B9D" w:rsidRDefault="005A6B9D" w:rsidP="000735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message cannot be received without DS being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9F96" id="_x0000_s1031" type="#_x0000_t202" style="position:absolute;margin-left:345.6pt;margin-top:.4pt;width:365.4pt;height:113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" stroked="f">
                <v:textbox>
                  <w:txbxContent>
                    <w:p w:rsidR="00CC76EC" w:rsidRDefault="00CC76EC" w:rsidP="00CC76EC">
                      <w:pPr>
                        <w:spacing w:line="240" w:lineRule="auto"/>
                      </w:pPr>
                      <w:r>
                        <w:t>Disadvantages</w:t>
                      </w:r>
                    </w:p>
                    <w:p w:rsidR="00CC76EC" w:rsidRDefault="00073535" w:rsidP="000735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>DS is exposed to external downtime and has to know about message/recipient specific retry mechanisms</w:t>
                      </w:r>
                    </w:p>
                    <w:p w:rsidR="00073535" w:rsidRDefault="00073535" w:rsidP="000735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 xml:space="preserve">MHS doesn’t support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pattern</w:t>
                      </w:r>
                    </w:p>
                    <w:p w:rsidR="005A6B9D" w:rsidRDefault="005A6B9D" w:rsidP="000735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message cannot be received without DS being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535">
        <w:br w:type="page"/>
      </w:r>
    </w:p>
    <w:p w:rsidR="00073535" w:rsidRDefault="00073535" w:rsidP="006E1DE3">
      <w:pPr>
        <w:pStyle w:val="Heading2"/>
        <w:spacing w:after="120"/>
      </w:pPr>
      <w:r>
        <w:lastRenderedPageBreak/>
        <w:t>Option 4 – Queues are used as transport between DS and MHS</w:t>
      </w:r>
    </w:p>
    <w:p w:rsidR="00073535" w:rsidRDefault="00073535" w:rsidP="0035112D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7101282" cy="4356100"/>
            <wp:effectExtent l="0" t="0" r="4445" b="63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442" cy="43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35" w:rsidRPr="006C3518" w:rsidRDefault="006E1DE3" w:rsidP="0035112D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8FD29" wp14:editId="3344CD36">
                <wp:simplePos x="0" y="0"/>
                <wp:positionH relativeFrom="margin">
                  <wp:posOffset>4838065</wp:posOffset>
                </wp:positionH>
                <wp:positionV relativeFrom="paragraph">
                  <wp:posOffset>482600</wp:posOffset>
                </wp:positionV>
                <wp:extent cx="3967480" cy="10858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DE3" w:rsidRDefault="006E1DE3" w:rsidP="006E1DE3">
                            <w:pPr>
                              <w:spacing w:line="240" w:lineRule="auto"/>
                            </w:pPr>
                            <w:r>
                              <w:t>Disadvantages</w:t>
                            </w:r>
                          </w:p>
                          <w:p w:rsidR="006E1DE3" w:rsidRDefault="006E1DE3" w:rsidP="006E1DE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 xml:space="preserve">Different interfaces for sync and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</w:p>
                          <w:p w:rsidR="006E1DE3" w:rsidRDefault="005A6B9D" w:rsidP="006E1DE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  <w:r>
                              <w:t xml:space="preserve">MHS </w:t>
                            </w:r>
                            <w:proofErr w:type="spellStart"/>
                            <w:r>
                              <w:t>a</w:t>
                            </w:r>
                            <w:r w:rsidR="006E1DE3">
                              <w:t>sync</w:t>
                            </w:r>
                            <w:proofErr w:type="spellEnd"/>
                            <w:r w:rsidR="006E1DE3">
                              <w:t xml:space="preserve"> pattern NOT re-usable for external – external “pass through” case</w:t>
                            </w:r>
                          </w:p>
                          <w:p w:rsidR="006E1DE3" w:rsidRDefault="006E1DE3" w:rsidP="006E1DE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FD29" id="_x0000_s1032" type="#_x0000_t202" style="position:absolute;margin-left:380.95pt;margin-top:38pt;width:312.4pt;height:8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" stroked="f">
                <v:textbox>
                  <w:txbxContent>
                    <w:p w:rsidR="006E1DE3" w:rsidRDefault="006E1DE3" w:rsidP="006E1DE3">
                      <w:pPr>
                        <w:spacing w:line="240" w:lineRule="auto"/>
                      </w:pPr>
                      <w:r>
                        <w:t>Disadvantages</w:t>
                      </w:r>
                    </w:p>
                    <w:p w:rsidR="006E1DE3" w:rsidRDefault="006E1DE3" w:rsidP="006E1DE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 xml:space="preserve">Different interfaces for sync and </w:t>
                      </w:r>
                      <w:proofErr w:type="spellStart"/>
                      <w:r>
                        <w:t>async</w:t>
                      </w:r>
                      <w:proofErr w:type="spellEnd"/>
                    </w:p>
                    <w:p w:rsidR="006E1DE3" w:rsidRDefault="005A6B9D" w:rsidP="006E1DE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  <w:r>
                        <w:t xml:space="preserve">MHS </w:t>
                      </w:r>
                      <w:proofErr w:type="spellStart"/>
                      <w:r>
                        <w:t>a</w:t>
                      </w:r>
                      <w:r w:rsidR="006E1DE3">
                        <w:t>sync</w:t>
                      </w:r>
                      <w:proofErr w:type="spellEnd"/>
                      <w:r w:rsidR="006E1DE3">
                        <w:t xml:space="preserve"> pattern </w:t>
                      </w:r>
                      <w:r w:rsidR="006E1DE3">
                        <w:t xml:space="preserve">NOT </w:t>
                      </w:r>
                      <w:r w:rsidR="006E1DE3">
                        <w:t>re-usable for external – external “pass through” case</w:t>
                      </w:r>
                    </w:p>
                    <w:p w:rsidR="006E1DE3" w:rsidRDefault="006E1DE3" w:rsidP="006E1DE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E96E41" wp14:editId="4D378716">
                <wp:simplePos x="0" y="0"/>
                <wp:positionH relativeFrom="margin">
                  <wp:posOffset>0</wp:posOffset>
                </wp:positionH>
                <wp:positionV relativeFrom="paragraph">
                  <wp:posOffset>472440</wp:posOffset>
                </wp:positionV>
                <wp:extent cx="4692650" cy="1104181"/>
                <wp:effectExtent l="0" t="0" r="0" b="12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110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DE3" w:rsidRDefault="006E1DE3" w:rsidP="006E1DE3">
                            <w:pPr>
                              <w:pBdr>
                                <w:right w:val="single" w:sz="4" w:space="4" w:color="auto"/>
                              </w:pBdr>
                              <w:spacing w:line="240" w:lineRule="auto"/>
                            </w:pPr>
                            <w:r>
                              <w:t>Advantages</w:t>
                            </w:r>
                          </w:p>
                          <w:p w:rsidR="006E1DE3" w:rsidRDefault="005A6B9D" w:rsidP="006E1D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>Simpler – only two sets of queues</w:t>
                            </w:r>
                          </w:p>
                          <w:p w:rsidR="007A6749" w:rsidRDefault="007A6749" w:rsidP="007A674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 xml:space="preserve">MHS can receive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messages while DS is down</w:t>
                            </w:r>
                          </w:p>
                          <w:p w:rsidR="007A6749" w:rsidRDefault="007A6749" w:rsidP="007A674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  <w:r>
                              <w:t>DS doesn’t have to implement retry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6E41" id="_x0000_s1033" type="#_x0000_t202" style="position:absolute;margin-left:0;margin-top:37.2pt;width:369.5pt;height:8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" stroked="f">
                <v:textbox>
                  <w:txbxContent>
                    <w:p w:rsidR="006E1DE3" w:rsidRDefault="006E1DE3" w:rsidP="006E1DE3">
                      <w:pPr>
                        <w:pBdr>
                          <w:right w:val="single" w:sz="4" w:space="4" w:color="auto"/>
                        </w:pBdr>
                        <w:spacing w:line="240" w:lineRule="auto"/>
                      </w:pPr>
                      <w:r>
                        <w:t>Advantages</w:t>
                      </w:r>
                    </w:p>
                    <w:p w:rsidR="006E1DE3" w:rsidRDefault="005A6B9D" w:rsidP="006E1DE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>Simpler – only two sets of queues</w:t>
                      </w:r>
                    </w:p>
                    <w:p w:rsidR="007A6749" w:rsidRDefault="007A6749" w:rsidP="007A674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 xml:space="preserve">MHS can receive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messages while DS is down</w:t>
                      </w:r>
                    </w:p>
                    <w:p w:rsidR="007A6749" w:rsidRDefault="007A6749" w:rsidP="007A674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pBdr>
                          <w:right w:val="single" w:sz="4" w:space="4" w:color="auto"/>
                        </w:pBdr>
                        <w:spacing w:line="360" w:lineRule="auto"/>
                      </w:pPr>
                      <w:r>
                        <w:t>DS doesn’t have to implement retry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73535" w:rsidRPr="006C3518" w:rsidSect="0035112D">
      <w:pgSz w:w="16838" w:h="11906" w:orient="landscape" w:code="9"/>
      <w:pgMar w:top="1021" w:right="1021" w:bottom="1021" w:left="102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E1E" w:rsidRDefault="00714E1E" w:rsidP="003450AB">
      <w:pPr>
        <w:spacing w:after="0" w:line="240" w:lineRule="auto"/>
      </w:pPr>
      <w:r>
        <w:separator/>
      </w:r>
    </w:p>
  </w:endnote>
  <w:endnote w:type="continuationSeparator" w:id="0">
    <w:p w:rsidR="00714E1E" w:rsidRDefault="00714E1E" w:rsidP="0034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35425B" w:rsidRDefault="00624C02" w:rsidP="00C83D57">
    <w:pPr>
      <w:pStyle w:val="Footer"/>
      <w:pBdr>
        <w:top w:val="single" w:sz="8" w:space="1" w:color="406D92"/>
      </w:pBdr>
      <w:jc w:val="right"/>
      <w:rPr>
        <w:rFonts w:cs="Arial"/>
        <w:color w:val="406D92"/>
        <w:sz w:val="14"/>
      </w:rPr>
    </w:pPr>
  </w:p>
  <w:p w:rsidR="00624C02" w:rsidRPr="00865545" w:rsidRDefault="00624C02" w:rsidP="0035425B">
    <w:pPr>
      <w:pStyle w:val="Footer"/>
      <w:pBdr>
        <w:top w:val="single" w:sz="8" w:space="1" w:color="406D92"/>
      </w:pBdr>
      <w:rPr>
        <w:rFonts w:cs="Arial"/>
        <w:color w:val="406D92"/>
        <w:sz w:val="18"/>
      </w:rPr>
    </w:pPr>
    <w:r w:rsidRPr="0035425B">
      <w:rPr>
        <w:rFonts w:cs="Arial"/>
        <w:color w:val="406D92"/>
        <w:sz w:val="18"/>
      </w:rPr>
      <w:t xml:space="preserve">Page </w:t>
    </w:r>
    <w:r w:rsidRPr="0035425B">
      <w:rPr>
        <w:rFonts w:cs="Arial"/>
        <w:bCs/>
        <w:color w:val="406D92"/>
        <w:sz w:val="18"/>
      </w:rPr>
      <w:fldChar w:fldCharType="begin"/>
    </w:r>
    <w:r w:rsidRPr="0035425B">
      <w:rPr>
        <w:rFonts w:cs="Arial"/>
        <w:bCs/>
        <w:color w:val="406D92"/>
        <w:sz w:val="18"/>
      </w:rPr>
      <w:instrText xml:space="preserve"> PAGE  \* Arabic  \* MERGEFORMAT </w:instrText>
    </w:r>
    <w:r w:rsidRPr="0035425B">
      <w:rPr>
        <w:rFonts w:cs="Arial"/>
        <w:bCs/>
        <w:color w:val="406D92"/>
        <w:sz w:val="18"/>
      </w:rPr>
      <w:fldChar w:fldCharType="separate"/>
    </w:r>
    <w:r w:rsidR="007872C7">
      <w:rPr>
        <w:rFonts w:cs="Arial"/>
        <w:bCs/>
        <w:noProof/>
        <w:color w:val="406D92"/>
        <w:sz w:val="18"/>
      </w:rPr>
      <w:t>2</w:t>
    </w:r>
    <w:r w:rsidRPr="0035425B">
      <w:rPr>
        <w:rFonts w:cs="Arial"/>
        <w:bCs/>
        <w:color w:val="406D92"/>
        <w:sz w:val="18"/>
      </w:rPr>
      <w:fldChar w:fldCharType="end"/>
    </w:r>
    <w:r w:rsidRPr="0035425B">
      <w:rPr>
        <w:rFonts w:cs="Arial"/>
        <w:color w:val="406D92"/>
        <w:sz w:val="18"/>
      </w:rPr>
      <w:t xml:space="preserve"> of </w:t>
    </w:r>
    <w:r w:rsidRPr="0035425B">
      <w:rPr>
        <w:rFonts w:cs="Arial"/>
        <w:bCs/>
        <w:color w:val="406D92"/>
        <w:sz w:val="18"/>
      </w:rPr>
      <w:fldChar w:fldCharType="begin"/>
    </w:r>
    <w:r w:rsidRPr="0035425B">
      <w:rPr>
        <w:rFonts w:cs="Arial"/>
        <w:bCs/>
        <w:color w:val="406D92"/>
        <w:sz w:val="18"/>
      </w:rPr>
      <w:instrText xml:space="preserve"> NUMPAGES  \* Arabic  \* MERGEFORMAT </w:instrText>
    </w:r>
    <w:r w:rsidRPr="0035425B">
      <w:rPr>
        <w:rFonts w:cs="Arial"/>
        <w:bCs/>
        <w:color w:val="406D92"/>
        <w:sz w:val="18"/>
      </w:rPr>
      <w:fldChar w:fldCharType="separate"/>
    </w:r>
    <w:r w:rsidR="007872C7">
      <w:rPr>
        <w:rFonts w:cs="Arial"/>
        <w:bCs/>
        <w:noProof/>
        <w:color w:val="406D92"/>
        <w:sz w:val="18"/>
      </w:rPr>
      <w:t>5</w:t>
    </w:r>
    <w:r w:rsidRPr="0035425B">
      <w:rPr>
        <w:rFonts w:cs="Arial"/>
        <w:bCs/>
        <w:color w:val="406D92"/>
        <w:sz w:val="18"/>
      </w:rPr>
      <w:fldChar w:fldCharType="end"/>
    </w:r>
    <w:r>
      <w:rPr>
        <w:rFonts w:cs="Arial"/>
        <w:color w:val="406D92"/>
        <w:sz w:val="18"/>
      </w:rPr>
      <w:t xml:space="preserve"> </w:t>
    </w:r>
    <w:r>
      <w:rPr>
        <w:rFonts w:cs="Arial"/>
        <w:color w:val="406D92"/>
        <w:sz w:val="18"/>
      </w:rPr>
      <w:ptab w:relativeTo="margin" w:alignment="right" w:leader="none"/>
    </w:r>
    <w:r w:rsidRPr="00865545">
      <w:rPr>
        <w:rFonts w:cs="Arial"/>
        <w:color w:val="406D92"/>
        <w:sz w:val="18"/>
      </w:rPr>
      <w:t>Copyright © 2015 Endeavour Health Charitable Trust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C95D1F" w:rsidRDefault="00624C02" w:rsidP="00C95D1F">
    <w:pPr>
      <w:pStyle w:val="Footer"/>
      <w:pBdr>
        <w:top w:val="single" w:sz="8" w:space="1" w:color="406D92"/>
      </w:pBdr>
      <w:jc w:val="right"/>
      <w:rPr>
        <w:sz w:val="14"/>
      </w:rPr>
    </w:pPr>
  </w:p>
  <w:p w:rsidR="00624C02" w:rsidRPr="00865545" w:rsidRDefault="00624C02" w:rsidP="00C95D1F">
    <w:pPr>
      <w:pStyle w:val="Footer"/>
      <w:pBdr>
        <w:top w:val="single" w:sz="8" w:space="1" w:color="406D92"/>
      </w:pBdr>
      <w:jc w:val="right"/>
      <w:rPr>
        <w:rFonts w:cs="Arial"/>
        <w:color w:val="406D92"/>
        <w:sz w:val="18"/>
      </w:rPr>
    </w:pPr>
    <w:r w:rsidRPr="00865545">
      <w:rPr>
        <w:rFonts w:cs="Arial"/>
        <w:color w:val="406D92"/>
        <w:sz w:val="18"/>
      </w:rPr>
      <w:t>Copyright © 2015 Endeavour Health Charitable Trust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E1E" w:rsidRDefault="00714E1E" w:rsidP="003450AB">
      <w:pPr>
        <w:spacing w:after="0" w:line="240" w:lineRule="auto"/>
      </w:pPr>
      <w:r>
        <w:separator/>
      </w:r>
    </w:p>
  </w:footnote>
  <w:footnote w:type="continuationSeparator" w:id="0">
    <w:p w:rsidR="00714E1E" w:rsidRDefault="00714E1E" w:rsidP="0034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C83D57" w:rsidRDefault="00906321" w:rsidP="0035425B">
    <w:pPr>
      <w:pStyle w:val="Header"/>
      <w:pBdr>
        <w:bottom w:val="single" w:sz="8" w:space="1" w:color="406D92"/>
      </w:pBdr>
      <w:tabs>
        <w:tab w:val="clear" w:pos="4513"/>
        <w:tab w:val="clear" w:pos="9026"/>
      </w:tabs>
      <w:rPr>
        <w:rFonts w:cs="Arial"/>
        <w:color w:val="406D92"/>
        <w:sz w:val="18"/>
      </w:rPr>
    </w:pPr>
    <w:r>
      <w:rPr>
        <w:rFonts w:cs="Arial"/>
        <w:color w:val="406D92"/>
        <w:sz w:val="18"/>
      </w:rPr>
      <w:t xml:space="preserve">Endeavour </w:t>
    </w:r>
    <w:r w:rsidR="007872C7">
      <w:rPr>
        <w:rFonts w:cs="Arial"/>
        <w:color w:val="406D92"/>
        <w:sz w:val="18"/>
      </w:rPr>
      <w:t>options discussion</w:t>
    </w:r>
    <w:r w:rsidR="00624C02" w:rsidRPr="00C83D57">
      <w:rPr>
        <w:rFonts w:cs="Arial"/>
        <w:color w:val="406D92"/>
        <w:sz w:val="18"/>
      </w:rPr>
      <w:tab/>
    </w:r>
    <w:r w:rsidR="00624C02">
      <w:rPr>
        <w:rFonts w:cs="Arial"/>
        <w:color w:val="406D92"/>
        <w:sz w:val="18"/>
      </w:rPr>
      <w:ptab w:relativeTo="margin" w:alignment="right" w:leader="none"/>
    </w:r>
    <w:r w:rsidR="007872C7">
      <w:rPr>
        <w:rFonts w:cs="Arial"/>
        <w:color w:val="406D92"/>
        <w:sz w:val="18"/>
      </w:rPr>
      <w:t>21</w:t>
    </w:r>
    <w:r w:rsidR="00624C02">
      <w:rPr>
        <w:rFonts w:cs="Arial"/>
        <w:color w:val="406D92"/>
        <w:sz w:val="18"/>
      </w:rPr>
      <w:t>/12/</w:t>
    </w:r>
    <w:r w:rsidR="00624C02" w:rsidRPr="00C83D57">
      <w:rPr>
        <w:rFonts w:cs="Arial"/>
        <w:color w:val="406D92"/>
        <w:sz w:val="18"/>
      </w:rPr>
      <w:t>2015</w:t>
    </w:r>
  </w:p>
  <w:p w:rsidR="00624C02" w:rsidRPr="0035425B" w:rsidRDefault="00624C02" w:rsidP="00C83D57">
    <w:pPr>
      <w:pStyle w:val="Header"/>
      <w:pBdr>
        <w:bottom w:val="single" w:sz="8" w:space="1" w:color="406D92"/>
      </w:pBdr>
      <w:tabs>
        <w:tab w:val="clear" w:pos="4513"/>
        <w:tab w:val="clear" w:pos="9026"/>
      </w:tabs>
      <w:rPr>
        <w:rFonts w:cs="Arial"/>
        <w:color w:val="406D92"/>
        <w:sz w:val="14"/>
      </w:rPr>
    </w:pPr>
  </w:p>
  <w:p w:rsidR="00624C02" w:rsidRDefault="00624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Default="00624C02" w:rsidP="003450AB">
    <w:pPr>
      <w:pStyle w:val="Header"/>
      <w:tabs>
        <w:tab w:val="clear" w:pos="4513"/>
        <w:tab w:val="clear" w:pos="9026"/>
        <w:tab w:val="left" w:pos="990"/>
      </w:tabs>
    </w:pPr>
    <w:r>
      <w:rPr>
        <w:noProof/>
        <w:lang w:eastAsia="en-GB"/>
      </w:rPr>
      <w:drawing>
        <wp:inline distT="0" distB="0" distL="0" distR="0" wp14:anchorId="7DE91937" wp14:editId="72794E62">
          <wp:extent cx="2905125" cy="5715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C02" w:rsidRPr="00865545" w:rsidRDefault="00624C02" w:rsidP="00865545">
    <w:pPr>
      <w:pStyle w:val="Header"/>
      <w:pBdr>
        <w:bottom w:val="single" w:sz="8" w:space="1" w:color="406D92"/>
      </w:pBdr>
      <w:tabs>
        <w:tab w:val="clear" w:pos="4513"/>
        <w:tab w:val="clear" w:pos="9026"/>
        <w:tab w:val="left" w:pos="990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63D"/>
    <w:multiLevelType w:val="hybridMultilevel"/>
    <w:tmpl w:val="A0C065AC"/>
    <w:lvl w:ilvl="0" w:tplc="7C6468A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385"/>
    <w:multiLevelType w:val="hybridMultilevel"/>
    <w:tmpl w:val="25EE8484"/>
    <w:lvl w:ilvl="0" w:tplc="5DCE40E6">
      <w:start w:val="16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52C8A"/>
    <w:multiLevelType w:val="multilevel"/>
    <w:tmpl w:val="E7D8D5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CE34E7"/>
    <w:multiLevelType w:val="hybridMultilevel"/>
    <w:tmpl w:val="55A0749E"/>
    <w:lvl w:ilvl="0" w:tplc="E75C3A42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73CBC"/>
    <w:multiLevelType w:val="hybridMultilevel"/>
    <w:tmpl w:val="751AEF46"/>
    <w:lvl w:ilvl="0" w:tplc="707A8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792D"/>
    <w:multiLevelType w:val="hybridMultilevel"/>
    <w:tmpl w:val="9A7E608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07B81"/>
    <w:multiLevelType w:val="hybridMultilevel"/>
    <w:tmpl w:val="2A427874"/>
    <w:lvl w:ilvl="0" w:tplc="F2A2F434">
      <w:start w:val="2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7DAA"/>
    <w:multiLevelType w:val="hybridMultilevel"/>
    <w:tmpl w:val="0E506A1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502CB6"/>
    <w:multiLevelType w:val="hybridMultilevel"/>
    <w:tmpl w:val="F3E66378"/>
    <w:lvl w:ilvl="0" w:tplc="04487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6E2F0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3377C"/>
    <w:multiLevelType w:val="hybridMultilevel"/>
    <w:tmpl w:val="83889608"/>
    <w:lvl w:ilvl="0" w:tplc="5F2231F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C11ABE"/>
    <w:multiLevelType w:val="hybridMultilevel"/>
    <w:tmpl w:val="2D20960C"/>
    <w:lvl w:ilvl="0" w:tplc="8BCA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0A49"/>
    <w:multiLevelType w:val="hybridMultilevel"/>
    <w:tmpl w:val="617E7AFA"/>
    <w:lvl w:ilvl="0" w:tplc="47282A7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D50D2C"/>
    <w:multiLevelType w:val="hybridMultilevel"/>
    <w:tmpl w:val="5934B8BA"/>
    <w:lvl w:ilvl="0" w:tplc="6E6EE08E">
      <w:start w:val="16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E450B7"/>
    <w:multiLevelType w:val="hybridMultilevel"/>
    <w:tmpl w:val="A9824AEE"/>
    <w:lvl w:ilvl="0" w:tplc="E6A6EA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06299"/>
    <w:multiLevelType w:val="hybridMultilevel"/>
    <w:tmpl w:val="4D4AA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844C5"/>
    <w:multiLevelType w:val="hybridMultilevel"/>
    <w:tmpl w:val="FE603DA4"/>
    <w:lvl w:ilvl="0" w:tplc="449465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E4235"/>
    <w:multiLevelType w:val="hybridMultilevel"/>
    <w:tmpl w:val="20D88792"/>
    <w:lvl w:ilvl="0" w:tplc="EC18F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14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716DA"/>
    <w:multiLevelType w:val="hybridMultilevel"/>
    <w:tmpl w:val="3D7890F8"/>
    <w:lvl w:ilvl="0" w:tplc="21BC8B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52E78"/>
    <w:multiLevelType w:val="hybridMultilevel"/>
    <w:tmpl w:val="0DBE9290"/>
    <w:lvl w:ilvl="0" w:tplc="89142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328C6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10BCF"/>
    <w:multiLevelType w:val="hybridMultilevel"/>
    <w:tmpl w:val="DD34938E"/>
    <w:lvl w:ilvl="0" w:tplc="D4ECE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30C4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A0BAD"/>
    <w:multiLevelType w:val="hybridMultilevel"/>
    <w:tmpl w:val="4480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C03F9"/>
    <w:multiLevelType w:val="hybridMultilevel"/>
    <w:tmpl w:val="E1FE5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586C2C"/>
    <w:multiLevelType w:val="hybridMultilevel"/>
    <w:tmpl w:val="50E2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9104D"/>
    <w:multiLevelType w:val="hybridMultilevel"/>
    <w:tmpl w:val="3C5CE2F6"/>
    <w:lvl w:ilvl="0" w:tplc="7BE6B7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9392D"/>
    <w:multiLevelType w:val="hybridMultilevel"/>
    <w:tmpl w:val="4EC68196"/>
    <w:lvl w:ilvl="0" w:tplc="683C55E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6"/>
  </w:num>
  <w:num w:numId="5">
    <w:abstractNumId w:val="20"/>
  </w:num>
  <w:num w:numId="6">
    <w:abstractNumId w:val="5"/>
  </w:num>
  <w:num w:numId="7">
    <w:abstractNumId w:val="18"/>
  </w:num>
  <w:num w:numId="8">
    <w:abstractNumId w:val="19"/>
  </w:num>
  <w:num w:numId="9">
    <w:abstractNumId w:val="14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1"/>
  </w:num>
  <w:num w:numId="17">
    <w:abstractNumId w:val="11"/>
  </w:num>
  <w:num w:numId="18">
    <w:abstractNumId w:val="23"/>
  </w:num>
  <w:num w:numId="19">
    <w:abstractNumId w:val="13"/>
  </w:num>
  <w:num w:numId="20">
    <w:abstractNumId w:val="6"/>
  </w:num>
  <w:num w:numId="21">
    <w:abstractNumId w:val="3"/>
  </w:num>
  <w:num w:numId="22">
    <w:abstractNumId w:val="2"/>
  </w:num>
  <w:num w:numId="23">
    <w:abstractNumId w:val="21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AB"/>
    <w:rsid w:val="00010039"/>
    <w:rsid w:val="00022F79"/>
    <w:rsid w:val="00041921"/>
    <w:rsid w:val="00052B94"/>
    <w:rsid w:val="00056E69"/>
    <w:rsid w:val="00067C56"/>
    <w:rsid w:val="00073535"/>
    <w:rsid w:val="00087C88"/>
    <w:rsid w:val="000902D8"/>
    <w:rsid w:val="000A284A"/>
    <w:rsid w:val="000A2DB7"/>
    <w:rsid w:val="000A318D"/>
    <w:rsid w:val="000B6A77"/>
    <w:rsid w:val="000C3C7C"/>
    <w:rsid w:val="000D1C35"/>
    <w:rsid w:val="000E1EBF"/>
    <w:rsid w:val="000F0EB1"/>
    <w:rsid w:val="000F3724"/>
    <w:rsid w:val="000F4497"/>
    <w:rsid w:val="00115883"/>
    <w:rsid w:val="001533F3"/>
    <w:rsid w:val="00176F39"/>
    <w:rsid w:val="00185B05"/>
    <w:rsid w:val="00192891"/>
    <w:rsid w:val="00192FEE"/>
    <w:rsid w:val="001B3550"/>
    <w:rsid w:val="001B6F08"/>
    <w:rsid w:val="001D25A7"/>
    <w:rsid w:val="001E529E"/>
    <w:rsid w:val="001F2C39"/>
    <w:rsid w:val="0027604A"/>
    <w:rsid w:val="0028444B"/>
    <w:rsid w:val="00296D71"/>
    <w:rsid w:val="002B26DE"/>
    <w:rsid w:val="002C04A3"/>
    <w:rsid w:val="002E375C"/>
    <w:rsid w:val="002F0226"/>
    <w:rsid w:val="002F0D2F"/>
    <w:rsid w:val="002F544A"/>
    <w:rsid w:val="00300596"/>
    <w:rsid w:val="003213F3"/>
    <w:rsid w:val="003320C1"/>
    <w:rsid w:val="003429AD"/>
    <w:rsid w:val="003450AB"/>
    <w:rsid w:val="0035112D"/>
    <w:rsid w:val="003539DB"/>
    <w:rsid w:val="0035425B"/>
    <w:rsid w:val="003B4893"/>
    <w:rsid w:val="003B665C"/>
    <w:rsid w:val="003C5295"/>
    <w:rsid w:val="004038DF"/>
    <w:rsid w:val="004231A4"/>
    <w:rsid w:val="00427AB8"/>
    <w:rsid w:val="00462258"/>
    <w:rsid w:val="00490A84"/>
    <w:rsid w:val="004954F5"/>
    <w:rsid w:val="004C451B"/>
    <w:rsid w:val="004F465C"/>
    <w:rsid w:val="00516B7A"/>
    <w:rsid w:val="0055130F"/>
    <w:rsid w:val="005574DA"/>
    <w:rsid w:val="00582C10"/>
    <w:rsid w:val="005A6B9D"/>
    <w:rsid w:val="005C0D07"/>
    <w:rsid w:val="005C15D5"/>
    <w:rsid w:val="005D1E43"/>
    <w:rsid w:val="00624C02"/>
    <w:rsid w:val="00632405"/>
    <w:rsid w:val="0063251F"/>
    <w:rsid w:val="00635F30"/>
    <w:rsid w:val="00647055"/>
    <w:rsid w:val="006702EB"/>
    <w:rsid w:val="00685915"/>
    <w:rsid w:val="00694AF2"/>
    <w:rsid w:val="00694D68"/>
    <w:rsid w:val="006C3518"/>
    <w:rsid w:val="006D7417"/>
    <w:rsid w:val="006E1DE3"/>
    <w:rsid w:val="006E294E"/>
    <w:rsid w:val="00706B1B"/>
    <w:rsid w:val="00714E1E"/>
    <w:rsid w:val="00720D0F"/>
    <w:rsid w:val="00723558"/>
    <w:rsid w:val="00754825"/>
    <w:rsid w:val="007872C7"/>
    <w:rsid w:val="007924BF"/>
    <w:rsid w:val="00795370"/>
    <w:rsid w:val="007A241F"/>
    <w:rsid w:val="007A6749"/>
    <w:rsid w:val="007C1C3D"/>
    <w:rsid w:val="007C6C88"/>
    <w:rsid w:val="007D688C"/>
    <w:rsid w:val="0081376D"/>
    <w:rsid w:val="00821908"/>
    <w:rsid w:val="008268AE"/>
    <w:rsid w:val="00846A80"/>
    <w:rsid w:val="00865545"/>
    <w:rsid w:val="008B04E0"/>
    <w:rsid w:val="008B5D3C"/>
    <w:rsid w:val="008C4B73"/>
    <w:rsid w:val="008C7250"/>
    <w:rsid w:val="008F22EA"/>
    <w:rsid w:val="0090547E"/>
    <w:rsid w:val="00906321"/>
    <w:rsid w:val="0093754D"/>
    <w:rsid w:val="00937589"/>
    <w:rsid w:val="0094067B"/>
    <w:rsid w:val="009729E9"/>
    <w:rsid w:val="00992B81"/>
    <w:rsid w:val="00997A9A"/>
    <w:rsid w:val="009A4B7D"/>
    <w:rsid w:val="009A4C71"/>
    <w:rsid w:val="009B3BBE"/>
    <w:rsid w:val="009C13E7"/>
    <w:rsid w:val="009C4864"/>
    <w:rsid w:val="009D52DC"/>
    <w:rsid w:val="009E776F"/>
    <w:rsid w:val="009F3C34"/>
    <w:rsid w:val="00A05EE5"/>
    <w:rsid w:val="00A067D6"/>
    <w:rsid w:val="00A401EF"/>
    <w:rsid w:val="00A4163B"/>
    <w:rsid w:val="00A44251"/>
    <w:rsid w:val="00A45076"/>
    <w:rsid w:val="00A4717D"/>
    <w:rsid w:val="00A648A0"/>
    <w:rsid w:val="00A66A86"/>
    <w:rsid w:val="00AA2AC8"/>
    <w:rsid w:val="00AC4914"/>
    <w:rsid w:val="00AD0BE1"/>
    <w:rsid w:val="00AE2582"/>
    <w:rsid w:val="00AE3DF6"/>
    <w:rsid w:val="00AF599D"/>
    <w:rsid w:val="00B26A79"/>
    <w:rsid w:val="00B81356"/>
    <w:rsid w:val="00B83B5D"/>
    <w:rsid w:val="00BA34C7"/>
    <w:rsid w:val="00BC3AD2"/>
    <w:rsid w:val="00C05EBC"/>
    <w:rsid w:val="00C071AC"/>
    <w:rsid w:val="00C079EA"/>
    <w:rsid w:val="00C41F49"/>
    <w:rsid w:val="00C43381"/>
    <w:rsid w:val="00C45CA9"/>
    <w:rsid w:val="00C55C91"/>
    <w:rsid w:val="00C6142A"/>
    <w:rsid w:val="00C83D57"/>
    <w:rsid w:val="00C955B9"/>
    <w:rsid w:val="00C95D1F"/>
    <w:rsid w:val="00CA0397"/>
    <w:rsid w:val="00CA1A71"/>
    <w:rsid w:val="00CC76EC"/>
    <w:rsid w:val="00D0365F"/>
    <w:rsid w:val="00D11D63"/>
    <w:rsid w:val="00D15F8E"/>
    <w:rsid w:val="00D47254"/>
    <w:rsid w:val="00D502BA"/>
    <w:rsid w:val="00D54462"/>
    <w:rsid w:val="00D60E44"/>
    <w:rsid w:val="00D66BA6"/>
    <w:rsid w:val="00D84855"/>
    <w:rsid w:val="00DB0DD2"/>
    <w:rsid w:val="00DB33C4"/>
    <w:rsid w:val="00DE20DE"/>
    <w:rsid w:val="00DE29F8"/>
    <w:rsid w:val="00DF55B6"/>
    <w:rsid w:val="00E01EDD"/>
    <w:rsid w:val="00E369D1"/>
    <w:rsid w:val="00E41671"/>
    <w:rsid w:val="00E45599"/>
    <w:rsid w:val="00E47A94"/>
    <w:rsid w:val="00E50806"/>
    <w:rsid w:val="00E5238B"/>
    <w:rsid w:val="00E527C7"/>
    <w:rsid w:val="00E61C07"/>
    <w:rsid w:val="00E92038"/>
    <w:rsid w:val="00EA073F"/>
    <w:rsid w:val="00EA688E"/>
    <w:rsid w:val="00EB02B2"/>
    <w:rsid w:val="00EF3558"/>
    <w:rsid w:val="00F013EF"/>
    <w:rsid w:val="00F0184E"/>
    <w:rsid w:val="00F240ED"/>
    <w:rsid w:val="00F47F22"/>
    <w:rsid w:val="00F642E2"/>
    <w:rsid w:val="00F87CD7"/>
    <w:rsid w:val="00F96D58"/>
    <w:rsid w:val="00FA0895"/>
    <w:rsid w:val="00FC056D"/>
    <w:rsid w:val="00FC2657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40A71"/>
  <w15:chartTrackingRefBased/>
  <w15:docId w15:val="{D1F83F8F-C7CF-47FF-9BED-F7423BD0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E7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58"/>
    <w:pPr>
      <w:spacing w:before="240"/>
      <w:outlineLvl w:val="0"/>
    </w:pPr>
    <w:rPr>
      <w:rFonts w:cs="Arial"/>
      <w:sz w:val="48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B"/>
    <w:pPr>
      <w:keepNext/>
      <w:keepLines/>
      <w:spacing w:before="240" w:after="240"/>
      <w:outlineLvl w:val="1"/>
    </w:pPr>
    <w:rPr>
      <w:rFonts w:eastAsiaTheme="majorEastAsia" w:cs="Arial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D63"/>
    <w:pPr>
      <w:keepNext/>
      <w:keepLines/>
      <w:spacing w:before="40" w:after="0"/>
      <w:outlineLvl w:val="2"/>
    </w:pPr>
    <w:rPr>
      <w:rFonts w:eastAsiaTheme="majorEastAsia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AB"/>
  </w:style>
  <w:style w:type="paragraph" w:styleId="Footer">
    <w:name w:val="footer"/>
    <w:basedOn w:val="Normal"/>
    <w:link w:val="FooterChar"/>
    <w:uiPriority w:val="99"/>
    <w:unhideWhenUsed/>
    <w:rsid w:val="0034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AB"/>
  </w:style>
  <w:style w:type="paragraph" w:customStyle="1" w:styleId="Documenttitle">
    <w:name w:val="Document title"/>
    <w:basedOn w:val="Normal"/>
    <w:link w:val="DocumenttitleChar"/>
    <w:qFormat/>
    <w:rsid w:val="00C95D1F"/>
    <w:pPr>
      <w:suppressAutoHyphens/>
      <w:spacing w:after="140" w:line="240" w:lineRule="auto"/>
      <w:textboxTightWrap w:val="allLines"/>
    </w:pPr>
    <w:rPr>
      <w:rFonts w:eastAsia="Times New Roman" w:cs="Times New Roman"/>
      <w:color w:val="003350"/>
      <w:sz w:val="70"/>
      <w:szCs w:val="70"/>
      <w:lang w:eastAsia="en-GB"/>
    </w:rPr>
  </w:style>
  <w:style w:type="character" w:customStyle="1" w:styleId="DocumenttitleChar">
    <w:name w:val="Document title Char"/>
    <w:basedOn w:val="DefaultParagraphFont"/>
    <w:link w:val="Documenttitle"/>
    <w:rsid w:val="00C95D1F"/>
    <w:rPr>
      <w:rFonts w:ascii="Arial" w:eastAsia="Times New Roman" w:hAnsi="Arial" w:cs="Times New Roman"/>
      <w:color w:val="003350"/>
      <w:sz w:val="70"/>
      <w:szCs w:val="7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95D1F"/>
    <w:rPr>
      <w:color w:val="808080"/>
    </w:rPr>
  </w:style>
  <w:style w:type="paragraph" w:customStyle="1" w:styleId="TableText">
    <w:name w:val="Table Text"/>
    <w:basedOn w:val="Normal"/>
    <w:link w:val="TableTextChar"/>
    <w:qFormat/>
    <w:rsid w:val="00C95D1F"/>
    <w:pPr>
      <w:spacing w:after="120" w:line="240" w:lineRule="auto"/>
      <w:textboxTightWrap w:val="allLines"/>
    </w:pPr>
    <w:rPr>
      <w:rFonts w:eastAsia="Times New Roman" w:cs="Times New Roman"/>
      <w:sz w:val="21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C95D1F"/>
    <w:rPr>
      <w:rFonts w:ascii="Arial" w:eastAsia="Times New Roman" w:hAnsi="Arial" w:cs="Times New Roman"/>
      <w:sz w:val="21"/>
      <w:szCs w:val="24"/>
      <w:lang w:eastAsia="en-GB"/>
    </w:rPr>
  </w:style>
  <w:style w:type="paragraph" w:customStyle="1" w:styleId="TableHeader">
    <w:name w:val="Table Header"/>
    <w:basedOn w:val="Normal"/>
    <w:qFormat/>
    <w:rsid w:val="00C95D1F"/>
    <w:pPr>
      <w:tabs>
        <w:tab w:val="right" w:pos="14580"/>
      </w:tabs>
      <w:spacing w:before="60" w:after="60" w:line="240" w:lineRule="auto"/>
      <w:ind w:right="-108"/>
      <w:textboxTightWrap w:val="allLines"/>
    </w:pPr>
    <w:rPr>
      <w:rFonts w:eastAsia="SimSun" w:cs="Arial"/>
      <w:b/>
      <w:bCs/>
      <w:sz w:val="21"/>
      <w:szCs w:val="24"/>
      <w:lang w:val="en-US" w:eastAsia="en-GB"/>
    </w:rPr>
  </w:style>
  <w:style w:type="table" w:styleId="GridTable1Light-Accent1">
    <w:name w:val="Grid Table 1 Light Accent 1"/>
    <w:basedOn w:val="TableNormal"/>
    <w:uiPriority w:val="46"/>
    <w:rsid w:val="008655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6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655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655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655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3558"/>
    <w:rPr>
      <w:rFonts w:ascii="Arial" w:hAnsi="Arial" w:cs="Arial"/>
      <w:sz w:val="48"/>
      <w:szCs w:val="72"/>
    </w:rPr>
  </w:style>
  <w:style w:type="paragraph" w:styleId="ListParagraph">
    <w:name w:val="List Paragraph"/>
    <w:basedOn w:val="Normal"/>
    <w:uiPriority w:val="34"/>
    <w:qFormat/>
    <w:rsid w:val="009C13E7"/>
    <w:pPr>
      <w:spacing w:line="48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02EB"/>
    <w:rPr>
      <w:rFonts w:ascii="Arial" w:eastAsiaTheme="majorEastAsia" w:hAnsi="Arial" w:cs="Arial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42E2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2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2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1D63"/>
    <w:rPr>
      <w:rFonts w:ascii="Arial" w:eastAsiaTheme="majorEastAsia" w:hAnsi="Arial" w:cs="Arial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83B5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8C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8F2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90A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0A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324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7A63E-5147-493C-8FF9-5C025318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Rylands</dc:creator>
  <cp:keywords/>
  <dc:description/>
  <cp:lastModifiedBy>Jonathan Rylands</cp:lastModifiedBy>
  <cp:revision>8</cp:revision>
  <cp:lastPrinted>2015-12-18T12:08:00Z</cp:lastPrinted>
  <dcterms:created xsi:type="dcterms:W3CDTF">2015-12-16T21:00:00Z</dcterms:created>
  <dcterms:modified xsi:type="dcterms:W3CDTF">2015-12-21T23:28:00Z</dcterms:modified>
  <cp:contentStatus>Dr</cp:contentStatus>
</cp:coreProperties>
</file>