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7CDE" w14:textId="5F82FBCD" w:rsidR="003A5246" w:rsidRDefault="00947BDE">
      <w:r>
        <w:t>Data Dimensionality</w:t>
      </w:r>
    </w:p>
    <w:p w14:paraId="7B191A3E" w14:textId="59D21983" w:rsidR="00947BDE" w:rsidRDefault="00947BDE">
      <w:r>
        <w:tab/>
        <w:t>Number of variables in your data</w:t>
      </w:r>
      <w:r>
        <w:br/>
      </w:r>
      <w:r>
        <w:tab/>
        <w:t>Don’t have to correspond to physical and temporal dimensions</w:t>
      </w:r>
      <w:r>
        <w:tab/>
      </w:r>
      <w:r>
        <w:br/>
      </w:r>
      <w:r>
        <w:tab/>
        <w:t xml:space="preserve">Axes in ‘variable </w:t>
      </w:r>
      <w:proofErr w:type="spellStart"/>
      <w:r>
        <w:t>speace</w:t>
      </w:r>
      <w:proofErr w:type="spellEnd"/>
      <w:r>
        <w:t>’ or ‘parameter space’</w:t>
      </w:r>
    </w:p>
    <w:p w14:paraId="6C2990F3" w14:textId="11AABCBB" w:rsidR="00947BDE" w:rsidRDefault="00947BDE"/>
    <w:p w14:paraId="1AE16B11" w14:textId="7DA4D2D7" w:rsidR="00947BDE" w:rsidRDefault="00947BDE" w:rsidP="00947BDE">
      <w:r>
        <w:t>1D: boxplots, histograms</w:t>
      </w:r>
      <w:r>
        <w:br/>
        <w:t>2D: conditional boxplots, scatterplots</w:t>
      </w:r>
      <w:r>
        <w:br/>
        <w:t>3D: coplots, 3D plots, ‘slices’</w:t>
      </w:r>
      <w:r>
        <w:br/>
        <w:t>4D: difficult or impossible</w:t>
      </w:r>
      <w:r>
        <w:br/>
      </w:r>
      <w:r>
        <w:tab/>
        <w:t>Multiple 3D ‘panels</w:t>
      </w:r>
      <w:r w:rsidR="00F75E32">
        <w:t>’</w:t>
      </w:r>
      <w:r>
        <w:br/>
        <w:t>5D: 5D and higher is generally impossible with single plots</w:t>
      </w:r>
    </w:p>
    <w:p w14:paraId="1F87CA2E" w14:textId="77777777" w:rsidR="007464EF" w:rsidRDefault="007464EF" w:rsidP="00947BDE"/>
    <w:p w14:paraId="4FF02AC7" w14:textId="6C840384" w:rsidR="00947BDE" w:rsidRDefault="00F75E32" w:rsidP="00947BDE">
      <w:r>
        <w:t>Histograms do not show individual data points, but instead summaries</w:t>
      </w:r>
    </w:p>
    <w:p w14:paraId="3B0E9919" w14:textId="77777777" w:rsidR="00947BDE" w:rsidRDefault="00947BDE" w:rsidP="00947BDE"/>
    <w:sectPr w:rsidR="0094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4B"/>
    <w:rsid w:val="001E494B"/>
    <w:rsid w:val="003A5246"/>
    <w:rsid w:val="007464EF"/>
    <w:rsid w:val="0083649F"/>
    <w:rsid w:val="00947BDE"/>
    <w:rsid w:val="00B319FA"/>
    <w:rsid w:val="00F7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ADD4"/>
  <w15:chartTrackingRefBased/>
  <w15:docId w15:val="{7FC00825-E928-4813-A123-1A8D49C9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2022-09-20T12:26:00Z</dcterms:created>
  <dcterms:modified xsi:type="dcterms:W3CDTF">2022-09-20T12:53:00Z</dcterms:modified>
</cp:coreProperties>
</file>