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13"/>
        <w:tblW w:w="0" w:type="auto"/>
        <w:tblLook w:val="04A0" w:firstRow="1" w:lastRow="0" w:firstColumn="1" w:lastColumn="0" w:noHBand="0" w:noVBand="1"/>
      </w:tblPr>
      <w:tblGrid>
        <w:gridCol w:w="3794"/>
        <w:gridCol w:w="558"/>
        <w:gridCol w:w="1852"/>
        <w:gridCol w:w="2409"/>
      </w:tblGrid>
      <w:tr w:rsidR="009534B2" w:rsidRPr="00527C3E" w14:paraId="0F35D3E6" w14:textId="77777777" w:rsidTr="00DB3B0D">
        <w:tc>
          <w:tcPr>
            <w:tcW w:w="8613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72345B4" w14:textId="36BE5909" w:rsidR="009534B2" w:rsidRDefault="009534B2" w:rsidP="009534B2">
            <w:pPr>
              <w:rPr>
                <w:rFonts w:ascii="Times New Roman" w:hAnsi="Times New Roman"/>
              </w:rPr>
            </w:pPr>
            <w:r w:rsidRPr="00527C3E">
              <w:rPr>
                <w:rFonts w:ascii="Times New Roman" w:hAnsi="Times New Roman" w:cs="Times New Roman"/>
                <w:b/>
              </w:rPr>
              <w:t xml:space="preserve">Table </w:t>
            </w:r>
            <w:r w:rsidR="00DB3B0D">
              <w:rPr>
                <w:rFonts w:ascii="Times New Roman" w:hAnsi="Times New Roman" w:cs="Times New Roman"/>
                <w:b/>
              </w:rPr>
              <w:t>5</w:t>
            </w:r>
            <w:r w:rsidR="00396A68">
              <w:rPr>
                <w:rFonts w:ascii="Times New Roman" w:hAnsi="Times New Roman" w:cs="Times New Roman"/>
                <w:b/>
              </w:rPr>
              <w:t>:</w:t>
            </w:r>
            <w:r w:rsidRPr="00527C3E">
              <w:rPr>
                <w:rFonts w:ascii="Times New Roman" w:hAnsi="Times New Roman" w:cs="Times New Roman"/>
                <w:b/>
              </w:rPr>
              <w:t xml:space="preserve"> </w:t>
            </w:r>
            <w:r w:rsidR="00DB3B0D">
              <w:rPr>
                <w:rFonts w:ascii="Times New Roman" w:hAnsi="Times New Roman" w:cs="Times New Roman"/>
                <w:b/>
              </w:rPr>
              <w:t>Granger Reverse Causality Test</w:t>
            </w:r>
          </w:p>
        </w:tc>
      </w:tr>
      <w:tr w:rsidR="009534B2" w:rsidRPr="00527C3E" w14:paraId="4E2D7C8D" w14:textId="77777777" w:rsidTr="00DB3B0D">
        <w:tc>
          <w:tcPr>
            <w:tcW w:w="4352" w:type="dxa"/>
            <w:gridSpan w:val="2"/>
            <w:tcBorders>
              <w:top w:val="single" w:sz="12" w:space="0" w:color="auto"/>
              <w:left w:val="nil"/>
              <w:bottom w:val="single" w:sz="18" w:space="0" w:color="auto"/>
              <w:right w:val="nil"/>
            </w:tcBorders>
            <w:vAlign w:val="bottom"/>
          </w:tcPr>
          <w:p w14:paraId="1F0ED94D" w14:textId="15608341" w:rsidR="009534B2" w:rsidRPr="00527C3E" w:rsidRDefault="00DB3B0D" w:rsidP="009534B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Variables</w:t>
            </w:r>
          </w:p>
        </w:tc>
        <w:tc>
          <w:tcPr>
            <w:tcW w:w="4261" w:type="dxa"/>
            <w:gridSpan w:val="2"/>
            <w:tcBorders>
              <w:top w:val="single" w:sz="12" w:space="0" w:color="auto"/>
              <w:left w:val="nil"/>
              <w:bottom w:val="single" w:sz="18" w:space="0" w:color="auto"/>
              <w:right w:val="nil"/>
            </w:tcBorders>
          </w:tcPr>
          <w:p w14:paraId="17B32209" w14:textId="600C4760" w:rsidR="009534B2" w:rsidRDefault="00DB3B0D" w:rsidP="009534B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Dependent variable</w:t>
            </w:r>
          </w:p>
        </w:tc>
      </w:tr>
      <w:tr w:rsidR="009534B2" w:rsidRPr="00527C3E" w14:paraId="5FF0DA15" w14:textId="77777777" w:rsidTr="00DB3B0D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0FF96D" w14:textId="77777777" w:rsidR="009534B2" w:rsidRPr="00527C3E" w:rsidRDefault="009534B2" w:rsidP="009534B2">
            <w:pPr>
              <w:rPr>
                <w:rFonts w:ascii="Times New Roman" w:hAnsi="Times New Roman"/>
              </w:rPr>
            </w:pPr>
          </w:p>
        </w:tc>
        <w:tc>
          <w:tcPr>
            <w:tcW w:w="2410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79E09A05" w14:textId="126C4626" w:rsidR="009534B2" w:rsidRPr="00DB3B0D" w:rsidRDefault="00DB3B0D" w:rsidP="00DB3B0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</w:rPr>
            </w:pPr>
            <w:r w:rsidRPr="00DB3B0D">
              <w:rPr>
                <w:rFonts w:ascii="Times New Roman" w:hAnsi="Times New Roman"/>
              </w:rPr>
              <w:t>Growth</w:t>
            </w:r>
          </w:p>
        </w:tc>
        <w:tc>
          <w:tcPr>
            <w:tcW w:w="2409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3881A056" w14:textId="322F13C7" w:rsidR="009534B2" w:rsidRPr="00DB3B0D" w:rsidRDefault="00DB3B0D" w:rsidP="00DB3B0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</w:rPr>
            </w:pPr>
            <w:r w:rsidRPr="00DB3B0D">
              <w:rPr>
                <w:rFonts w:ascii="Times New Roman" w:hAnsi="Times New Roman"/>
              </w:rPr>
              <w:t>Ideology shift</w:t>
            </w:r>
          </w:p>
        </w:tc>
      </w:tr>
      <w:tr w:rsidR="009534B2" w:rsidRPr="00527C3E" w14:paraId="1AA4A945" w14:textId="77777777" w:rsidTr="00DB3B0D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EB457A" w14:textId="01734C60" w:rsidR="009534B2" w:rsidRPr="00527C3E" w:rsidRDefault="00DB3B0D" w:rsidP="009534B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Lagged annual growth rate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18" w:space="0" w:color="auto"/>
              <w:left w:val="nil"/>
              <w:right w:val="nil"/>
            </w:tcBorders>
          </w:tcPr>
          <w:p w14:paraId="1DD517BD" w14:textId="32E5E3D0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  <w:r w:rsidRPr="00527C3E">
              <w:rPr>
                <w:rFonts w:ascii="Times New Roman" w:hAnsi="Times New Roman"/>
              </w:rPr>
              <w:t>0.</w:t>
            </w:r>
            <w:r w:rsidR="0043257A">
              <w:rPr>
                <w:rFonts w:ascii="Times New Roman" w:hAnsi="Times New Roman"/>
              </w:rPr>
              <w:t>182</w:t>
            </w:r>
            <w:r>
              <w:rPr>
                <w:rFonts w:ascii="Times New Roman" w:hAnsi="Times New Roman"/>
              </w:rPr>
              <w:t>**</w:t>
            </w:r>
            <w:r w:rsidR="007015FB">
              <w:rPr>
                <w:rFonts w:ascii="Times New Roman" w:hAnsi="Times New Roman"/>
              </w:rPr>
              <w:t>*</w:t>
            </w:r>
          </w:p>
          <w:p w14:paraId="12FC6CE7" w14:textId="397AB310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  <w:r w:rsidRPr="00527C3E">
              <w:rPr>
                <w:rFonts w:ascii="Times New Roman" w:hAnsi="Times New Roman"/>
              </w:rPr>
              <w:t>(0.</w:t>
            </w:r>
            <w:r w:rsidR="0043257A">
              <w:rPr>
                <w:rFonts w:ascii="Times New Roman" w:hAnsi="Times New Roman"/>
              </w:rPr>
              <w:t>048</w:t>
            </w:r>
            <w:r w:rsidRPr="00527C3E">
              <w:rPr>
                <w:rFonts w:ascii="Times New Roman" w:hAnsi="Times New Roman"/>
              </w:rPr>
              <w:t>)</w:t>
            </w:r>
          </w:p>
        </w:tc>
        <w:tc>
          <w:tcPr>
            <w:tcW w:w="2409" w:type="dxa"/>
            <w:vMerge w:val="restart"/>
            <w:tcBorders>
              <w:top w:val="single" w:sz="18" w:space="0" w:color="auto"/>
              <w:left w:val="nil"/>
              <w:right w:val="nil"/>
            </w:tcBorders>
          </w:tcPr>
          <w:p w14:paraId="78EA9914" w14:textId="5ECA9637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  <w:r w:rsidRPr="00527C3E">
              <w:rPr>
                <w:rFonts w:ascii="Times New Roman" w:hAnsi="Times New Roman"/>
              </w:rPr>
              <w:t>-</w:t>
            </w:r>
            <w:r w:rsidR="0043257A">
              <w:rPr>
                <w:rFonts w:ascii="Times New Roman" w:hAnsi="Times New Roman"/>
              </w:rPr>
              <w:t>0.004</w:t>
            </w:r>
          </w:p>
          <w:p w14:paraId="5AFF9930" w14:textId="0B49DEB1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  <w:r w:rsidRPr="00527C3E">
              <w:rPr>
                <w:rFonts w:ascii="Times New Roman" w:hAnsi="Times New Roman"/>
              </w:rPr>
              <w:t>(0.</w:t>
            </w:r>
            <w:r w:rsidR="0043257A">
              <w:rPr>
                <w:rFonts w:ascii="Times New Roman" w:hAnsi="Times New Roman"/>
              </w:rPr>
              <w:t>003</w:t>
            </w:r>
            <w:r w:rsidRPr="00527C3E">
              <w:rPr>
                <w:rFonts w:ascii="Times New Roman" w:hAnsi="Times New Roman"/>
              </w:rPr>
              <w:t>)</w:t>
            </w:r>
          </w:p>
        </w:tc>
      </w:tr>
      <w:tr w:rsidR="009534B2" w:rsidRPr="00527C3E" w14:paraId="0CFCADF2" w14:textId="77777777" w:rsidTr="00DB3B0D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39FE85F2" w14:textId="77777777" w:rsidR="009534B2" w:rsidRPr="00527C3E" w:rsidRDefault="009534B2" w:rsidP="009534B2">
            <w:pPr>
              <w:rPr>
                <w:rFonts w:ascii="Times New Roman" w:hAnsi="Times New Roman"/>
              </w:rPr>
            </w:pPr>
          </w:p>
        </w:tc>
        <w:tc>
          <w:tcPr>
            <w:tcW w:w="2410" w:type="dxa"/>
            <w:gridSpan w:val="2"/>
            <w:vMerge/>
            <w:tcBorders>
              <w:left w:val="nil"/>
              <w:bottom w:val="nil"/>
              <w:right w:val="nil"/>
            </w:tcBorders>
            <w:vAlign w:val="bottom"/>
          </w:tcPr>
          <w:p w14:paraId="7465727F" w14:textId="77777777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409" w:type="dxa"/>
            <w:vMerge/>
            <w:tcBorders>
              <w:left w:val="nil"/>
              <w:bottom w:val="nil"/>
              <w:right w:val="nil"/>
            </w:tcBorders>
            <w:vAlign w:val="bottom"/>
          </w:tcPr>
          <w:p w14:paraId="72E66D51" w14:textId="77777777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</w:p>
        </w:tc>
      </w:tr>
      <w:tr w:rsidR="00DB3B0D" w:rsidRPr="00527C3E" w14:paraId="218B6A15" w14:textId="77777777" w:rsidTr="00DB3B0D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6597A7F5" w14:textId="004B1243" w:rsidR="00DB3B0D" w:rsidRPr="00527C3E" w:rsidRDefault="00DB3B0D" w:rsidP="009534B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 years lagged annual growth rate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135F10" w14:textId="670DC9A8" w:rsidR="00DB3B0D" w:rsidRPr="00527C3E" w:rsidRDefault="0043257A" w:rsidP="009534B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-0.039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32A25C" w14:textId="495667BF" w:rsidR="00DB3B0D" w:rsidRPr="00527C3E" w:rsidRDefault="00193AA3" w:rsidP="009534B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0.001</w:t>
            </w:r>
          </w:p>
        </w:tc>
      </w:tr>
      <w:tr w:rsidR="00DB3B0D" w:rsidRPr="00527C3E" w14:paraId="13A708CF" w14:textId="77777777" w:rsidTr="00DB3B0D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7C71661E" w14:textId="77777777" w:rsidR="00DB3B0D" w:rsidRPr="00527C3E" w:rsidRDefault="00DB3B0D" w:rsidP="009534B2">
            <w:pPr>
              <w:rPr>
                <w:rFonts w:ascii="Times New Roman" w:hAnsi="Times New Roman"/>
              </w:rPr>
            </w:pP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677979" w14:textId="7BADFFFF" w:rsidR="00DB3B0D" w:rsidRPr="00527C3E" w:rsidRDefault="0043257A" w:rsidP="009534B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(0.043)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ABD214" w14:textId="5CDF5E23" w:rsidR="00DB3B0D" w:rsidRPr="00527C3E" w:rsidRDefault="00193AA3" w:rsidP="009534B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(0.003)</w:t>
            </w:r>
          </w:p>
        </w:tc>
      </w:tr>
      <w:tr w:rsidR="00DB3B0D" w:rsidRPr="00527C3E" w14:paraId="6DB9CD7E" w14:textId="77777777" w:rsidTr="00DB3B0D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241E4165" w14:textId="445D4E12" w:rsidR="00DB3B0D" w:rsidRPr="00527C3E" w:rsidRDefault="00DB3B0D" w:rsidP="009534B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Lagged ideology shift magnitude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BF8DFE" w14:textId="4BA775F7" w:rsidR="00DB3B0D" w:rsidRPr="00527C3E" w:rsidRDefault="0043257A" w:rsidP="009534B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-0.993***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B71BFE" w14:textId="5F3D1606" w:rsidR="00193AA3" w:rsidRPr="00527C3E" w:rsidRDefault="00193AA3" w:rsidP="00193AA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0.083**</w:t>
            </w:r>
          </w:p>
        </w:tc>
      </w:tr>
      <w:tr w:rsidR="00DB3B0D" w:rsidRPr="00527C3E" w14:paraId="4000C2AC" w14:textId="77777777" w:rsidTr="00DB3B0D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0C0D3C09" w14:textId="77777777" w:rsidR="00DB3B0D" w:rsidRPr="00527C3E" w:rsidRDefault="00DB3B0D" w:rsidP="009534B2">
            <w:pPr>
              <w:rPr>
                <w:rFonts w:ascii="Times New Roman" w:hAnsi="Times New Roman"/>
              </w:rPr>
            </w:pP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4D00D" w14:textId="7E2E6175" w:rsidR="00DB3B0D" w:rsidRPr="00527C3E" w:rsidRDefault="0043257A" w:rsidP="009534B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(0.354)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6E7810" w14:textId="6F103E85" w:rsidR="00DB3B0D" w:rsidRPr="00527C3E" w:rsidRDefault="00193AA3" w:rsidP="009534B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(0.034)</w:t>
            </w:r>
          </w:p>
        </w:tc>
      </w:tr>
      <w:tr w:rsidR="00DB3B0D" w:rsidRPr="00527C3E" w14:paraId="683FDF96" w14:textId="77777777" w:rsidTr="00DB3B0D">
        <w:trPr>
          <w:trHeight w:val="54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7839178C" w14:textId="2C1B72FB" w:rsidR="00DB3B0D" w:rsidRPr="00527C3E" w:rsidRDefault="00DB3B0D" w:rsidP="009534B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 years lagged ideology shift magnitude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49589C" w14:textId="48359015" w:rsidR="00DB3B0D" w:rsidRPr="00527C3E" w:rsidRDefault="0043257A" w:rsidP="009534B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0.188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D9312A" w14:textId="5D55B507" w:rsidR="00DB3B0D" w:rsidRPr="00527C3E" w:rsidRDefault="00193AA3" w:rsidP="009534B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-0.168***</w:t>
            </w:r>
          </w:p>
        </w:tc>
      </w:tr>
      <w:tr w:rsidR="00DB3B0D" w:rsidRPr="00527C3E" w14:paraId="3966F7B5" w14:textId="77777777" w:rsidTr="00DB3B0D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75717AB2" w14:textId="77777777" w:rsidR="00DB3B0D" w:rsidRPr="00527C3E" w:rsidRDefault="00DB3B0D" w:rsidP="009534B2">
            <w:pPr>
              <w:rPr>
                <w:rFonts w:ascii="Times New Roman" w:hAnsi="Times New Roman"/>
              </w:rPr>
            </w:pP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7CEC83" w14:textId="01F277F4" w:rsidR="00DB3B0D" w:rsidRPr="00527C3E" w:rsidRDefault="0043257A" w:rsidP="009534B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(0.185)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A1C27" w14:textId="764C256A" w:rsidR="00DB3B0D" w:rsidRPr="00527C3E" w:rsidRDefault="00193AA3" w:rsidP="009534B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(0.019)</w:t>
            </w:r>
          </w:p>
        </w:tc>
      </w:tr>
      <w:tr w:rsidR="009534B2" w:rsidRPr="00527C3E" w14:paraId="21EC689A" w14:textId="77777777" w:rsidTr="00DB3B0D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A9D795" w14:textId="77777777" w:rsidR="009534B2" w:rsidRPr="00527C3E" w:rsidRDefault="009534B2" w:rsidP="009534B2">
            <w:pPr>
              <w:rPr>
                <w:rFonts w:ascii="Times New Roman" w:hAnsi="Times New Roman"/>
              </w:rPr>
            </w:pPr>
            <w:r w:rsidRPr="00527C3E">
              <w:rPr>
                <w:rFonts w:ascii="Times New Roman" w:hAnsi="Times New Roman"/>
              </w:rPr>
              <w:t>Lagged log GDP per capita</w:t>
            </w:r>
          </w:p>
        </w:tc>
        <w:tc>
          <w:tcPr>
            <w:tcW w:w="2410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12C05196" w14:textId="3226AAE0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  <w:r w:rsidRPr="00527C3E">
              <w:rPr>
                <w:rFonts w:ascii="Times New Roman" w:hAnsi="Times New Roman"/>
              </w:rPr>
              <w:t>-6.1</w:t>
            </w:r>
            <w:r w:rsidR="0043257A">
              <w:rPr>
                <w:rFonts w:ascii="Times New Roman" w:hAnsi="Times New Roman"/>
              </w:rPr>
              <w:t>13</w:t>
            </w:r>
            <w:r>
              <w:rPr>
                <w:rFonts w:ascii="Times New Roman" w:hAnsi="Times New Roman"/>
              </w:rPr>
              <w:t>**</w:t>
            </w:r>
            <w:r w:rsidR="007015FB">
              <w:rPr>
                <w:rFonts w:ascii="Times New Roman" w:hAnsi="Times New Roman"/>
              </w:rPr>
              <w:t>*</w:t>
            </w:r>
          </w:p>
          <w:p w14:paraId="7706B4E4" w14:textId="005C6354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  <w:r w:rsidRPr="00527C3E">
              <w:rPr>
                <w:rFonts w:ascii="Times New Roman" w:hAnsi="Times New Roman"/>
              </w:rPr>
              <w:t>(0.</w:t>
            </w:r>
            <w:r w:rsidR="0043257A">
              <w:rPr>
                <w:rFonts w:ascii="Times New Roman" w:hAnsi="Times New Roman"/>
              </w:rPr>
              <w:t>740</w:t>
            </w:r>
            <w:r w:rsidRPr="00527C3E">
              <w:rPr>
                <w:rFonts w:ascii="Times New Roman" w:hAnsi="Times New Roman"/>
              </w:rPr>
              <w:t>)</w:t>
            </w:r>
          </w:p>
        </w:tc>
        <w:tc>
          <w:tcPr>
            <w:tcW w:w="2409" w:type="dxa"/>
            <w:vMerge w:val="restart"/>
            <w:tcBorders>
              <w:top w:val="nil"/>
              <w:left w:val="nil"/>
              <w:right w:val="nil"/>
            </w:tcBorders>
          </w:tcPr>
          <w:p w14:paraId="57568105" w14:textId="6807D689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  <w:r w:rsidRPr="00527C3E">
              <w:rPr>
                <w:rFonts w:ascii="Times New Roman" w:hAnsi="Times New Roman"/>
              </w:rPr>
              <w:t>-</w:t>
            </w:r>
            <w:r w:rsidR="00193AA3">
              <w:rPr>
                <w:rFonts w:ascii="Times New Roman" w:hAnsi="Times New Roman"/>
              </w:rPr>
              <w:t>0.026</w:t>
            </w:r>
          </w:p>
          <w:p w14:paraId="2CA06FC3" w14:textId="791365E3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  <w:r w:rsidRPr="00527C3E">
              <w:rPr>
                <w:rFonts w:ascii="Times New Roman" w:hAnsi="Times New Roman"/>
              </w:rPr>
              <w:t>(0</w:t>
            </w:r>
            <w:r w:rsidR="00193AA3">
              <w:rPr>
                <w:rFonts w:ascii="Times New Roman" w:hAnsi="Times New Roman"/>
              </w:rPr>
              <w:t>.111</w:t>
            </w:r>
            <w:r w:rsidRPr="00527C3E">
              <w:rPr>
                <w:rFonts w:ascii="Times New Roman" w:hAnsi="Times New Roman"/>
              </w:rPr>
              <w:t>)</w:t>
            </w:r>
          </w:p>
        </w:tc>
      </w:tr>
      <w:tr w:rsidR="009534B2" w:rsidRPr="00527C3E" w14:paraId="4E7D2325" w14:textId="77777777" w:rsidTr="00193AA3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0575B0D8" w14:textId="77777777" w:rsidR="009534B2" w:rsidRPr="00527C3E" w:rsidRDefault="009534B2" w:rsidP="009534B2">
            <w:pPr>
              <w:rPr>
                <w:rFonts w:ascii="Times New Roman" w:hAnsi="Times New Roman"/>
              </w:rPr>
            </w:pPr>
          </w:p>
        </w:tc>
        <w:tc>
          <w:tcPr>
            <w:tcW w:w="2410" w:type="dxa"/>
            <w:gridSpan w:val="2"/>
            <w:vMerge/>
            <w:tcBorders>
              <w:left w:val="nil"/>
              <w:bottom w:val="nil"/>
              <w:right w:val="nil"/>
            </w:tcBorders>
            <w:vAlign w:val="bottom"/>
          </w:tcPr>
          <w:p w14:paraId="0F0DFA3B" w14:textId="77777777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409" w:type="dxa"/>
            <w:vMerge/>
            <w:tcBorders>
              <w:left w:val="nil"/>
              <w:bottom w:val="nil"/>
              <w:right w:val="nil"/>
            </w:tcBorders>
            <w:vAlign w:val="bottom"/>
          </w:tcPr>
          <w:p w14:paraId="26455FE9" w14:textId="77777777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</w:p>
        </w:tc>
      </w:tr>
      <w:tr w:rsidR="009534B2" w:rsidRPr="00527C3E" w14:paraId="653FB871" w14:textId="77777777" w:rsidTr="00193AA3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BA1071" w14:textId="77777777" w:rsidR="009534B2" w:rsidRPr="00527C3E" w:rsidRDefault="009534B2" w:rsidP="009534B2">
            <w:pPr>
              <w:rPr>
                <w:rFonts w:ascii="Times New Roman" w:hAnsi="Times New Roman"/>
              </w:rPr>
            </w:pPr>
            <w:r w:rsidRPr="00527C3E">
              <w:rPr>
                <w:rFonts w:ascii="Times New Roman" w:hAnsi="Times New Roman"/>
              </w:rPr>
              <w:t>Log savings share of GDP</w:t>
            </w:r>
          </w:p>
        </w:tc>
        <w:tc>
          <w:tcPr>
            <w:tcW w:w="241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A159C43" w14:textId="31F4ABD1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  <w:r w:rsidRPr="00527C3E">
              <w:rPr>
                <w:rFonts w:ascii="Times New Roman" w:hAnsi="Times New Roman"/>
              </w:rPr>
              <w:t>2.</w:t>
            </w:r>
            <w:r w:rsidR="0043257A">
              <w:rPr>
                <w:rFonts w:ascii="Times New Roman" w:hAnsi="Times New Roman"/>
              </w:rPr>
              <w:t>777</w:t>
            </w:r>
          </w:p>
          <w:p w14:paraId="3A188EAE" w14:textId="12DF6746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  <w:r w:rsidRPr="00527C3E">
              <w:rPr>
                <w:rFonts w:ascii="Times New Roman" w:hAnsi="Times New Roman"/>
              </w:rPr>
              <w:t>(1.6</w:t>
            </w:r>
            <w:r w:rsidR="0043257A">
              <w:rPr>
                <w:rFonts w:ascii="Times New Roman" w:hAnsi="Times New Roman"/>
              </w:rPr>
              <w:t>22</w:t>
            </w:r>
            <w:r w:rsidRPr="00527C3E">
              <w:rPr>
                <w:rFonts w:ascii="Times New Roman" w:hAnsi="Times New Roman"/>
              </w:rPr>
              <w:t>)</w:t>
            </w:r>
          </w:p>
        </w:tc>
        <w:tc>
          <w:tcPr>
            <w:tcW w:w="240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B2688F8" w14:textId="7DA13DF9" w:rsidR="009534B2" w:rsidRPr="00527C3E" w:rsidRDefault="00193AA3" w:rsidP="009534B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-0.130</w:t>
            </w:r>
          </w:p>
          <w:p w14:paraId="7061712D" w14:textId="0D6062F4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  <w:r w:rsidRPr="00527C3E">
              <w:rPr>
                <w:rFonts w:ascii="Times New Roman" w:hAnsi="Times New Roman"/>
              </w:rPr>
              <w:t>(</w:t>
            </w:r>
            <w:r w:rsidR="00193AA3">
              <w:rPr>
                <w:rFonts w:ascii="Times New Roman" w:hAnsi="Times New Roman"/>
              </w:rPr>
              <w:t>0.068</w:t>
            </w:r>
            <w:r w:rsidRPr="00527C3E">
              <w:rPr>
                <w:rFonts w:ascii="Times New Roman" w:hAnsi="Times New Roman"/>
              </w:rPr>
              <w:t>)</w:t>
            </w:r>
          </w:p>
        </w:tc>
      </w:tr>
      <w:tr w:rsidR="009534B2" w:rsidRPr="00527C3E" w14:paraId="4A38B0B8" w14:textId="77777777" w:rsidTr="00193AA3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5893B2DF" w14:textId="77777777" w:rsidR="009534B2" w:rsidRPr="00527C3E" w:rsidRDefault="009534B2" w:rsidP="009534B2">
            <w:pPr>
              <w:rPr>
                <w:rFonts w:ascii="Times New Roman" w:hAnsi="Times New Roman"/>
              </w:rPr>
            </w:pPr>
          </w:p>
        </w:tc>
        <w:tc>
          <w:tcPr>
            <w:tcW w:w="241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41FD76" w14:textId="77777777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409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A579A6" w14:textId="77777777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</w:p>
        </w:tc>
      </w:tr>
      <w:tr w:rsidR="0043257A" w:rsidRPr="00527C3E" w14:paraId="43F3ADBB" w14:textId="77777777" w:rsidTr="00193AA3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78F6A30F" w14:textId="07EE7D31" w:rsidR="0043257A" w:rsidRPr="00527C3E" w:rsidRDefault="0043257A" w:rsidP="009534B2">
            <w:pPr>
              <w:rPr>
                <w:rFonts w:ascii="Times New Roman" w:hAnsi="Times New Roman"/>
              </w:rPr>
            </w:pPr>
            <w:r w:rsidRPr="00527C3E">
              <w:rPr>
                <w:rFonts w:ascii="Times New Roman" w:hAnsi="Times New Roman"/>
              </w:rPr>
              <w:t>Log human capital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DA62DF" w14:textId="3BE941F2" w:rsidR="0043257A" w:rsidRPr="00527C3E" w:rsidRDefault="0043257A" w:rsidP="0043257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2.330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0FD88E" w14:textId="530B0893" w:rsidR="0043257A" w:rsidRPr="00527C3E" w:rsidRDefault="00193AA3" w:rsidP="0043257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0.202</w:t>
            </w:r>
          </w:p>
        </w:tc>
      </w:tr>
      <w:tr w:rsidR="0043257A" w:rsidRPr="00527C3E" w14:paraId="3D5368AF" w14:textId="77777777" w:rsidTr="00193AA3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765CB938" w14:textId="77777777" w:rsidR="0043257A" w:rsidRPr="00527C3E" w:rsidRDefault="0043257A" w:rsidP="009534B2">
            <w:pPr>
              <w:rPr>
                <w:rFonts w:ascii="Times New Roman" w:hAnsi="Times New Roman"/>
              </w:rPr>
            </w:pP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3A94D3" w14:textId="060B5D4C" w:rsidR="0043257A" w:rsidRPr="00527C3E" w:rsidRDefault="0043257A" w:rsidP="009534B2">
            <w:pPr>
              <w:jc w:val="center"/>
              <w:rPr>
                <w:rFonts w:ascii="Times New Roman" w:hAnsi="Times New Roman"/>
              </w:rPr>
            </w:pPr>
            <w:r w:rsidRPr="00527C3E">
              <w:rPr>
                <w:rFonts w:ascii="Times New Roman" w:hAnsi="Times New Roman"/>
              </w:rPr>
              <w:t>(3.</w:t>
            </w:r>
            <w:r>
              <w:rPr>
                <w:rFonts w:ascii="Times New Roman" w:hAnsi="Times New Roman"/>
              </w:rPr>
              <w:t>300</w:t>
            </w:r>
            <w:r w:rsidRPr="00527C3E">
              <w:rPr>
                <w:rFonts w:ascii="Times New Roman" w:hAnsi="Times New Roman"/>
              </w:rPr>
              <w:t>)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6C49AF" w14:textId="03457CE5" w:rsidR="0043257A" w:rsidRPr="00527C3E" w:rsidRDefault="0043257A" w:rsidP="009534B2">
            <w:pPr>
              <w:jc w:val="center"/>
              <w:rPr>
                <w:rFonts w:ascii="Times New Roman" w:hAnsi="Times New Roman"/>
              </w:rPr>
            </w:pPr>
            <w:r w:rsidRPr="00527C3E">
              <w:rPr>
                <w:rFonts w:ascii="Times New Roman" w:hAnsi="Times New Roman"/>
              </w:rPr>
              <w:t>(</w:t>
            </w:r>
            <w:r w:rsidR="00193AA3">
              <w:rPr>
                <w:rFonts w:ascii="Times New Roman" w:hAnsi="Times New Roman"/>
              </w:rPr>
              <w:t>0.408</w:t>
            </w:r>
            <w:r w:rsidRPr="00527C3E">
              <w:rPr>
                <w:rFonts w:ascii="Times New Roman" w:hAnsi="Times New Roman"/>
              </w:rPr>
              <w:t>)</w:t>
            </w:r>
          </w:p>
        </w:tc>
      </w:tr>
      <w:tr w:rsidR="009534B2" w:rsidRPr="00527C3E" w14:paraId="282AC1C6" w14:textId="77777777" w:rsidTr="00193AA3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471651" w14:textId="77777777" w:rsidR="009534B2" w:rsidRPr="00527C3E" w:rsidRDefault="009534B2" w:rsidP="009534B2">
            <w:pPr>
              <w:rPr>
                <w:rFonts w:ascii="Times New Roman" w:hAnsi="Times New Roman"/>
              </w:rPr>
            </w:pPr>
            <w:r w:rsidRPr="00527C3E">
              <w:rPr>
                <w:rFonts w:ascii="Times New Roman" w:hAnsi="Times New Roman"/>
              </w:rPr>
              <w:t>Population growth (%)</w:t>
            </w:r>
          </w:p>
        </w:tc>
        <w:tc>
          <w:tcPr>
            <w:tcW w:w="2410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6930024E" w14:textId="48085E67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  <w:r w:rsidRPr="00527C3E">
              <w:rPr>
                <w:rFonts w:ascii="Times New Roman" w:hAnsi="Times New Roman"/>
              </w:rPr>
              <w:t>0.</w:t>
            </w:r>
            <w:r w:rsidR="0043257A">
              <w:rPr>
                <w:rFonts w:ascii="Times New Roman" w:hAnsi="Times New Roman"/>
              </w:rPr>
              <w:t>291</w:t>
            </w:r>
          </w:p>
          <w:p w14:paraId="71D56537" w14:textId="1A4A63DD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  <w:r w:rsidRPr="00527C3E">
              <w:rPr>
                <w:rFonts w:ascii="Times New Roman" w:hAnsi="Times New Roman"/>
              </w:rPr>
              <w:t>(0.</w:t>
            </w:r>
            <w:r w:rsidR="0043257A">
              <w:rPr>
                <w:rFonts w:ascii="Times New Roman" w:hAnsi="Times New Roman"/>
              </w:rPr>
              <w:t>424</w:t>
            </w:r>
            <w:r w:rsidRPr="00527C3E">
              <w:rPr>
                <w:rFonts w:ascii="Times New Roman" w:hAnsi="Times New Roman"/>
              </w:rPr>
              <w:t>)</w:t>
            </w:r>
          </w:p>
        </w:tc>
        <w:tc>
          <w:tcPr>
            <w:tcW w:w="2409" w:type="dxa"/>
            <w:vMerge w:val="restart"/>
            <w:tcBorders>
              <w:top w:val="nil"/>
              <w:left w:val="nil"/>
              <w:right w:val="nil"/>
            </w:tcBorders>
          </w:tcPr>
          <w:p w14:paraId="2298EAFD" w14:textId="541BD5A9" w:rsidR="009534B2" w:rsidRPr="00527C3E" w:rsidRDefault="00193AA3" w:rsidP="009534B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-0.027</w:t>
            </w:r>
          </w:p>
          <w:p w14:paraId="5F7BB710" w14:textId="4551ECEA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  <w:r w:rsidRPr="00527C3E">
              <w:rPr>
                <w:rFonts w:ascii="Times New Roman" w:hAnsi="Times New Roman"/>
              </w:rPr>
              <w:t>(0.</w:t>
            </w:r>
            <w:r w:rsidR="00193AA3">
              <w:rPr>
                <w:rFonts w:ascii="Times New Roman" w:hAnsi="Times New Roman"/>
              </w:rPr>
              <w:t>034</w:t>
            </w:r>
            <w:r w:rsidRPr="00527C3E">
              <w:rPr>
                <w:rFonts w:ascii="Times New Roman" w:hAnsi="Times New Roman"/>
              </w:rPr>
              <w:t>)</w:t>
            </w:r>
          </w:p>
        </w:tc>
      </w:tr>
      <w:tr w:rsidR="009534B2" w:rsidRPr="00527C3E" w14:paraId="625FCE17" w14:textId="77777777" w:rsidTr="00DB3B0D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0B587E0F" w14:textId="77777777" w:rsidR="009534B2" w:rsidRPr="00527C3E" w:rsidRDefault="009534B2" w:rsidP="009534B2">
            <w:pPr>
              <w:rPr>
                <w:rFonts w:ascii="Times New Roman" w:hAnsi="Times New Roman"/>
              </w:rPr>
            </w:pPr>
          </w:p>
        </w:tc>
        <w:tc>
          <w:tcPr>
            <w:tcW w:w="2410" w:type="dxa"/>
            <w:gridSpan w:val="2"/>
            <w:vMerge/>
            <w:tcBorders>
              <w:left w:val="nil"/>
              <w:bottom w:val="nil"/>
              <w:right w:val="nil"/>
            </w:tcBorders>
            <w:vAlign w:val="bottom"/>
          </w:tcPr>
          <w:p w14:paraId="5CE8B09B" w14:textId="77777777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409" w:type="dxa"/>
            <w:vMerge/>
            <w:tcBorders>
              <w:left w:val="nil"/>
              <w:bottom w:val="nil"/>
              <w:right w:val="nil"/>
            </w:tcBorders>
            <w:vAlign w:val="bottom"/>
          </w:tcPr>
          <w:p w14:paraId="65CC1C1F" w14:textId="77777777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</w:p>
        </w:tc>
      </w:tr>
      <w:tr w:rsidR="009534B2" w:rsidRPr="00527C3E" w14:paraId="65EF563E" w14:textId="77777777" w:rsidTr="00DB3B0D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107239BA" w14:textId="77777777" w:rsidR="009534B2" w:rsidRPr="00527C3E" w:rsidRDefault="009534B2" w:rsidP="009534B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 FE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1D413B" w14:textId="77777777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  <w:r w:rsidRPr="00AD7B1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5C31CD" w14:textId="77777777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  <w:r w:rsidRPr="00AD7B18">
              <w:rPr>
                <w:rFonts w:ascii="Segoe UI Symbol" w:hAnsi="Segoe UI Symbol" w:cs="Segoe UI Symbol"/>
              </w:rPr>
              <w:t>✓</w:t>
            </w:r>
          </w:p>
        </w:tc>
      </w:tr>
      <w:tr w:rsidR="009534B2" w:rsidRPr="00527C3E" w14:paraId="1814835D" w14:textId="77777777" w:rsidTr="00DB3B0D">
        <w:tc>
          <w:tcPr>
            <w:tcW w:w="3794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9CC8162" w14:textId="77777777" w:rsidR="009534B2" w:rsidRPr="00527C3E" w:rsidRDefault="009534B2" w:rsidP="009534B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Country FE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  <w:vAlign w:val="bottom"/>
          </w:tcPr>
          <w:p w14:paraId="258C65EB" w14:textId="77777777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  <w:r w:rsidRPr="00AD7B1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bottom"/>
          </w:tcPr>
          <w:p w14:paraId="162EAFA1" w14:textId="77777777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  <w:r w:rsidRPr="00AD7B18">
              <w:rPr>
                <w:rFonts w:ascii="Segoe UI Symbol" w:hAnsi="Segoe UI Symbol" w:cs="Segoe UI Symbol"/>
              </w:rPr>
              <w:t>✓</w:t>
            </w:r>
          </w:p>
        </w:tc>
      </w:tr>
      <w:tr w:rsidR="009534B2" w:rsidRPr="00527C3E" w14:paraId="50E89833" w14:textId="77777777" w:rsidTr="00DB3B0D">
        <w:tc>
          <w:tcPr>
            <w:tcW w:w="3794" w:type="dxa"/>
            <w:tcBorders>
              <w:top w:val="single" w:sz="18" w:space="0" w:color="auto"/>
              <w:left w:val="nil"/>
              <w:bottom w:val="nil"/>
              <w:right w:val="nil"/>
            </w:tcBorders>
            <w:vAlign w:val="bottom"/>
          </w:tcPr>
          <w:p w14:paraId="66005263" w14:textId="77777777" w:rsidR="009534B2" w:rsidRPr="00527C3E" w:rsidRDefault="009534B2" w:rsidP="009534B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</w:t>
            </w:r>
            <w:r w:rsidRPr="00527C3E">
              <w:rPr>
                <w:rFonts w:ascii="Times New Roman" w:hAnsi="Times New Roman"/>
              </w:rPr>
              <w:t>bservations</w:t>
            </w:r>
          </w:p>
        </w:tc>
        <w:tc>
          <w:tcPr>
            <w:tcW w:w="2410" w:type="dxa"/>
            <w:gridSpan w:val="2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3565845F" w14:textId="4122F4F3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  <w:r w:rsidRPr="00527C3E">
              <w:rPr>
                <w:rFonts w:ascii="Times New Roman" w:hAnsi="Times New Roman"/>
              </w:rPr>
              <w:t>10</w:t>
            </w:r>
            <w:r w:rsidR="00DB3B0D">
              <w:rPr>
                <w:rFonts w:ascii="Times New Roman" w:hAnsi="Times New Roman"/>
              </w:rPr>
              <w:t>57</w:t>
            </w:r>
          </w:p>
        </w:tc>
        <w:tc>
          <w:tcPr>
            <w:tcW w:w="2409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1293F347" w14:textId="0228B99C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  <w:r w:rsidRPr="00527C3E">
              <w:rPr>
                <w:rFonts w:ascii="Times New Roman" w:hAnsi="Times New Roman"/>
              </w:rPr>
              <w:t>10</w:t>
            </w:r>
            <w:r w:rsidR="00DB3B0D">
              <w:rPr>
                <w:rFonts w:ascii="Times New Roman" w:hAnsi="Times New Roman"/>
              </w:rPr>
              <w:t>57</w:t>
            </w:r>
          </w:p>
        </w:tc>
      </w:tr>
      <w:tr w:rsidR="009534B2" w:rsidRPr="00527C3E" w14:paraId="10272325" w14:textId="77777777" w:rsidTr="00DB3B0D">
        <w:tc>
          <w:tcPr>
            <w:tcW w:w="3794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bottom"/>
          </w:tcPr>
          <w:p w14:paraId="0623B938" w14:textId="77777777" w:rsidR="009534B2" w:rsidRPr="00527C3E" w:rsidRDefault="009534B2" w:rsidP="009534B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R-Squared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38540E8" w14:textId="4B41DD51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</w:t>
            </w:r>
            <w:r w:rsidR="00DB3B0D">
              <w:rPr>
                <w:rFonts w:ascii="Times New Roman" w:hAnsi="Times New Roman"/>
              </w:rPr>
              <w:t>3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4A17DA86" w14:textId="2413B6B5" w:rsidR="009534B2" w:rsidRPr="00527C3E" w:rsidRDefault="009534B2" w:rsidP="009534B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</w:t>
            </w:r>
            <w:r w:rsidR="00DB3B0D">
              <w:rPr>
                <w:rFonts w:ascii="Times New Roman" w:hAnsi="Times New Roman"/>
              </w:rPr>
              <w:t>09</w:t>
            </w:r>
          </w:p>
        </w:tc>
      </w:tr>
      <w:tr w:rsidR="00A2671D" w:rsidRPr="00527C3E" w14:paraId="64CF7336" w14:textId="77777777" w:rsidTr="00DB3B0D">
        <w:tc>
          <w:tcPr>
            <w:tcW w:w="8613" w:type="dxa"/>
            <w:gridSpan w:val="4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3B6D2273" w14:textId="7EF99018" w:rsidR="00A2671D" w:rsidRDefault="00A2671D" w:rsidP="00A2671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Note:</w:t>
            </w:r>
            <w:r w:rsidR="00383E40">
              <w:rPr>
                <w:rFonts w:ascii="Times New Roman" w:hAnsi="Times New Roman" w:cs="Times New Roman"/>
              </w:rPr>
              <w:t xml:space="preserve"> </w:t>
            </w:r>
            <w:r w:rsidR="00CF56E4">
              <w:rPr>
                <w:rFonts w:ascii="Times New Roman" w:hAnsi="Times New Roman" w:cs="Times New Roman"/>
              </w:rPr>
              <w:t>Column 1 as</w:t>
            </w:r>
            <w:r w:rsidR="00CC14BD">
              <w:rPr>
                <w:rFonts w:ascii="Times New Roman" w:hAnsi="Times New Roman" w:cs="Times New Roman"/>
              </w:rPr>
              <w:t>ks whether past ideology shifts predict current growth. Column 2 asks whether past growth predicts current ideology movement.</w:t>
            </w:r>
            <w:r w:rsidR="00530D22">
              <w:rPr>
                <w:rFonts w:ascii="Times New Roman" w:hAnsi="Times New Roman" w:cs="Times New Roman"/>
              </w:rPr>
              <w:t xml:space="preserve"> Sample restricted to parliamentary democracies,</w:t>
            </w:r>
            <w:r w:rsidR="001871C2">
              <w:rPr>
                <w:rFonts w:ascii="Times New Roman" w:hAnsi="Times New Roman" w:cs="Times New Roman"/>
              </w:rPr>
              <w:t xml:space="preserve"> </w:t>
            </w:r>
            <w:r w:rsidR="001871C2" w:rsidRPr="000E566D">
              <w:rPr>
                <w:rFonts w:ascii="Times New Roman" w:hAnsi="Times New Roman" w:cs="Times New Roman"/>
              </w:rPr>
              <w:t>196</w:t>
            </w:r>
            <w:r w:rsidR="001871C2">
              <w:rPr>
                <w:rFonts w:ascii="Times New Roman" w:hAnsi="Times New Roman" w:cs="Times New Roman"/>
              </w:rPr>
              <w:t>2</w:t>
            </w:r>
            <w:r w:rsidR="001871C2" w:rsidRPr="000E566D">
              <w:rPr>
                <w:rFonts w:ascii="Times New Roman" w:hAnsi="Times New Roman" w:cs="Times New Roman"/>
              </w:rPr>
              <w:t>-202</w:t>
            </w:r>
            <w:r w:rsidR="001871C2">
              <w:rPr>
                <w:rFonts w:ascii="Times New Roman" w:hAnsi="Times New Roman" w:cs="Times New Roman"/>
              </w:rPr>
              <w:t xml:space="preserve">3. </w:t>
            </w:r>
            <w:r>
              <w:rPr>
                <w:rFonts w:ascii="Times New Roman" w:hAnsi="Times New Roman"/>
              </w:rPr>
              <w:t>Standard Errors are clustered at the country level.</w:t>
            </w:r>
          </w:p>
        </w:tc>
      </w:tr>
      <w:tr w:rsidR="009534B2" w:rsidRPr="00527C3E" w14:paraId="576AC079" w14:textId="77777777" w:rsidTr="00DB3B0D">
        <w:tc>
          <w:tcPr>
            <w:tcW w:w="86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87BFB76" w14:textId="2C30B0AF" w:rsidR="009534B2" w:rsidRDefault="00B06453" w:rsidP="009534B2">
            <w:pPr>
              <w:rPr>
                <w:rFonts w:ascii="Times New Roman" w:hAnsi="Times New Roman"/>
              </w:rPr>
            </w:pPr>
            <w:r w:rsidRPr="00BC6080">
              <w:rPr>
                <w:rFonts w:ascii="Times New Roman" w:hAnsi="Times New Roman" w:cs="Times New Roman"/>
              </w:rPr>
              <w:t>**</w:t>
            </w:r>
            <w:r>
              <w:rPr>
                <w:rFonts w:ascii="Times New Roman" w:hAnsi="Times New Roman" w:cs="Times New Roman"/>
              </w:rPr>
              <w:t>*</w:t>
            </w:r>
            <w:r w:rsidRPr="00BC6080">
              <w:rPr>
                <w:rFonts w:ascii="Times New Roman" w:hAnsi="Times New Roman" w:cs="Times New Roman"/>
              </w:rPr>
              <w:t xml:space="preserve"> p&lt;</w:t>
            </w:r>
            <w:r>
              <w:rPr>
                <w:rFonts w:ascii="Times New Roman" w:hAnsi="Times New Roman" w:cs="Times New Roman"/>
              </w:rPr>
              <w:t>0</w:t>
            </w:r>
            <w:r w:rsidRPr="00BC6080">
              <w:rPr>
                <w:rFonts w:ascii="Times New Roman" w:hAnsi="Times New Roman" w:cs="Times New Roman"/>
              </w:rPr>
              <w:t>.01, *</w:t>
            </w:r>
            <w:r>
              <w:rPr>
                <w:rFonts w:ascii="Times New Roman" w:hAnsi="Times New Roman" w:cs="Times New Roman"/>
              </w:rPr>
              <w:t>*</w:t>
            </w:r>
            <w:r w:rsidRPr="00BC6080">
              <w:rPr>
                <w:rFonts w:ascii="Times New Roman" w:hAnsi="Times New Roman" w:cs="Times New Roman"/>
              </w:rPr>
              <w:t xml:space="preserve"> p&lt;</w:t>
            </w:r>
            <w:r>
              <w:rPr>
                <w:rFonts w:ascii="Times New Roman" w:hAnsi="Times New Roman" w:cs="Times New Roman"/>
              </w:rPr>
              <w:t>0</w:t>
            </w:r>
            <w:r w:rsidRPr="00BC6080">
              <w:rPr>
                <w:rFonts w:ascii="Times New Roman" w:hAnsi="Times New Roman" w:cs="Times New Roman"/>
              </w:rPr>
              <w:t>.05</w:t>
            </w:r>
            <w:r>
              <w:rPr>
                <w:rFonts w:ascii="Times New Roman" w:hAnsi="Times New Roman" w:cs="Times New Roman"/>
              </w:rPr>
              <w:t>, * p&lt;0.1</w:t>
            </w:r>
          </w:p>
        </w:tc>
      </w:tr>
    </w:tbl>
    <w:p w14:paraId="09CFBFFC" w14:textId="77777777" w:rsidR="00F9657D" w:rsidRDefault="00F9657D"/>
    <w:p w14:paraId="7DF6D091" w14:textId="77777777" w:rsidR="0020466F" w:rsidRDefault="0020466F"/>
    <w:sectPr w:rsidR="0020466F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62E22"/>
    <w:multiLevelType w:val="hybridMultilevel"/>
    <w:tmpl w:val="CCDA7128"/>
    <w:lvl w:ilvl="0" w:tplc="7522FD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5067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F9657D"/>
    <w:rsid w:val="001871C2"/>
    <w:rsid w:val="00193AA3"/>
    <w:rsid w:val="0020466F"/>
    <w:rsid w:val="00263CCF"/>
    <w:rsid w:val="00383E40"/>
    <w:rsid w:val="00396A68"/>
    <w:rsid w:val="003E78B9"/>
    <w:rsid w:val="0043257A"/>
    <w:rsid w:val="00527C3E"/>
    <w:rsid w:val="00530D22"/>
    <w:rsid w:val="006B7AB4"/>
    <w:rsid w:val="007015FB"/>
    <w:rsid w:val="00834D7B"/>
    <w:rsid w:val="00836CC9"/>
    <w:rsid w:val="008566FF"/>
    <w:rsid w:val="008A0BA7"/>
    <w:rsid w:val="008C176E"/>
    <w:rsid w:val="009534B2"/>
    <w:rsid w:val="00A2671D"/>
    <w:rsid w:val="00A30BC4"/>
    <w:rsid w:val="00AE5C31"/>
    <w:rsid w:val="00B06453"/>
    <w:rsid w:val="00B17553"/>
    <w:rsid w:val="00B83D46"/>
    <w:rsid w:val="00BE0274"/>
    <w:rsid w:val="00CC14BD"/>
    <w:rsid w:val="00CF56E4"/>
    <w:rsid w:val="00DB3B0D"/>
    <w:rsid w:val="00E92216"/>
    <w:rsid w:val="00EB2C6F"/>
    <w:rsid w:val="00F9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FBFB2"/>
  <w15:docId w15:val="{FBC43A55-61DA-4144-AD29-1808DCD1D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ListParagraph">
    <w:name w:val="List Paragraph"/>
    <w:basedOn w:val="Normal"/>
    <w:uiPriority w:val="99"/>
    <w:rsid w:val="00DB3B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cecab6-f511-44e1-9a71-f4312e208a47" xsi:nil="true"/>
    <lcf76f155ced4ddcb4097134ff3c332f xmlns="7faa67c4-b18e-4b74-a4dd-626e4636e0a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4FAD336375EC4AB95ABE0E04DC32D9" ma:contentTypeVersion="12" ma:contentTypeDescription="Create a new document." ma:contentTypeScope="" ma:versionID="ccbf0600972a4c63e91262fb2addb82b">
  <xsd:schema xmlns:xsd="http://www.w3.org/2001/XMLSchema" xmlns:xs="http://www.w3.org/2001/XMLSchema" xmlns:p="http://schemas.microsoft.com/office/2006/metadata/properties" xmlns:ns2="7faa67c4-b18e-4b74-a4dd-626e4636e0ac" xmlns:ns3="03cecab6-f511-44e1-9a71-f4312e208a47" targetNamespace="http://schemas.microsoft.com/office/2006/metadata/properties" ma:root="true" ma:fieldsID="ef98d289555def0c377adb8091738d1e" ns2:_="" ns3:_="">
    <xsd:import namespace="7faa67c4-b18e-4b74-a4dd-626e4636e0ac"/>
    <xsd:import namespace="03cecab6-f511-44e1-9a71-f4312e208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aa67c4-b18e-4b74-a4dd-626e4636e0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a1f1625-ae5f-4790-9429-a47075c1c3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ecab6-f511-44e1-9a71-f4312e208a4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ccf225e-4115-43c2-aa0d-1762a1cd9a41}" ma:internalName="TaxCatchAll" ma:showField="CatchAllData" ma:web="03cecab6-f511-44e1-9a71-f4312e208a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C893D2-AD05-466C-B3D7-CCCE315C93D9}">
  <ds:schemaRefs>
    <ds:schemaRef ds:uri="http://schemas.microsoft.com/office/2006/metadata/properties"/>
    <ds:schemaRef ds:uri="http://schemas.microsoft.com/office/infopath/2007/PartnerControls"/>
    <ds:schemaRef ds:uri="03cecab6-f511-44e1-9a71-f4312e208a47"/>
    <ds:schemaRef ds:uri="7faa67c4-b18e-4b74-a4dd-626e4636e0ac"/>
  </ds:schemaRefs>
</ds:datastoreItem>
</file>

<file path=customXml/itemProps2.xml><?xml version="1.0" encoding="utf-8"?>
<ds:datastoreItem xmlns:ds="http://schemas.openxmlformats.org/officeDocument/2006/customXml" ds:itemID="{D1D846D1-79BE-44C0-BFBB-2BBCA4DDD3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aa67c4-b18e-4b74-a4dd-626e4636e0ac"/>
    <ds:schemaRef ds:uri="03cecab6-f511-44e1-9a71-f4312e208a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6FF8B82-8894-4ABF-9A36-C3E5E3CA78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jlim11@student.ubc.ca</cp:lastModifiedBy>
  <cp:revision>22</cp:revision>
  <dcterms:created xsi:type="dcterms:W3CDTF">2026-03-23T23:56:00Z</dcterms:created>
  <dcterms:modified xsi:type="dcterms:W3CDTF">2026-04-13T17:53:00Z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0x010100AD4FAD336375EC4AB95ABE0E04DC32D9</vt:lpwstr>
  </property>
  <property fmtid="{D5CDD505-2E9C-101B-9397-08002B2CF9AE}" pid="3" name="MediaServiceImageTags">
    <vt:lpwstr/>
  </property>
</Properties>
</file>