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fun with this one) You are going to roleplay in this assignment. You are going to be the Carthaginian general Hannibal. Your mission is to get from Carthage to Rome and make Rome surrender. Your battle plans must be in a 5 to 7 sentence paragraph. Remember you have 46,000 men and 37 elephants to move and take care of. What route are you going to take? How will you invade? What will you do to the city once you do invade? etc (You are not allowed to use any technology or any military technology that DID NOT exist at the time. Remember this is 218 B.C..) (You also can not use Hannibal’s route, be creative.) (Do a little research so you know where Carthage and Rome were respectively.)</w:t>
      </w:r>
    </w:p>
    <w:p w:rsidR="00000000" w:rsidDel="00000000" w:rsidP="00000000" w:rsidRDefault="00000000" w:rsidRPr="00000000" w14:paraId="00000002">
      <w:pP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train the elephants to shoot gasoline out of the nose and light the gas on fire</w:t>
      </w:r>
    </w:p>
    <w:p w:rsidR="00000000" w:rsidDel="00000000" w:rsidP="00000000" w:rsidRDefault="00000000" w:rsidRPr="00000000" w14:paraId="00000004">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I have the flamethrowing elephants I will go to marsala then Rome</w:t>
      </w:r>
    </w:p>
    <w:p w:rsidR="00000000" w:rsidDel="00000000" w:rsidP="00000000" w:rsidRDefault="00000000" w:rsidRPr="00000000" w14:paraId="00000005">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be a long journey if anyone gets hungry we could make elephant burgers.</w:t>
      </w:r>
    </w:p>
    <w:p w:rsidR="00000000" w:rsidDel="00000000" w:rsidP="00000000" w:rsidRDefault="00000000" w:rsidRPr="00000000" w14:paraId="00000006">
      <w:pPr>
        <w:numPr>
          <w:ilvl w:val="0"/>
          <w:numId w:val="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wait outside of Rome until night</w:t>
      </w:r>
    </w:p>
    <w:p w:rsidR="00000000" w:rsidDel="00000000" w:rsidP="00000000" w:rsidRDefault="00000000" w:rsidRPr="00000000" w14:paraId="00000007">
      <w:pPr>
        <w:numPr>
          <w:ilvl w:val="0"/>
          <w:numId w:val="1"/>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 we will use the flamethrowing elephants to burn down the city</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