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Us</w:t>
      </w:r>
    </w:p>
    <w:p>
      <w:r>
        <w:t>Welcome to BOBAES EDU-EXCELLENCE SCHOOLS (BEES)</w:t>
        <w:br/>
        <w:t>Exclusive education based on Nigerian and International standards.</w:t>
      </w:r>
    </w:p>
    <w:p>
      <w:pPr>
        <w:pStyle w:val="Heading2"/>
      </w:pPr>
      <w:r>
        <w:t>What Makes Us a Top Private School</w:t>
      </w:r>
    </w:p>
    <w:p>
      <w:pPr>
        <w:pStyle w:val="Heading3"/>
      </w:pPr>
      <w:r>
        <w:t>Preeminence of Christ</w:t>
      </w:r>
    </w:p>
    <w:p>
      <w:r>
        <w:t>Christ is preeminent in all things (Col. 1:15–18).</w:t>
        <w:br/>
        <w:t>Central to education in Bobaes Edu-Excellence Schools is training pupils/students to explore and express Christ’s preeminence in every area of thought and life.</w:t>
      </w:r>
    </w:p>
    <w:p>
      <w:pPr>
        <w:pStyle w:val="Heading3"/>
      </w:pPr>
      <w:r>
        <w:t>Partnering with Parents</w:t>
      </w:r>
    </w:p>
    <w:p>
      <w:r>
        <w:t>Educating children demands parental involvement; therefore, the school enters into a partnership with parents to achieve success.</w:t>
        <w:br/>
        <w:t>Teachers work closely with pupils/students to clarify standards and expectations of the classroom, as well as with parents to optimize academic success in and out of the school environment. In the same vein, teachers work with parents to provide pupils/students with methods to help them become independent learners through gradual release of responsibility.</w:t>
      </w:r>
    </w:p>
    <w:p>
      <w:pPr>
        <w:pStyle w:val="Heading3"/>
      </w:pPr>
      <w:r>
        <w:t>Safety and Security</w:t>
      </w:r>
    </w:p>
    <w:p>
      <w:r>
        <w:t>BEES makes extensive investments to ensure that our environment is safe, every child is protected, and staff is prepared to deal with crisis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