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C8795" w14:textId="08FFC3A2" w:rsidR="00011303" w:rsidRDefault="00011303" w:rsidP="00597191">
      <w:pPr>
        <w:jc w:val="center"/>
      </w:pPr>
    </w:p>
    <w:p w14:paraId="5700CBA2" w14:textId="5490DF04" w:rsidR="00597191" w:rsidRDefault="00597191" w:rsidP="00597191">
      <w:pPr>
        <w:jc w:val="center"/>
      </w:pPr>
    </w:p>
    <w:p w14:paraId="54C87C23" w14:textId="2A4F22D5" w:rsidR="00597191" w:rsidRDefault="00597191" w:rsidP="00597191">
      <w:pPr>
        <w:jc w:val="center"/>
      </w:pPr>
    </w:p>
    <w:p w14:paraId="38F8103C" w14:textId="1F9392E2" w:rsidR="00597191" w:rsidRDefault="00597191" w:rsidP="00597191">
      <w:pPr>
        <w:jc w:val="center"/>
      </w:pPr>
    </w:p>
    <w:p w14:paraId="7B76ADB5" w14:textId="12F2EF25" w:rsidR="00597191" w:rsidRDefault="00597191" w:rsidP="00597191">
      <w:pPr>
        <w:jc w:val="center"/>
      </w:pPr>
    </w:p>
    <w:p w14:paraId="0CCD119F" w14:textId="3229B690" w:rsidR="00597191" w:rsidRDefault="00597191" w:rsidP="00597191">
      <w:pPr>
        <w:jc w:val="center"/>
      </w:pPr>
    </w:p>
    <w:p w14:paraId="054D75D4" w14:textId="07ADEC62" w:rsidR="00597191" w:rsidRDefault="00597191" w:rsidP="00597191">
      <w:pPr>
        <w:jc w:val="center"/>
      </w:pPr>
    </w:p>
    <w:p w14:paraId="36521F14" w14:textId="077F13F1" w:rsidR="00597191" w:rsidRDefault="00597191" w:rsidP="00597191">
      <w:pPr>
        <w:jc w:val="center"/>
      </w:pPr>
    </w:p>
    <w:p w14:paraId="312CB794" w14:textId="1B8B76FE" w:rsidR="00597191" w:rsidRDefault="00597191" w:rsidP="00597191">
      <w:pPr>
        <w:jc w:val="center"/>
      </w:pPr>
    </w:p>
    <w:p w14:paraId="5060BA06" w14:textId="29CD6A86" w:rsidR="00597191" w:rsidRDefault="00597191" w:rsidP="00597191">
      <w:pPr>
        <w:jc w:val="center"/>
      </w:pPr>
    </w:p>
    <w:p w14:paraId="487C5133" w14:textId="6443E60B" w:rsidR="00597191" w:rsidRDefault="00597191" w:rsidP="00597191">
      <w:pPr>
        <w:jc w:val="center"/>
      </w:pPr>
    </w:p>
    <w:p w14:paraId="1BDD3001" w14:textId="0F876172" w:rsidR="00597191" w:rsidRDefault="00597191" w:rsidP="00597191">
      <w:pPr>
        <w:jc w:val="center"/>
      </w:pPr>
    </w:p>
    <w:p w14:paraId="5DD42CAA" w14:textId="77777777" w:rsidR="00A26CBE" w:rsidRDefault="00A26CBE" w:rsidP="00597191">
      <w:pPr>
        <w:jc w:val="center"/>
        <w:rPr>
          <w:b/>
          <w:bCs/>
          <w:sz w:val="32"/>
          <w:szCs w:val="32"/>
        </w:rPr>
      </w:pPr>
    </w:p>
    <w:p w14:paraId="50AD41A0" w14:textId="77777777" w:rsidR="00A26CBE" w:rsidRDefault="00A26CBE" w:rsidP="00597191">
      <w:pPr>
        <w:jc w:val="center"/>
        <w:rPr>
          <w:b/>
          <w:bCs/>
          <w:sz w:val="32"/>
          <w:szCs w:val="32"/>
        </w:rPr>
      </w:pPr>
    </w:p>
    <w:p w14:paraId="32591DD4" w14:textId="77777777" w:rsidR="00A26CBE" w:rsidRDefault="00A26CBE" w:rsidP="00597191">
      <w:pPr>
        <w:jc w:val="center"/>
        <w:rPr>
          <w:b/>
          <w:bCs/>
          <w:sz w:val="32"/>
          <w:szCs w:val="32"/>
        </w:rPr>
      </w:pPr>
    </w:p>
    <w:p w14:paraId="0FE44679" w14:textId="77777777" w:rsidR="00A26CBE" w:rsidRDefault="00A26CBE" w:rsidP="00597191">
      <w:pPr>
        <w:jc w:val="center"/>
        <w:rPr>
          <w:b/>
          <w:bCs/>
          <w:sz w:val="32"/>
          <w:szCs w:val="32"/>
        </w:rPr>
      </w:pPr>
    </w:p>
    <w:p w14:paraId="57B2060A" w14:textId="1FDA2C5A" w:rsidR="00597191" w:rsidRDefault="00597191" w:rsidP="00A26CBE">
      <w:pPr>
        <w:spacing w:after="600"/>
        <w:ind w:firstLine="0"/>
        <w:jc w:val="center"/>
        <w:rPr>
          <w:b/>
          <w:bCs/>
          <w:sz w:val="32"/>
          <w:szCs w:val="32"/>
        </w:rPr>
      </w:pPr>
      <w:r w:rsidRPr="00597191">
        <w:rPr>
          <w:b/>
          <w:bCs/>
          <w:sz w:val="32"/>
          <w:szCs w:val="32"/>
        </w:rPr>
        <w:t>ИНТЕРАКТИВНОЕ ПРИЛОЖЕНИЕ ДЛЯ МУЗЕЯ МОСКОВСКОГО МЕТРО</w:t>
      </w:r>
    </w:p>
    <w:p w14:paraId="3C561F6D" w14:textId="1657AB9E" w:rsidR="00597191" w:rsidRDefault="00597191" w:rsidP="00A26CBE">
      <w:pPr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Руководство пользователя</w:t>
      </w:r>
    </w:p>
    <w:p w14:paraId="3C5F9CA6" w14:textId="77777777" w:rsidR="00597191" w:rsidRDefault="00597191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B5BB34C" w14:textId="7967A2BA" w:rsidR="00821560" w:rsidRDefault="00821560" w:rsidP="00821560">
      <w:pPr>
        <w:pStyle w:val="a3"/>
      </w:pPr>
      <w:bookmarkStart w:id="0" w:name="_Toc178350760"/>
      <w:r>
        <w:lastRenderedPageBreak/>
        <w:t>СОДЕРЖАНИЕ</w:t>
      </w:r>
      <w:bookmarkEnd w:id="0"/>
    </w:p>
    <w:p w14:paraId="1602E671" w14:textId="25DA7989" w:rsidR="00BE4667" w:rsidRDefault="00BE4BB9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\h \z \t "Заголовок 1;2;Без интервала;1" </w:instrText>
      </w:r>
      <w:r>
        <w:fldChar w:fldCharType="separate"/>
      </w:r>
      <w:hyperlink w:anchor="_Toc178350760" w:history="1">
        <w:r w:rsidR="00BE4667" w:rsidRPr="00570F82">
          <w:rPr>
            <w:rStyle w:val="a9"/>
            <w:noProof/>
          </w:rPr>
          <w:t>СОДЕРЖАНИЕ</w:t>
        </w:r>
        <w:r w:rsidR="00BE4667">
          <w:rPr>
            <w:noProof/>
            <w:webHidden/>
          </w:rPr>
          <w:tab/>
        </w:r>
        <w:r w:rsidR="00BE4667">
          <w:rPr>
            <w:noProof/>
            <w:webHidden/>
          </w:rPr>
          <w:fldChar w:fldCharType="begin"/>
        </w:r>
        <w:r w:rsidR="00BE4667">
          <w:rPr>
            <w:noProof/>
            <w:webHidden/>
          </w:rPr>
          <w:instrText xml:space="preserve"> PAGEREF _Toc178350760 \h </w:instrText>
        </w:r>
        <w:r w:rsidR="00BE4667">
          <w:rPr>
            <w:noProof/>
            <w:webHidden/>
          </w:rPr>
        </w:r>
        <w:r w:rsidR="00BE4667">
          <w:rPr>
            <w:noProof/>
            <w:webHidden/>
          </w:rPr>
          <w:fldChar w:fldCharType="separate"/>
        </w:r>
        <w:r w:rsidR="00334F14">
          <w:rPr>
            <w:noProof/>
            <w:webHidden/>
          </w:rPr>
          <w:t>2</w:t>
        </w:r>
        <w:r w:rsidR="00BE4667">
          <w:rPr>
            <w:noProof/>
            <w:webHidden/>
          </w:rPr>
          <w:fldChar w:fldCharType="end"/>
        </w:r>
      </w:hyperlink>
    </w:p>
    <w:p w14:paraId="084F4A15" w14:textId="3BF1AE32" w:rsidR="00BE4667" w:rsidRDefault="00B92704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350761" w:history="1">
        <w:r w:rsidR="00BE4667" w:rsidRPr="00570F82">
          <w:rPr>
            <w:rStyle w:val="a9"/>
            <w:noProof/>
          </w:rPr>
          <w:t>1. ВВЕДЕНИЕ</w:t>
        </w:r>
        <w:r w:rsidR="00BE4667">
          <w:rPr>
            <w:noProof/>
            <w:webHidden/>
          </w:rPr>
          <w:tab/>
        </w:r>
        <w:r w:rsidR="00BE4667">
          <w:rPr>
            <w:noProof/>
            <w:webHidden/>
          </w:rPr>
          <w:fldChar w:fldCharType="begin"/>
        </w:r>
        <w:r w:rsidR="00BE4667">
          <w:rPr>
            <w:noProof/>
            <w:webHidden/>
          </w:rPr>
          <w:instrText xml:space="preserve"> PAGEREF _Toc178350761 \h </w:instrText>
        </w:r>
        <w:r w:rsidR="00BE4667">
          <w:rPr>
            <w:noProof/>
            <w:webHidden/>
          </w:rPr>
        </w:r>
        <w:r w:rsidR="00BE4667">
          <w:rPr>
            <w:noProof/>
            <w:webHidden/>
          </w:rPr>
          <w:fldChar w:fldCharType="separate"/>
        </w:r>
        <w:r w:rsidR="00334F14">
          <w:rPr>
            <w:noProof/>
            <w:webHidden/>
          </w:rPr>
          <w:t>3</w:t>
        </w:r>
        <w:r w:rsidR="00BE4667">
          <w:rPr>
            <w:noProof/>
            <w:webHidden/>
          </w:rPr>
          <w:fldChar w:fldCharType="end"/>
        </w:r>
      </w:hyperlink>
    </w:p>
    <w:p w14:paraId="64D9B09D" w14:textId="48B27746" w:rsidR="00BE4667" w:rsidRDefault="00B92704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350762" w:history="1">
        <w:r w:rsidR="00BE4667" w:rsidRPr="00570F82">
          <w:rPr>
            <w:rStyle w:val="a9"/>
            <w:noProof/>
          </w:rPr>
          <w:t>2. НАЗНАЧЕНИЕ И ОБЛАСТЬ ПРИМЕНЕНИЯ</w:t>
        </w:r>
        <w:r w:rsidR="00BE4667">
          <w:rPr>
            <w:noProof/>
            <w:webHidden/>
          </w:rPr>
          <w:tab/>
        </w:r>
        <w:r w:rsidR="00BE4667">
          <w:rPr>
            <w:noProof/>
            <w:webHidden/>
          </w:rPr>
          <w:fldChar w:fldCharType="begin"/>
        </w:r>
        <w:r w:rsidR="00BE4667">
          <w:rPr>
            <w:noProof/>
            <w:webHidden/>
          </w:rPr>
          <w:instrText xml:space="preserve"> PAGEREF _Toc178350762 \h </w:instrText>
        </w:r>
        <w:r w:rsidR="00BE4667">
          <w:rPr>
            <w:noProof/>
            <w:webHidden/>
          </w:rPr>
        </w:r>
        <w:r w:rsidR="00BE4667">
          <w:rPr>
            <w:noProof/>
            <w:webHidden/>
          </w:rPr>
          <w:fldChar w:fldCharType="separate"/>
        </w:r>
        <w:r w:rsidR="00334F14">
          <w:rPr>
            <w:noProof/>
            <w:webHidden/>
          </w:rPr>
          <w:t>3</w:t>
        </w:r>
        <w:r w:rsidR="00BE4667">
          <w:rPr>
            <w:noProof/>
            <w:webHidden/>
          </w:rPr>
          <w:fldChar w:fldCharType="end"/>
        </w:r>
      </w:hyperlink>
    </w:p>
    <w:p w14:paraId="0E595E97" w14:textId="08EEED4F" w:rsidR="00BE4667" w:rsidRDefault="00B92704">
      <w:pPr>
        <w:pStyle w:val="21"/>
        <w:tabs>
          <w:tab w:val="right" w:leader="dot" w:pos="10195"/>
        </w:tabs>
        <w:rPr>
          <w:rFonts w:asciiTheme="minorHAnsi" w:hAnsiTheme="minorHAnsi" w:cstheme="minorBidi"/>
          <w:noProof/>
          <w:sz w:val="22"/>
        </w:rPr>
      </w:pPr>
      <w:hyperlink w:anchor="_Toc178350763" w:history="1">
        <w:r w:rsidR="00BE4667" w:rsidRPr="00570F82">
          <w:rPr>
            <w:rStyle w:val="a9"/>
            <w:noProof/>
          </w:rPr>
          <w:t>2.1. Назначение программы</w:t>
        </w:r>
        <w:r w:rsidR="00BE4667">
          <w:rPr>
            <w:noProof/>
            <w:webHidden/>
          </w:rPr>
          <w:tab/>
        </w:r>
        <w:r w:rsidR="00BE4667">
          <w:rPr>
            <w:noProof/>
            <w:webHidden/>
          </w:rPr>
          <w:fldChar w:fldCharType="begin"/>
        </w:r>
        <w:r w:rsidR="00BE4667">
          <w:rPr>
            <w:noProof/>
            <w:webHidden/>
          </w:rPr>
          <w:instrText xml:space="preserve"> PAGEREF _Toc178350763 \h </w:instrText>
        </w:r>
        <w:r w:rsidR="00BE4667">
          <w:rPr>
            <w:noProof/>
            <w:webHidden/>
          </w:rPr>
        </w:r>
        <w:r w:rsidR="00BE4667">
          <w:rPr>
            <w:noProof/>
            <w:webHidden/>
          </w:rPr>
          <w:fldChar w:fldCharType="separate"/>
        </w:r>
        <w:r w:rsidR="00334F14">
          <w:rPr>
            <w:noProof/>
            <w:webHidden/>
          </w:rPr>
          <w:t>3</w:t>
        </w:r>
        <w:r w:rsidR="00BE4667">
          <w:rPr>
            <w:noProof/>
            <w:webHidden/>
          </w:rPr>
          <w:fldChar w:fldCharType="end"/>
        </w:r>
      </w:hyperlink>
    </w:p>
    <w:p w14:paraId="158E7B62" w14:textId="55C832F7" w:rsidR="00BE4667" w:rsidRDefault="00B92704">
      <w:pPr>
        <w:pStyle w:val="21"/>
        <w:tabs>
          <w:tab w:val="right" w:leader="dot" w:pos="10195"/>
        </w:tabs>
        <w:rPr>
          <w:rFonts w:asciiTheme="minorHAnsi" w:hAnsiTheme="minorHAnsi" w:cstheme="minorBidi"/>
          <w:noProof/>
          <w:sz w:val="22"/>
        </w:rPr>
      </w:pPr>
      <w:hyperlink w:anchor="_Toc178350764" w:history="1">
        <w:r w:rsidR="00BE4667" w:rsidRPr="00570F82">
          <w:rPr>
            <w:rStyle w:val="a9"/>
            <w:noProof/>
          </w:rPr>
          <w:t>2.2. Область применения программы</w:t>
        </w:r>
        <w:r w:rsidR="00BE4667">
          <w:rPr>
            <w:noProof/>
            <w:webHidden/>
          </w:rPr>
          <w:tab/>
        </w:r>
        <w:r w:rsidR="00BE4667">
          <w:rPr>
            <w:noProof/>
            <w:webHidden/>
          </w:rPr>
          <w:fldChar w:fldCharType="begin"/>
        </w:r>
        <w:r w:rsidR="00BE4667">
          <w:rPr>
            <w:noProof/>
            <w:webHidden/>
          </w:rPr>
          <w:instrText xml:space="preserve"> PAGEREF _Toc178350764 \h </w:instrText>
        </w:r>
        <w:r w:rsidR="00BE4667">
          <w:rPr>
            <w:noProof/>
            <w:webHidden/>
          </w:rPr>
        </w:r>
        <w:r w:rsidR="00BE4667">
          <w:rPr>
            <w:noProof/>
            <w:webHidden/>
          </w:rPr>
          <w:fldChar w:fldCharType="separate"/>
        </w:r>
        <w:r w:rsidR="00334F14">
          <w:rPr>
            <w:noProof/>
            <w:webHidden/>
          </w:rPr>
          <w:t>3</w:t>
        </w:r>
        <w:r w:rsidR="00BE4667">
          <w:rPr>
            <w:noProof/>
            <w:webHidden/>
          </w:rPr>
          <w:fldChar w:fldCharType="end"/>
        </w:r>
      </w:hyperlink>
    </w:p>
    <w:p w14:paraId="16201EBE" w14:textId="5910133C" w:rsidR="00BE4667" w:rsidRDefault="00B92704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350765" w:history="1">
        <w:r w:rsidR="00BE4667" w:rsidRPr="00570F82">
          <w:rPr>
            <w:rStyle w:val="a9"/>
            <w:noProof/>
          </w:rPr>
          <w:t>3. УСТАНОВКА ПО</w:t>
        </w:r>
        <w:r w:rsidR="00BE4667">
          <w:rPr>
            <w:noProof/>
            <w:webHidden/>
          </w:rPr>
          <w:tab/>
        </w:r>
        <w:r w:rsidR="00BE4667">
          <w:rPr>
            <w:noProof/>
            <w:webHidden/>
          </w:rPr>
          <w:fldChar w:fldCharType="begin"/>
        </w:r>
        <w:r w:rsidR="00BE4667">
          <w:rPr>
            <w:noProof/>
            <w:webHidden/>
          </w:rPr>
          <w:instrText xml:space="preserve"> PAGEREF _Toc178350765 \h </w:instrText>
        </w:r>
        <w:r w:rsidR="00BE4667">
          <w:rPr>
            <w:noProof/>
            <w:webHidden/>
          </w:rPr>
        </w:r>
        <w:r w:rsidR="00BE4667">
          <w:rPr>
            <w:noProof/>
            <w:webHidden/>
          </w:rPr>
          <w:fldChar w:fldCharType="separate"/>
        </w:r>
        <w:r w:rsidR="00334F14">
          <w:rPr>
            <w:noProof/>
            <w:webHidden/>
          </w:rPr>
          <w:t>3</w:t>
        </w:r>
        <w:r w:rsidR="00BE4667">
          <w:rPr>
            <w:noProof/>
            <w:webHidden/>
          </w:rPr>
          <w:fldChar w:fldCharType="end"/>
        </w:r>
      </w:hyperlink>
    </w:p>
    <w:p w14:paraId="69482514" w14:textId="2A4DB1C0" w:rsidR="00BE4667" w:rsidRDefault="00B92704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350766" w:history="1">
        <w:r w:rsidR="00BE4667" w:rsidRPr="00570F82">
          <w:rPr>
            <w:rStyle w:val="a9"/>
            <w:noProof/>
          </w:rPr>
          <w:t>4. Работа с ПО</w:t>
        </w:r>
        <w:r w:rsidR="00BE4667">
          <w:rPr>
            <w:noProof/>
            <w:webHidden/>
          </w:rPr>
          <w:tab/>
        </w:r>
        <w:r w:rsidR="00BE4667">
          <w:rPr>
            <w:noProof/>
            <w:webHidden/>
          </w:rPr>
          <w:fldChar w:fldCharType="begin"/>
        </w:r>
        <w:r w:rsidR="00BE4667">
          <w:rPr>
            <w:noProof/>
            <w:webHidden/>
          </w:rPr>
          <w:instrText xml:space="preserve"> PAGEREF _Toc178350766 \h </w:instrText>
        </w:r>
        <w:r w:rsidR="00BE4667">
          <w:rPr>
            <w:noProof/>
            <w:webHidden/>
          </w:rPr>
        </w:r>
        <w:r w:rsidR="00BE4667">
          <w:rPr>
            <w:noProof/>
            <w:webHidden/>
          </w:rPr>
          <w:fldChar w:fldCharType="separate"/>
        </w:r>
        <w:r w:rsidR="00334F14">
          <w:rPr>
            <w:noProof/>
            <w:webHidden/>
          </w:rPr>
          <w:t>4</w:t>
        </w:r>
        <w:r w:rsidR="00BE4667">
          <w:rPr>
            <w:noProof/>
            <w:webHidden/>
          </w:rPr>
          <w:fldChar w:fldCharType="end"/>
        </w:r>
      </w:hyperlink>
    </w:p>
    <w:p w14:paraId="0FC36A1A" w14:textId="434DAACB" w:rsidR="00BE4667" w:rsidRDefault="00B92704">
      <w:pPr>
        <w:pStyle w:val="21"/>
        <w:tabs>
          <w:tab w:val="right" w:leader="dot" w:pos="10195"/>
        </w:tabs>
        <w:rPr>
          <w:rFonts w:asciiTheme="minorHAnsi" w:hAnsiTheme="minorHAnsi" w:cstheme="minorBidi"/>
          <w:noProof/>
          <w:sz w:val="22"/>
        </w:rPr>
      </w:pPr>
      <w:hyperlink w:anchor="_Toc178350767" w:history="1">
        <w:r w:rsidR="00BE4667" w:rsidRPr="00570F82">
          <w:rPr>
            <w:rStyle w:val="a9"/>
            <w:noProof/>
          </w:rPr>
          <w:t>4.1. Запуск ПО</w:t>
        </w:r>
        <w:r w:rsidR="00BE4667">
          <w:rPr>
            <w:noProof/>
            <w:webHidden/>
          </w:rPr>
          <w:tab/>
        </w:r>
        <w:r w:rsidR="00BE4667">
          <w:rPr>
            <w:noProof/>
            <w:webHidden/>
          </w:rPr>
          <w:fldChar w:fldCharType="begin"/>
        </w:r>
        <w:r w:rsidR="00BE4667">
          <w:rPr>
            <w:noProof/>
            <w:webHidden/>
          </w:rPr>
          <w:instrText xml:space="preserve"> PAGEREF _Toc178350767 \h </w:instrText>
        </w:r>
        <w:r w:rsidR="00BE4667">
          <w:rPr>
            <w:noProof/>
            <w:webHidden/>
          </w:rPr>
        </w:r>
        <w:r w:rsidR="00BE4667">
          <w:rPr>
            <w:noProof/>
            <w:webHidden/>
          </w:rPr>
          <w:fldChar w:fldCharType="separate"/>
        </w:r>
        <w:r w:rsidR="00334F14">
          <w:rPr>
            <w:noProof/>
            <w:webHidden/>
          </w:rPr>
          <w:t>4</w:t>
        </w:r>
        <w:r w:rsidR="00BE4667">
          <w:rPr>
            <w:noProof/>
            <w:webHidden/>
          </w:rPr>
          <w:fldChar w:fldCharType="end"/>
        </w:r>
      </w:hyperlink>
    </w:p>
    <w:p w14:paraId="56CA2842" w14:textId="6ADADF86" w:rsidR="00BE4667" w:rsidRDefault="00B92704">
      <w:pPr>
        <w:pStyle w:val="21"/>
        <w:tabs>
          <w:tab w:val="right" w:leader="dot" w:pos="10195"/>
        </w:tabs>
        <w:rPr>
          <w:rFonts w:asciiTheme="minorHAnsi" w:hAnsiTheme="minorHAnsi" w:cstheme="minorBidi"/>
          <w:noProof/>
          <w:sz w:val="22"/>
        </w:rPr>
      </w:pPr>
      <w:hyperlink w:anchor="_Toc178350768" w:history="1">
        <w:r w:rsidR="00BE4667" w:rsidRPr="00570F82">
          <w:rPr>
            <w:rStyle w:val="a9"/>
            <w:noProof/>
          </w:rPr>
          <w:t>4.2. Главное окно</w:t>
        </w:r>
        <w:r w:rsidR="00BE4667">
          <w:rPr>
            <w:noProof/>
            <w:webHidden/>
          </w:rPr>
          <w:tab/>
        </w:r>
        <w:r w:rsidR="00BE4667">
          <w:rPr>
            <w:noProof/>
            <w:webHidden/>
          </w:rPr>
          <w:fldChar w:fldCharType="begin"/>
        </w:r>
        <w:r w:rsidR="00BE4667">
          <w:rPr>
            <w:noProof/>
            <w:webHidden/>
          </w:rPr>
          <w:instrText xml:space="preserve"> PAGEREF _Toc178350768 \h </w:instrText>
        </w:r>
        <w:r w:rsidR="00BE4667">
          <w:rPr>
            <w:noProof/>
            <w:webHidden/>
          </w:rPr>
        </w:r>
        <w:r w:rsidR="00BE4667">
          <w:rPr>
            <w:noProof/>
            <w:webHidden/>
          </w:rPr>
          <w:fldChar w:fldCharType="separate"/>
        </w:r>
        <w:r w:rsidR="00334F14">
          <w:rPr>
            <w:noProof/>
            <w:webHidden/>
          </w:rPr>
          <w:t>4</w:t>
        </w:r>
        <w:r w:rsidR="00BE4667">
          <w:rPr>
            <w:noProof/>
            <w:webHidden/>
          </w:rPr>
          <w:fldChar w:fldCharType="end"/>
        </w:r>
      </w:hyperlink>
    </w:p>
    <w:p w14:paraId="24774A63" w14:textId="380F5FD1" w:rsidR="00BE4667" w:rsidRDefault="00B92704">
      <w:pPr>
        <w:pStyle w:val="21"/>
        <w:tabs>
          <w:tab w:val="right" w:leader="dot" w:pos="10195"/>
        </w:tabs>
        <w:rPr>
          <w:rFonts w:asciiTheme="minorHAnsi" w:hAnsiTheme="minorHAnsi" w:cstheme="minorBidi"/>
          <w:noProof/>
          <w:sz w:val="22"/>
        </w:rPr>
      </w:pPr>
      <w:hyperlink w:anchor="_Toc178350769" w:history="1">
        <w:r w:rsidR="00BE4667" w:rsidRPr="00570F82">
          <w:rPr>
            <w:rStyle w:val="a9"/>
            <w:noProof/>
          </w:rPr>
          <w:t>4.3. Окно «История метрополитена»</w:t>
        </w:r>
        <w:r w:rsidR="00BE4667">
          <w:rPr>
            <w:noProof/>
            <w:webHidden/>
          </w:rPr>
          <w:tab/>
        </w:r>
        <w:r w:rsidR="00BE4667">
          <w:rPr>
            <w:noProof/>
            <w:webHidden/>
          </w:rPr>
          <w:fldChar w:fldCharType="begin"/>
        </w:r>
        <w:r w:rsidR="00BE4667">
          <w:rPr>
            <w:noProof/>
            <w:webHidden/>
          </w:rPr>
          <w:instrText xml:space="preserve"> PAGEREF _Toc178350769 \h </w:instrText>
        </w:r>
        <w:r w:rsidR="00BE4667">
          <w:rPr>
            <w:noProof/>
            <w:webHidden/>
          </w:rPr>
        </w:r>
        <w:r w:rsidR="00BE4667">
          <w:rPr>
            <w:noProof/>
            <w:webHidden/>
          </w:rPr>
          <w:fldChar w:fldCharType="separate"/>
        </w:r>
        <w:r w:rsidR="00334F14">
          <w:rPr>
            <w:noProof/>
            <w:webHidden/>
          </w:rPr>
          <w:t>5</w:t>
        </w:r>
        <w:r w:rsidR="00BE4667">
          <w:rPr>
            <w:noProof/>
            <w:webHidden/>
          </w:rPr>
          <w:fldChar w:fldCharType="end"/>
        </w:r>
      </w:hyperlink>
    </w:p>
    <w:p w14:paraId="0F6D8CB6" w14:textId="4872F3DD" w:rsidR="00BE4667" w:rsidRDefault="00B92704">
      <w:pPr>
        <w:pStyle w:val="21"/>
        <w:tabs>
          <w:tab w:val="right" w:leader="dot" w:pos="10195"/>
        </w:tabs>
        <w:rPr>
          <w:rFonts w:asciiTheme="minorHAnsi" w:hAnsiTheme="minorHAnsi" w:cstheme="minorBidi"/>
          <w:noProof/>
          <w:sz w:val="22"/>
        </w:rPr>
      </w:pPr>
      <w:hyperlink w:anchor="_Toc178350770" w:history="1">
        <w:r w:rsidR="00BE4667" w:rsidRPr="00570F82">
          <w:rPr>
            <w:rStyle w:val="a9"/>
            <w:noProof/>
          </w:rPr>
          <w:t>4.4. Окно «Развитие составов метрополитена Москвы»</w:t>
        </w:r>
        <w:r w:rsidR="00BE4667">
          <w:rPr>
            <w:noProof/>
            <w:webHidden/>
          </w:rPr>
          <w:tab/>
        </w:r>
        <w:r w:rsidR="00BE4667">
          <w:rPr>
            <w:noProof/>
            <w:webHidden/>
          </w:rPr>
          <w:fldChar w:fldCharType="begin"/>
        </w:r>
        <w:r w:rsidR="00BE4667">
          <w:rPr>
            <w:noProof/>
            <w:webHidden/>
          </w:rPr>
          <w:instrText xml:space="preserve"> PAGEREF _Toc178350770 \h </w:instrText>
        </w:r>
        <w:r w:rsidR="00BE4667">
          <w:rPr>
            <w:noProof/>
            <w:webHidden/>
          </w:rPr>
        </w:r>
        <w:r w:rsidR="00BE4667">
          <w:rPr>
            <w:noProof/>
            <w:webHidden/>
          </w:rPr>
          <w:fldChar w:fldCharType="separate"/>
        </w:r>
        <w:r w:rsidR="00334F14">
          <w:rPr>
            <w:noProof/>
            <w:webHidden/>
          </w:rPr>
          <w:t>6</w:t>
        </w:r>
        <w:r w:rsidR="00BE4667">
          <w:rPr>
            <w:noProof/>
            <w:webHidden/>
          </w:rPr>
          <w:fldChar w:fldCharType="end"/>
        </w:r>
      </w:hyperlink>
    </w:p>
    <w:p w14:paraId="78BBE64C" w14:textId="5B5ED33C" w:rsidR="00BE4667" w:rsidRDefault="00B92704">
      <w:pPr>
        <w:pStyle w:val="21"/>
        <w:tabs>
          <w:tab w:val="right" w:leader="dot" w:pos="10195"/>
        </w:tabs>
        <w:rPr>
          <w:rFonts w:asciiTheme="minorHAnsi" w:hAnsiTheme="minorHAnsi" w:cstheme="minorBidi"/>
          <w:noProof/>
          <w:sz w:val="22"/>
        </w:rPr>
      </w:pPr>
      <w:hyperlink w:anchor="_Toc178350771" w:history="1">
        <w:r w:rsidR="00BE4667" w:rsidRPr="00570F82">
          <w:rPr>
            <w:rStyle w:val="a9"/>
            <w:noProof/>
          </w:rPr>
          <w:t>4.5. Окно «Тест»</w:t>
        </w:r>
        <w:r w:rsidR="00BE4667">
          <w:rPr>
            <w:noProof/>
            <w:webHidden/>
          </w:rPr>
          <w:tab/>
        </w:r>
        <w:r w:rsidR="00BE4667">
          <w:rPr>
            <w:noProof/>
            <w:webHidden/>
          </w:rPr>
          <w:fldChar w:fldCharType="begin"/>
        </w:r>
        <w:r w:rsidR="00BE4667">
          <w:rPr>
            <w:noProof/>
            <w:webHidden/>
          </w:rPr>
          <w:instrText xml:space="preserve"> PAGEREF _Toc178350771 \h </w:instrText>
        </w:r>
        <w:r w:rsidR="00BE4667">
          <w:rPr>
            <w:noProof/>
            <w:webHidden/>
          </w:rPr>
        </w:r>
        <w:r w:rsidR="00BE4667">
          <w:rPr>
            <w:noProof/>
            <w:webHidden/>
          </w:rPr>
          <w:fldChar w:fldCharType="separate"/>
        </w:r>
        <w:r w:rsidR="00334F14">
          <w:rPr>
            <w:noProof/>
            <w:webHidden/>
          </w:rPr>
          <w:t>7</w:t>
        </w:r>
        <w:r w:rsidR="00BE4667">
          <w:rPr>
            <w:noProof/>
            <w:webHidden/>
          </w:rPr>
          <w:fldChar w:fldCharType="end"/>
        </w:r>
      </w:hyperlink>
    </w:p>
    <w:p w14:paraId="5B7EFD0D" w14:textId="5D07FB93" w:rsidR="00BE4667" w:rsidRDefault="00B92704">
      <w:pPr>
        <w:pStyle w:val="21"/>
        <w:tabs>
          <w:tab w:val="right" w:leader="dot" w:pos="10195"/>
        </w:tabs>
        <w:rPr>
          <w:rFonts w:asciiTheme="minorHAnsi" w:hAnsiTheme="minorHAnsi" w:cstheme="minorBidi"/>
          <w:noProof/>
          <w:sz w:val="22"/>
        </w:rPr>
      </w:pPr>
      <w:hyperlink w:anchor="_Toc178350772" w:history="1">
        <w:r w:rsidR="00BE4667" w:rsidRPr="00570F82">
          <w:rPr>
            <w:rStyle w:val="a9"/>
            <w:noProof/>
          </w:rPr>
          <w:t>4.6. Переход из полноэкранного в оконный режим</w:t>
        </w:r>
        <w:r w:rsidR="00BE4667">
          <w:rPr>
            <w:noProof/>
            <w:webHidden/>
          </w:rPr>
          <w:tab/>
        </w:r>
        <w:r w:rsidR="00BE4667">
          <w:rPr>
            <w:noProof/>
            <w:webHidden/>
          </w:rPr>
          <w:fldChar w:fldCharType="begin"/>
        </w:r>
        <w:r w:rsidR="00BE4667">
          <w:rPr>
            <w:noProof/>
            <w:webHidden/>
          </w:rPr>
          <w:instrText xml:space="preserve"> PAGEREF _Toc178350772 \h </w:instrText>
        </w:r>
        <w:r w:rsidR="00BE4667">
          <w:rPr>
            <w:noProof/>
            <w:webHidden/>
          </w:rPr>
        </w:r>
        <w:r w:rsidR="00BE4667">
          <w:rPr>
            <w:noProof/>
            <w:webHidden/>
          </w:rPr>
          <w:fldChar w:fldCharType="separate"/>
        </w:r>
        <w:r w:rsidR="00334F14">
          <w:rPr>
            <w:noProof/>
            <w:webHidden/>
          </w:rPr>
          <w:t>10</w:t>
        </w:r>
        <w:r w:rsidR="00BE4667">
          <w:rPr>
            <w:noProof/>
            <w:webHidden/>
          </w:rPr>
          <w:fldChar w:fldCharType="end"/>
        </w:r>
      </w:hyperlink>
    </w:p>
    <w:p w14:paraId="31BEB6E9" w14:textId="5A309B62" w:rsidR="00BE4667" w:rsidRDefault="00B92704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350773" w:history="1">
        <w:r w:rsidR="00BE4667" w:rsidRPr="00570F82">
          <w:rPr>
            <w:rStyle w:val="a9"/>
            <w:noProof/>
          </w:rPr>
          <w:t>5. ТРЕБОВАНИЯ ПО</w:t>
        </w:r>
        <w:r w:rsidR="00BE4667">
          <w:rPr>
            <w:noProof/>
            <w:webHidden/>
          </w:rPr>
          <w:tab/>
        </w:r>
        <w:r w:rsidR="00BE4667">
          <w:rPr>
            <w:noProof/>
            <w:webHidden/>
          </w:rPr>
          <w:fldChar w:fldCharType="begin"/>
        </w:r>
        <w:r w:rsidR="00BE4667">
          <w:rPr>
            <w:noProof/>
            <w:webHidden/>
          </w:rPr>
          <w:instrText xml:space="preserve"> PAGEREF _Toc178350773 \h </w:instrText>
        </w:r>
        <w:r w:rsidR="00BE4667">
          <w:rPr>
            <w:noProof/>
            <w:webHidden/>
          </w:rPr>
        </w:r>
        <w:r w:rsidR="00BE4667">
          <w:rPr>
            <w:noProof/>
            <w:webHidden/>
          </w:rPr>
          <w:fldChar w:fldCharType="separate"/>
        </w:r>
        <w:r w:rsidR="00334F14">
          <w:rPr>
            <w:noProof/>
            <w:webHidden/>
          </w:rPr>
          <w:t>10</w:t>
        </w:r>
        <w:r w:rsidR="00BE4667">
          <w:rPr>
            <w:noProof/>
            <w:webHidden/>
          </w:rPr>
          <w:fldChar w:fldCharType="end"/>
        </w:r>
      </w:hyperlink>
    </w:p>
    <w:p w14:paraId="7C7BE4A7" w14:textId="622FB72B" w:rsidR="00BE4667" w:rsidRDefault="00B92704">
      <w:pPr>
        <w:pStyle w:val="21"/>
        <w:tabs>
          <w:tab w:val="right" w:leader="dot" w:pos="10195"/>
        </w:tabs>
        <w:rPr>
          <w:rFonts w:asciiTheme="minorHAnsi" w:hAnsiTheme="minorHAnsi" w:cstheme="minorBidi"/>
          <w:noProof/>
          <w:sz w:val="22"/>
        </w:rPr>
      </w:pPr>
      <w:hyperlink w:anchor="_Toc178350774" w:history="1">
        <w:r w:rsidR="00BE4667" w:rsidRPr="00570F82">
          <w:rPr>
            <w:rStyle w:val="a9"/>
            <w:noProof/>
          </w:rPr>
          <w:t>5.1. Требования к численности и квалификации персонала</w:t>
        </w:r>
        <w:r w:rsidR="00BE4667">
          <w:rPr>
            <w:noProof/>
            <w:webHidden/>
          </w:rPr>
          <w:tab/>
        </w:r>
        <w:r w:rsidR="00BE4667">
          <w:rPr>
            <w:noProof/>
            <w:webHidden/>
          </w:rPr>
          <w:fldChar w:fldCharType="begin"/>
        </w:r>
        <w:r w:rsidR="00BE4667">
          <w:rPr>
            <w:noProof/>
            <w:webHidden/>
          </w:rPr>
          <w:instrText xml:space="preserve"> PAGEREF _Toc178350774 \h </w:instrText>
        </w:r>
        <w:r w:rsidR="00BE4667">
          <w:rPr>
            <w:noProof/>
            <w:webHidden/>
          </w:rPr>
        </w:r>
        <w:r w:rsidR="00BE4667">
          <w:rPr>
            <w:noProof/>
            <w:webHidden/>
          </w:rPr>
          <w:fldChar w:fldCharType="separate"/>
        </w:r>
        <w:r w:rsidR="00334F14">
          <w:rPr>
            <w:noProof/>
            <w:webHidden/>
          </w:rPr>
          <w:t>10</w:t>
        </w:r>
        <w:r w:rsidR="00BE4667">
          <w:rPr>
            <w:noProof/>
            <w:webHidden/>
          </w:rPr>
          <w:fldChar w:fldCharType="end"/>
        </w:r>
      </w:hyperlink>
    </w:p>
    <w:p w14:paraId="37FFDCF8" w14:textId="2CD9803E" w:rsidR="00BE4667" w:rsidRDefault="00B92704">
      <w:pPr>
        <w:pStyle w:val="21"/>
        <w:tabs>
          <w:tab w:val="right" w:leader="dot" w:pos="10195"/>
        </w:tabs>
        <w:rPr>
          <w:rFonts w:asciiTheme="minorHAnsi" w:hAnsiTheme="minorHAnsi" w:cstheme="minorBidi"/>
          <w:noProof/>
          <w:sz w:val="22"/>
        </w:rPr>
      </w:pPr>
      <w:hyperlink w:anchor="_Toc178350775" w:history="1">
        <w:r w:rsidR="00BE4667" w:rsidRPr="00570F82">
          <w:rPr>
            <w:rStyle w:val="a9"/>
            <w:noProof/>
          </w:rPr>
          <w:t>5.2. Требования к составу и параметрам технических средств</w:t>
        </w:r>
        <w:r w:rsidR="00BE4667">
          <w:rPr>
            <w:noProof/>
            <w:webHidden/>
          </w:rPr>
          <w:tab/>
        </w:r>
        <w:r w:rsidR="00BE4667">
          <w:rPr>
            <w:noProof/>
            <w:webHidden/>
          </w:rPr>
          <w:fldChar w:fldCharType="begin"/>
        </w:r>
        <w:r w:rsidR="00BE4667">
          <w:rPr>
            <w:noProof/>
            <w:webHidden/>
          </w:rPr>
          <w:instrText xml:space="preserve"> PAGEREF _Toc178350775 \h </w:instrText>
        </w:r>
        <w:r w:rsidR="00BE4667">
          <w:rPr>
            <w:noProof/>
            <w:webHidden/>
          </w:rPr>
        </w:r>
        <w:r w:rsidR="00BE4667">
          <w:rPr>
            <w:noProof/>
            <w:webHidden/>
          </w:rPr>
          <w:fldChar w:fldCharType="separate"/>
        </w:r>
        <w:r w:rsidR="00334F14">
          <w:rPr>
            <w:noProof/>
            <w:webHidden/>
          </w:rPr>
          <w:t>10</w:t>
        </w:r>
        <w:r w:rsidR="00BE4667">
          <w:rPr>
            <w:noProof/>
            <w:webHidden/>
          </w:rPr>
          <w:fldChar w:fldCharType="end"/>
        </w:r>
      </w:hyperlink>
    </w:p>
    <w:p w14:paraId="17DAB894" w14:textId="6DCCEB23" w:rsidR="00821560" w:rsidRDefault="00BE4BB9" w:rsidP="00821560">
      <w:r>
        <w:fldChar w:fldCharType="end"/>
      </w:r>
    </w:p>
    <w:p w14:paraId="56E45676" w14:textId="38A80674" w:rsidR="00821560" w:rsidRDefault="00821560">
      <w:pPr>
        <w:spacing w:after="160" w:line="259" w:lineRule="auto"/>
        <w:ind w:firstLine="0"/>
        <w:jc w:val="left"/>
      </w:pPr>
      <w:r>
        <w:br w:type="page"/>
      </w:r>
    </w:p>
    <w:p w14:paraId="49321206" w14:textId="060651E6" w:rsidR="00821560" w:rsidRDefault="00DF4260" w:rsidP="00821560">
      <w:pPr>
        <w:pStyle w:val="a3"/>
      </w:pPr>
      <w:bookmarkStart w:id="1" w:name="_Toc178350761"/>
      <w:r>
        <w:lastRenderedPageBreak/>
        <w:t xml:space="preserve">1. </w:t>
      </w:r>
      <w:r w:rsidR="00821560">
        <w:t>ВВЕДЕНИЕ</w:t>
      </w:r>
      <w:bookmarkEnd w:id="1"/>
    </w:p>
    <w:p w14:paraId="7205A8FB" w14:textId="231FD75D" w:rsidR="00821560" w:rsidRDefault="00821560" w:rsidP="00821560">
      <w:r w:rsidRPr="00821560">
        <w:t>Настоящее руководство пользователя распространяется на программное обеспечение (далее - ПО) «</w:t>
      </w:r>
      <w:r w:rsidR="00DF4260">
        <w:t>Музей метрополитена</w:t>
      </w:r>
      <w:r w:rsidRPr="00821560">
        <w:t>». Руководство пользователя содержит</w:t>
      </w:r>
      <w:r w:rsidR="00DF4260">
        <w:t xml:space="preserve"> </w:t>
      </w:r>
      <w:r w:rsidRPr="00821560">
        <w:t>описание программного обеспечения, принципы взаимодействия пользователя с программным обеспечением и указания, необходимые для правильной и безопасной его эксплуатации.</w:t>
      </w:r>
    </w:p>
    <w:p w14:paraId="1795C036" w14:textId="041351BC" w:rsidR="00DF4260" w:rsidRDefault="00DF4260" w:rsidP="00DF4260">
      <w:pPr>
        <w:pStyle w:val="a3"/>
      </w:pPr>
      <w:bookmarkStart w:id="2" w:name="_Toc178350762"/>
      <w:r>
        <w:t>2. НАЗНАЧЕНИЕ И ОБЛАСТЬ ПРИМЕНЕНИЯ</w:t>
      </w:r>
      <w:bookmarkEnd w:id="2"/>
      <w:r>
        <w:t xml:space="preserve"> </w:t>
      </w:r>
    </w:p>
    <w:p w14:paraId="4A8535C2" w14:textId="47CA5CE8" w:rsidR="00DF4260" w:rsidRDefault="00DF4260" w:rsidP="00DF4260">
      <w:pPr>
        <w:pStyle w:val="1"/>
      </w:pPr>
      <w:bookmarkStart w:id="3" w:name="_Toc178350763"/>
      <w:r>
        <w:t>2.1. Назначение программы</w:t>
      </w:r>
      <w:bookmarkEnd w:id="3"/>
    </w:p>
    <w:p w14:paraId="5E06CD8A" w14:textId="1F9DF2E3" w:rsidR="00DF4260" w:rsidRDefault="00DF4260" w:rsidP="00DF4260">
      <w:r w:rsidRPr="00DF4260">
        <w:t xml:space="preserve">Основным назначением данной программы является демонстрация медиаконтента на интерактивных киосках, имеющих технологию </w:t>
      </w:r>
      <w:proofErr w:type="spellStart"/>
      <w:r w:rsidRPr="00DF4260">
        <w:t>touch</w:t>
      </w:r>
      <w:proofErr w:type="spellEnd"/>
      <w:r w:rsidRPr="00DF4260">
        <w:t xml:space="preserve"> </w:t>
      </w:r>
      <w:proofErr w:type="spellStart"/>
      <w:r w:rsidRPr="00DF4260">
        <w:t>screen</w:t>
      </w:r>
      <w:proofErr w:type="spellEnd"/>
      <w:r w:rsidRPr="00DF4260">
        <w:t>.</w:t>
      </w:r>
    </w:p>
    <w:p w14:paraId="097BAAA3" w14:textId="19C8E11D" w:rsidR="00DF4260" w:rsidRDefault="00DF4260" w:rsidP="00DF4260">
      <w:pPr>
        <w:pStyle w:val="1"/>
      </w:pPr>
      <w:bookmarkStart w:id="4" w:name="_Toc178350764"/>
      <w:r>
        <w:t>2.2. Область применения программы</w:t>
      </w:r>
      <w:bookmarkEnd w:id="4"/>
      <w:r>
        <w:t xml:space="preserve"> </w:t>
      </w:r>
    </w:p>
    <w:p w14:paraId="694659E4" w14:textId="3C467478" w:rsidR="00BE4BB9" w:rsidRDefault="00DF4260" w:rsidP="00BE4BB9">
      <w:r w:rsidRPr="00DF4260">
        <w:t>Программа должна эксплуатироваться на музейных и выставочных объектах ГУП «Московский метрополитен».</w:t>
      </w:r>
    </w:p>
    <w:p w14:paraId="75EEFEAD" w14:textId="17CE0D1C" w:rsidR="00BE4BB9" w:rsidRDefault="00BE4BB9" w:rsidP="00BE4BB9">
      <w:pPr>
        <w:pStyle w:val="a3"/>
      </w:pPr>
      <w:bookmarkStart w:id="5" w:name="_Toc178350765"/>
      <w:r>
        <w:t>3. УСТАНОВКА ПО</w:t>
      </w:r>
      <w:bookmarkEnd w:id="5"/>
    </w:p>
    <w:p w14:paraId="56D99EA6" w14:textId="367C3F39" w:rsidR="00BE4BB9" w:rsidRDefault="00C7529A" w:rsidP="00BE4BB9">
      <w:r>
        <w:t xml:space="preserve">Для установки ПО необходимо перенести на устройство с </w:t>
      </w:r>
      <w:r w:rsidRPr="00C7529A">
        <w:t>USB-</w:t>
      </w:r>
      <w:proofErr w:type="spellStart"/>
      <w:r w:rsidRPr="00C7529A">
        <w:t>флеш</w:t>
      </w:r>
      <w:proofErr w:type="spellEnd"/>
      <w:r w:rsidRPr="00C7529A">
        <w:t>-накопител</w:t>
      </w:r>
      <w:r>
        <w:t xml:space="preserve">я, предоставляемого разработчиком, архив с файлами программы. Далее необходимо распаковать данный архив в предпочтительное место на жестком диске устройства.  </w:t>
      </w:r>
    </w:p>
    <w:p w14:paraId="32DA7029" w14:textId="77777777" w:rsidR="00C7529A" w:rsidRDefault="00C7529A">
      <w:pPr>
        <w:spacing w:after="160" w:line="259" w:lineRule="auto"/>
        <w:ind w:firstLine="0"/>
        <w:jc w:val="left"/>
        <w:rPr>
          <w:b/>
          <w:sz w:val="32"/>
        </w:rPr>
      </w:pPr>
      <w:r>
        <w:br w:type="page"/>
      </w:r>
    </w:p>
    <w:p w14:paraId="57922FB8" w14:textId="0A81FACD" w:rsidR="00C7529A" w:rsidRDefault="00C7529A" w:rsidP="00C7529A">
      <w:pPr>
        <w:pStyle w:val="a3"/>
      </w:pPr>
      <w:bookmarkStart w:id="6" w:name="_Toc178350766"/>
      <w:r>
        <w:lastRenderedPageBreak/>
        <w:t>4. Работа с ПО</w:t>
      </w:r>
      <w:bookmarkEnd w:id="6"/>
    </w:p>
    <w:p w14:paraId="377F4943" w14:textId="77BB9325" w:rsidR="00A26CBE" w:rsidRDefault="00A26CBE" w:rsidP="00A26CBE">
      <w:pPr>
        <w:pStyle w:val="1"/>
      </w:pPr>
      <w:bookmarkStart w:id="7" w:name="_Toc178350767"/>
      <w:r>
        <w:t>4.1. Запуск ПО</w:t>
      </w:r>
      <w:bookmarkEnd w:id="7"/>
    </w:p>
    <w:p w14:paraId="7208EE25" w14:textId="6BE663A8" w:rsidR="00A26CBE" w:rsidRDefault="00A26CBE" w:rsidP="00A26CBE">
      <w:r>
        <w:t xml:space="preserve">Для запуска ПО необходимо в папке с файлами программы найти и запустить файл «Музей метрополитена» с расширением </w:t>
      </w:r>
      <w:r>
        <w:rPr>
          <w:lang w:val="en-US"/>
        </w:rPr>
        <w:t>exe</w:t>
      </w:r>
      <w:r w:rsidRPr="00A26CBE">
        <w:t>.</w:t>
      </w:r>
      <w:r>
        <w:t xml:space="preserve"> </w:t>
      </w:r>
    </w:p>
    <w:p w14:paraId="5C521713" w14:textId="77777777" w:rsidR="005854A5" w:rsidRDefault="005854A5" w:rsidP="005854A5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DD9D4E" wp14:editId="04F4CDE3">
                <wp:simplePos x="0" y="0"/>
                <wp:positionH relativeFrom="column">
                  <wp:posOffset>2110381</wp:posOffset>
                </wp:positionH>
                <wp:positionV relativeFrom="paragraph">
                  <wp:posOffset>622659</wp:posOffset>
                </wp:positionV>
                <wp:extent cx="635939" cy="227440"/>
                <wp:effectExtent l="38100" t="19050" r="12065" b="58420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939" cy="2274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69D17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166.15pt;margin-top:49.05pt;width:50.05pt;height:17.9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" strokecolor="#c00000" strokeweight="3pt">
                <v:stroke endarrow="block" joinstyle="miter"/>
              </v:shape>
            </w:pict>
          </mc:Fallback>
        </mc:AlternateContent>
      </w:r>
      <w:r w:rsidR="00A26CBE" w:rsidRPr="00A26CBE">
        <w:rPr>
          <w:noProof/>
        </w:rPr>
        <w:drawing>
          <wp:inline distT="0" distB="0" distL="0" distR="0" wp14:anchorId="2211DE17" wp14:editId="2281EA7B">
            <wp:extent cx="5944430" cy="8192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1028" w14:textId="045F91FE" w:rsidR="00A26CBE" w:rsidRDefault="005854A5" w:rsidP="00DD0790">
      <w:pPr>
        <w:pStyle w:val="3"/>
        <w:spacing w:after="0"/>
      </w:pPr>
      <w:r w:rsidRPr="005854A5">
        <w:rPr>
          <w:i w:val="0"/>
        </w:rPr>
        <w:t xml:space="preserve">Рисунок </w:t>
      </w:r>
      <w:r>
        <w:rPr>
          <w:i w:val="0"/>
        </w:rPr>
        <w:t>4</w:t>
      </w:r>
      <w:r w:rsidRPr="005854A5">
        <w:rPr>
          <w:i w:val="0"/>
        </w:rPr>
        <w:t>.</w:t>
      </w:r>
      <w:r>
        <w:rPr>
          <w:i w:val="0"/>
        </w:rPr>
        <w:t>4.1.</w:t>
      </w:r>
      <w:r w:rsidRPr="005854A5">
        <w:rPr>
          <w:i w:val="0"/>
        </w:rPr>
        <w:t xml:space="preserve"> </w:t>
      </w:r>
      <w:r w:rsidRPr="005854A5">
        <w:rPr>
          <w:i w:val="0"/>
          <w:lang w:val="en-US"/>
        </w:rPr>
        <w:t>exe</w:t>
      </w:r>
      <w:r w:rsidRPr="005854A5">
        <w:rPr>
          <w:i w:val="0"/>
        </w:rPr>
        <w:t xml:space="preserve"> файл "Музей метрополитена"</w:t>
      </w:r>
    </w:p>
    <w:p w14:paraId="61707325" w14:textId="045E0C4B" w:rsidR="005854A5" w:rsidRDefault="00DD0790" w:rsidP="00DD0790">
      <w:pPr>
        <w:pStyle w:val="1"/>
      </w:pPr>
      <w:bookmarkStart w:id="8" w:name="_Toc178350768"/>
      <w:r>
        <w:t>4.2. Главное окно</w:t>
      </w:r>
      <w:bookmarkEnd w:id="8"/>
    </w:p>
    <w:p w14:paraId="270A5B43" w14:textId="7A2C1E11" w:rsidR="00DD0790" w:rsidRDefault="00DD0790" w:rsidP="00DD0790">
      <w:r>
        <w:t>После успешного запуска ПО вы попадаете на главное окно (рис. 4.2.1.).</w:t>
      </w:r>
    </w:p>
    <w:p w14:paraId="689D2B09" w14:textId="77777777" w:rsidR="00DD0790" w:rsidRDefault="00DD0790" w:rsidP="00DD0790">
      <w:pPr>
        <w:pStyle w:val="2"/>
      </w:pPr>
      <w:r>
        <w:rPr>
          <w:rFonts w:ascii="Courier New" w:hAnsi="Courier New" w:cs="Courier New"/>
          <w:noProof/>
          <w:color w:val="080808"/>
          <w:sz w:val="22"/>
          <w:bdr w:val="none" w:sz="0" w:space="0" w:color="auto" w:frame="1"/>
          <w:lang w:eastAsia="ru-RU"/>
        </w:rPr>
        <w:drawing>
          <wp:inline distT="0" distB="0" distL="0" distR="0" wp14:anchorId="3B8BD288" wp14:editId="7E18877D">
            <wp:extent cx="5730240" cy="3230880"/>
            <wp:effectExtent l="0" t="0" r="3810" b="7620"/>
            <wp:docPr id="3" name="Рисунок 3" descr="https://lh7-us.googleusercontent.com/O2SgsdnFBWIDtxhMG2BbHcvND4G3xAeUh4pVplrrkeHkLFWkYondcaiU9-4Z4LME7vHFzMIr-xiDGenQbts1-_rspPqxGKUVlPmSRKhgo9fo8eHmHSoWPM0fod1rpC3y8598biTVviuZb7XxRC7Ek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O2SgsdnFBWIDtxhMG2BbHcvND4G3xAeUh4pVplrrkeHkLFWkYondcaiU9-4Z4LME7vHFzMIr-xiDGenQbts1-_rspPqxGKUVlPmSRKhgo9fo8eHmHSoWPM0fod1rpC3y8598biTVviuZb7XxRC7EkS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806D9" w14:textId="4A156CBD" w:rsidR="00DD0790" w:rsidRDefault="00DD0790" w:rsidP="00DD0790">
      <w:pPr>
        <w:pStyle w:val="3"/>
      </w:pPr>
      <w:r>
        <w:t>Рисунок 4.2.</w:t>
      </w:r>
      <w:fldSimple w:instr=" SEQ Рисунок \* ARABIC \s 1 ">
        <w:r w:rsidR="00334F14">
          <w:rPr>
            <w:noProof/>
          </w:rPr>
          <w:t>1</w:t>
        </w:r>
      </w:fldSimple>
      <w:r>
        <w:t>. Главное окно</w:t>
      </w:r>
    </w:p>
    <w:p w14:paraId="39925DB9" w14:textId="77777777" w:rsidR="000F02B4" w:rsidRDefault="00DD0790" w:rsidP="00DD0790">
      <w:r>
        <w:t xml:space="preserve">На главном окне расположены кнопки. При нажатии на каждую </w:t>
      </w:r>
      <w:r w:rsidR="000F02B4">
        <w:t xml:space="preserve">из которых происходит переход на другие окна, функционал которых описан в </w:t>
      </w:r>
      <w:proofErr w:type="spellStart"/>
      <w:r w:rsidR="000F02B4">
        <w:t>п.п</w:t>
      </w:r>
      <w:proofErr w:type="spellEnd"/>
      <w:r w:rsidR="000F02B4">
        <w:t>. 4.3., 4.4., 4.5.</w:t>
      </w:r>
    </w:p>
    <w:p w14:paraId="23DEADC9" w14:textId="77777777" w:rsidR="000F02B4" w:rsidRDefault="000F02B4">
      <w:pPr>
        <w:spacing w:after="160" w:line="259" w:lineRule="auto"/>
        <w:ind w:firstLine="0"/>
        <w:jc w:val="left"/>
      </w:pPr>
      <w:r>
        <w:br w:type="page"/>
      </w:r>
    </w:p>
    <w:p w14:paraId="30610A24" w14:textId="6F82E7B2" w:rsidR="0011490A" w:rsidRDefault="000F02B4" w:rsidP="000F02B4">
      <w:pPr>
        <w:pStyle w:val="1"/>
      </w:pPr>
      <w:bookmarkStart w:id="9" w:name="_Toc178350769"/>
      <w:r>
        <w:lastRenderedPageBreak/>
        <w:t xml:space="preserve">4.3. Окно </w:t>
      </w:r>
      <w:r w:rsidR="0011490A">
        <w:t>«И</w:t>
      </w:r>
      <w:r>
        <w:t>стория</w:t>
      </w:r>
      <w:r w:rsidR="0011490A">
        <w:t xml:space="preserve"> метрополитена»</w:t>
      </w:r>
      <w:bookmarkEnd w:id="9"/>
    </w:p>
    <w:p w14:paraId="6BEF08B2" w14:textId="1CCC6480" w:rsidR="0011490A" w:rsidRDefault="0011490A" w:rsidP="0011490A">
      <w:r>
        <w:t>При нажатии на кнопку «История московского метрополитена»</w:t>
      </w:r>
      <w:r w:rsidR="00DB76C7">
        <w:t>,</w:t>
      </w:r>
      <w:r>
        <w:t xml:space="preserve"> на главном окне</w:t>
      </w:r>
      <w:r w:rsidR="00DB76C7">
        <w:t>,</w:t>
      </w:r>
      <w:r>
        <w:t xml:space="preserve"> открывается соответствующее окно (рис. 4.3.1.)</w:t>
      </w:r>
      <w:r w:rsidR="00043AC3">
        <w:t>.</w:t>
      </w:r>
    </w:p>
    <w:p w14:paraId="0945DF9A" w14:textId="77777777" w:rsidR="0011490A" w:rsidRDefault="0011490A" w:rsidP="0011490A">
      <w:pPr>
        <w:pStyle w:val="2"/>
      </w:pPr>
      <w:r w:rsidRPr="0011490A">
        <w:rPr>
          <w:noProof/>
        </w:rPr>
        <w:drawing>
          <wp:inline distT="0" distB="0" distL="0" distR="0" wp14:anchorId="5C77A56C" wp14:editId="2C63BD4F">
            <wp:extent cx="6480175" cy="3644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AC42" w14:textId="69271F3E" w:rsidR="0011490A" w:rsidRPr="00DB76C7" w:rsidRDefault="0011490A" w:rsidP="0011490A">
      <w:pPr>
        <w:pStyle w:val="3"/>
      </w:pPr>
      <w:r w:rsidRPr="00DB76C7">
        <w:t>Рисунок 4.3</w:t>
      </w:r>
      <w:r w:rsidR="00400B79">
        <w:t>.</w:t>
      </w:r>
      <w:fldSimple w:instr=" SEQ Рисунок \* ARABIC \s 1 ">
        <w:r w:rsidR="00334F14">
          <w:rPr>
            <w:noProof/>
          </w:rPr>
          <w:t>1</w:t>
        </w:r>
      </w:fldSimple>
      <w:r w:rsidRPr="00DB76C7">
        <w:t>. Окно "История метрополитена"</w:t>
      </w:r>
    </w:p>
    <w:p w14:paraId="38BA4557" w14:textId="03FE72A1" w:rsidR="00B23078" w:rsidRDefault="0011490A" w:rsidP="0011490A">
      <w:r>
        <w:t>Данное окно представляет из себя прокручиваемую страницу с текстом и изображениями</w:t>
      </w:r>
      <w:r w:rsidR="00B23078">
        <w:t>. Также в окне расположена кнопка, при нажатии на которую, происходит прокрутка страница на самый верх</w:t>
      </w:r>
      <w:r w:rsidR="00DB76C7">
        <w:t xml:space="preserve"> (рис. 4.3.2.)</w:t>
      </w:r>
      <w:r w:rsidR="00B23078">
        <w:t>. И кнопка, при нажатии на которую, происходит закрытие текущего окна и открытие главного</w:t>
      </w:r>
      <w:r w:rsidR="00DB76C7">
        <w:t xml:space="preserve"> (рис. 4.3.3.)</w:t>
      </w:r>
      <w:r w:rsidR="00B23078">
        <w:t>.</w:t>
      </w:r>
    </w:p>
    <w:p w14:paraId="709FC544" w14:textId="77777777" w:rsidR="00B23078" w:rsidRDefault="00B23078" w:rsidP="00B23078">
      <w:pPr>
        <w:pStyle w:val="2"/>
      </w:pPr>
      <w:r>
        <w:rPr>
          <w:noProof/>
        </w:rPr>
        <w:drawing>
          <wp:inline distT="0" distB="0" distL="0" distR="0" wp14:anchorId="2792BA9A" wp14:editId="6914503F">
            <wp:extent cx="668020" cy="71564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D755F" w14:textId="6B81FEEF" w:rsidR="00B23078" w:rsidRDefault="00B23078" w:rsidP="00B23078">
      <w:pPr>
        <w:pStyle w:val="3"/>
      </w:pPr>
      <w:r>
        <w:t>Рисунок 4.3.2. Кнопка прокрутки страницы вверх</w:t>
      </w:r>
    </w:p>
    <w:p w14:paraId="6427375D" w14:textId="77777777" w:rsidR="00DB76C7" w:rsidRDefault="00DB76C7" w:rsidP="00DB76C7">
      <w:pPr>
        <w:pStyle w:val="2"/>
      </w:pPr>
      <w:r>
        <w:rPr>
          <w:noProof/>
        </w:rPr>
        <w:drawing>
          <wp:inline distT="0" distB="0" distL="0" distR="0" wp14:anchorId="388F339F" wp14:editId="65EDAAD9">
            <wp:extent cx="612140" cy="6121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C24DD" w14:textId="2F1DB0F3" w:rsidR="00DB76C7" w:rsidRDefault="00DB76C7" w:rsidP="00DB76C7">
      <w:pPr>
        <w:pStyle w:val="3"/>
      </w:pPr>
      <w:r>
        <w:t>Рисунок 4.3.3. Кнопка возвращения на главное окно</w:t>
      </w:r>
    </w:p>
    <w:p w14:paraId="211A1759" w14:textId="77777777" w:rsidR="00DB76C7" w:rsidRDefault="00DB76C7">
      <w:pPr>
        <w:spacing w:after="160" w:line="259" w:lineRule="auto"/>
        <w:ind w:firstLine="0"/>
        <w:jc w:val="left"/>
        <w:rPr>
          <w:rFonts w:eastAsiaTheme="majorEastAsia" w:cstheme="majorBidi"/>
          <w:i/>
          <w:szCs w:val="24"/>
        </w:rPr>
      </w:pPr>
      <w:r>
        <w:br w:type="page"/>
      </w:r>
    </w:p>
    <w:p w14:paraId="78354825" w14:textId="42973482" w:rsidR="00DB76C7" w:rsidRDefault="00DB76C7" w:rsidP="00DB76C7">
      <w:pPr>
        <w:pStyle w:val="1"/>
      </w:pPr>
      <w:bookmarkStart w:id="10" w:name="_Toc178350770"/>
      <w:r>
        <w:lastRenderedPageBreak/>
        <w:t>4.4. Окно «Развитие составов метрополитена Москвы»</w:t>
      </w:r>
      <w:bookmarkEnd w:id="10"/>
    </w:p>
    <w:p w14:paraId="3DC64129" w14:textId="1FBC7B21" w:rsidR="00DB76C7" w:rsidRDefault="00DB76C7" w:rsidP="00DB76C7">
      <w:r>
        <w:t xml:space="preserve">При нажатии на кнопку «История развития </w:t>
      </w:r>
      <w:proofErr w:type="spellStart"/>
      <w:r>
        <w:t>метросоставов</w:t>
      </w:r>
      <w:proofErr w:type="spellEnd"/>
      <w:r>
        <w:t xml:space="preserve">», на главном окне, открывается соответствующее окно </w:t>
      </w:r>
      <w:r w:rsidR="00162096">
        <w:t>(рис. 4.4.1.)</w:t>
      </w:r>
      <w:r w:rsidR="00043AC3">
        <w:t>.</w:t>
      </w:r>
    </w:p>
    <w:p w14:paraId="78B0662D" w14:textId="77777777" w:rsidR="00162096" w:rsidRDefault="00162096" w:rsidP="00162096">
      <w:pPr>
        <w:pStyle w:val="2"/>
      </w:pPr>
      <w:r w:rsidRPr="00162096">
        <w:rPr>
          <w:b/>
          <w:bCs/>
          <w:noProof/>
        </w:rPr>
        <w:drawing>
          <wp:inline distT="0" distB="0" distL="0" distR="0" wp14:anchorId="45C1BC47" wp14:editId="1FB9269F">
            <wp:extent cx="6480175" cy="3644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2514" w14:textId="1B3D0260" w:rsidR="00162096" w:rsidRDefault="00162096" w:rsidP="00162096">
      <w:pPr>
        <w:pStyle w:val="3"/>
      </w:pPr>
      <w:r>
        <w:t>Рисунок 4.4</w:t>
      </w:r>
      <w:r w:rsidR="00043AC3">
        <w:t>.</w:t>
      </w:r>
      <w:fldSimple w:instr=" SEQ Рисунок \* ARABIC \s 1 ">
        <w:r w:rsidR="00334F14">
          <w:rPr>
            <w:noProof/>
          </w:rPr>
          <w:t>1</w:t>
        </w:r>
      </w:fldSimple>
      <w:r>
        <w:t>. Окно "Развитие составов метрополитена Москвы"</w:t>
      </w:r>
    </w:p>
    <w:p w14:paraId="1CA09A1C" w14:textId="1C23AB1D" w:rsidR="00D738AD" w:rsidRDefault="00162096" w:rsidP="00162096">
      <w:r>
        <w:t>В данном окне</w:t>
      </w:r>
      <w:r w:rsidR="00D738AD">
        <w:t xml:space="preserve"> находится кнопка (рис. 4.3.3.), функционал которой описан в п. 4.3. </w:t>
      </w:r>
    </w:p>
    <w:p w14:paraId="094A0A32" w14:textId="281217E7" w:rsidR="004131C7" w:rsidRDefault="00D738AD" w:rsidP="00162096">
      <w:r>
        <w:t xml:space="preserve">Также в окне </w:t>
      </w:r>
      <w:r w:rsidR="00162096">
        <w:t xml:space="preserve">представлен слайдер, который листается при нажатии на соответствующие кнопки слева и справа от него. В слайдере расположены иконки с типами </w:t>
      </w:r>
      <w:proofErr w:type="spellStart"/>
      <w:r w:rsidR="00162096">
        <w:t>метросоставов</w:t>
      </w:r>
      <w:proofErr w:type="spellEnd"/>
      <w:r w:rsidR="00162096">
        <w:t>. При нажатии на одну из таких иконок, открывается окно, представленно</w:t>
      </w:r>
      <w:r>
        <w:t>е в виде прокручиваемой страницы с информацией про выбранный состав</w:t>
      </w:r>
      <w:r w:rsidR="004131C7">
        <w:t xml:space="preserve"> (рис. 4.4.2.)</w:t>
      </w:r>
      <w:r>
        <w:t xml:space="preserve">. В данном окне находятся кнопки (рис. 4.3.2. </w:t>
      </w:r>
      <w:proofErr w:type="gramStart"/>
      <w:r>
        <w:t>и  рис.</w:t>
      </w:r>
      <w:proofErr w:type="gramEnd"/>
      <w:r>
        <w:t xml:space="preserve"> 4.3.3.), функционал которых описан в п. 4.3.</w:t>
      </w:r>
      <w:r w:rsidR="004131C7">
        <w:t>, а также кнопка, при нажатии на которую происходит возвращение на окно «Развитие составов метрополитена Москвы» (рис. 4.4.3.).</w:t>
      </w:r>
    </w:p>
    <w:p w14:paraId="253B707A" w14:textId="77777777" w:rsidR="004131C7" w:rsidRDefault="004131C7" w:rsidP="004131C7">
      <w:pPr>
        <w:pStyle w:val="2"/>
      </w:pPr>
      <w:r w:rsidRPr="004131C7">
        <w:rPr>
          <w:noProof/>
        </w:rPr>
        <w:lastRenderedPageBreak/>
        <w:drawing>
          <wp:inline distT="0" distB="0" distL="0" distR="0" wp14:anchorId="2256AEB6" wp14:editId="574314D0">
            <wp:extent cx="6480175" cy="3644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C1BF" w14:textId="6E12D131" w:rsidR="004131C7" w:rsidRDefault="004131C7" w:rsidP="004131C7">
      <w:pPr>
        <w:pStyle w:val="3"/>
      </w:pPr>
      <w:r>
        <w:t>Рисунок 4.4</w:t>
      </w:r>
      <w:r w:rsidR="00043AC3">
        <w:t>.</w:t>
      </w:r>
      <w:fldSimple w:instr=" SEQ Рисунок \* ARABIC \s 1 ">
        <w:r w:rsidR="00334F14">
          <w:rPr>
            <w:noProof/>
          </w:rPr>
          <w:t>2</w:t>
        </w:r>
      </w:fldSimple>
      <w:r>
        <w:t xml:space="preserve">. Окно с информацией про </w:t>
      </w:r>
      <w:proofErr w:type="spellStart"/>
      <w:r>
        <w:t>метросостав</w:t>
      </w:r>
      <w:proofErr w:type="spellEnd"/>
    </w:p>
    <w:p w14:paraId="7D9B016C" w14:textId="77777777" w:rsidR="004131C7" w:rsidRDefault="004131C7" w:rsidP="004131C7">
      <w:pPr>
        <w:pStyle w:val="2"/>
      </w:pPr>
      <w:r>
        <w:rPr>
          <w:noProof/>
        </w:rPr>
        <w:drawing>
          <wp:inline distT="0" distB="0" distL="0" distR="0" wp14:anchorId="5C9E26F4" wp14:editId="06DE2DFF">
            <wp:extent cx="612140" cy="6121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9509B" w14:textId="11FD31B6" w:rsidR="004131C7" w:rsidRDefault="004131C7" w:rsidP="004131C7">
      <w:pPr>
        <w:pStyle w:val="3"/>
      </w:pPr>
      <w:r>
        <w:t>Рисунок 4.4.3. Кнопка возвращения на окно "Развитие составов метрополитена Москвы"</w:t>
      </w:r>
    </w:p>
    <w:p w14:paraId="3968C445" w14:textId="5833B9BD" w:rsidR="00043AC3" w:rsidRDefault="00043AC3" w:rsidP="00043AC3">
      <w:pPr>
        <w:pStyle w:val="1"/>
      </w:pPr>
      <w:bookmarkStart w:id="11" w:name="_Toc178350771"/>
      <w:r>
        <w:t>4.5. Окно «Тест»</w:t>
      </w:r>
      <w:bookmarkEnd w:id="11"/>
    </w:p>
    <w:p w14:paraId="53696A0A" w14:textId="1042106D" w:rsidR="00043AC3" w:rsidRDefault="00043AC3" w:rsidP="00043AC3">
      <w:r w:rsidRPr="00043AC3">
        <w:t>При нажатии на кнопку «</w:t>
      </w:r>
      <w:r>
        <w:t>Тест</w:t>
      </w:r>
      <w:r w:rsidRPr="00043AC3">
        <w:t>», на главном окне, открывается соответствующее окно (рис. 4.</w:t>
      </w:r>
      <w:r>
        <w:t>5</w:t>
      </w:r>
      <w:r w:rsidRPr="00043AC3">
        <w:t>.1.)</w:t>
      </w:r>
      <w:r>
        <w:t>.</w:t>
      </w:r>
    </w:p>
    <w:p w14:paraId="0E6C356F" w14:textId="77777777" w:rsidR="00043AC3" w:rsidRDefault="00043AC3" w:rsidP="00043AC3">
      <w:pPr>
        <w:pStyle w:val="2"/>
      </w:pPr>
      <w:r>
        <w:rPr>
          <w:noProof/>
        </w:rPr>
        <w:lastRenderedPageBreak/>
        <w:drawing>
          <wp:inline distT="0" distB="0" distL="0" distR="0" wp14:anchorId="65998EDD" wp14:editId="2C11E4D2">
            <wp:extent cx="6480175" cy="3644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3DE9" w14:textId="3567DF23" w:rsidR="00043AC3" w:rsidRDefault="00043AC3" w:rsidP="00043AC3">
      <w:pPr>
        <w:pStyle w:val="3"/>
      </w:pPr>
      <w:r>
        <w:t>Рисунок 4.5.1. Окно "Тест"</w:t>
      </w:r>
    </w:p>
    <w:p w14:paraId="6CE804FF" w14:textId="65D4EE6D" w:rsidR="00043AC3" w:rsidRDefault="00043AC3" w:rsidP="00043AC3">
      <w:r>
        <w:t>В данном окне расположена кнопка (рис. 4.3.3.), функционал которой описан в п. 4.3.</w:t>
      </w:r>
    </w:p>
    <w:p w14:paraId="34CBB360" w14:textId="3BF37CA0" w:rsidR="00043AC3" w:rsidRDefault="00043AC3" w:rsidP="00043AC3">
      <w:r>
        <w:t xml:space="preserve">Также в окне расположен тест, состоящий из 15 вопросов. Для того, чтобы ответить на вопрос, необходимо выбрать один из </w:t>
      </w:r>
      <w:r w:rsidR="0096126F">
        <w:t xml:space="preserve">4 </w:t>
      </w:r>
      <w:r>
        <w:t xml:space="preserve">вариантов ответа и нажать на кнопку «Ответить». </w:t>
      </w:r>
      <w:r w:rsidR="0096126F" w:rsidRPr="0096126F">
        <w:t xml:space="preserve">Если ответ неверный, то </w:t>
      </w:r>
      <w:r w:rsidR="0096126F">
        <w:t>появляется</w:t>
      </w:r>
      <w:r w:rsidR="0096126F" w:rsidRPr="0096126F">
        <w:t xml:space="preserve"> </w:t>
      </w:r>
      <w:r w:rsidR="0096126F">
        <w:t>текст</w:t>
      </w:r>
      <w:r w:rsidR="0096126F" w:rsidRPr="0096126F">
        <w:t xml:space="preserve"> красного цвета «Ответ неверный попробуйте еще раз», а задний фон выбранного варианта ответа меняет цвет на красный</w:t>
      </w:r>
      <w:r w:rsidR="0096126F">
        <w:t xml:space="preserve"> (рис. 4.5.2.)</w:t>
      </w:r>
      <w:r w:rsidR="0096126F" w:rsidRPr="0096126F">
        <w:t xml:space="preserve">. Для того, чтобы ответить на вопрос еще раз, </w:t>
      </w:r>
      <w:r w:rsidR="0096126F">
        <w:t>необходимо</w:t>
      </w:r>
      <w:r w:rsidR="0096126F" w:rsidRPr="0096126F">
        <w:t xml:space="preserve"> нажать на кнопку «Попробовать снова». Если ответ верный, то </w:t>
      </w:r>
      <w:r w:rsidR="0096126F">
        <w:t xml:space="preserve">появляется текст </w:t>
      </w:r>
      <w:r w:rsidR="0096126F" w:rsidRPr="0096126F">
        <w:t>зеленого цвета «Верно!», ниже создается кнопка «Следующий вопрос», а задний фон выбранного варианта ответа меняет цвет на зеленый</w:t>
      </w:r>
      <w:r w:rsidR="0096126F">
        <w:t xml:space="preserve"> (рис. 4.5.3.)</w:t>
      </w:r>
      <w:r w:rsidR="0096126F" w:rsidRPr="0096126F">
        <w:t>.</w:t>
      </w:r>
      <w:r w:rsidR="0096126F">
        <w:t xml:space="preserve"> При нажатии на кнопку «Следующий вопрос», появляется следующий вопрос.</w:t>
      </w:r>
    </w:p>
    <w:p w14:paraId="10BD6EFC" w14:textId="77777777" w:rsidR="0096126F" w:rsidRDefault="0096126F" w:rsidP="0096126F">
      <w:pPr>
        <w:pStyle w:val="2"/>
      </w:pPr>
      <w:r w:rsidRPr="0096126F">
        <w:rPr>
          <w:noProof/>
        </w:rPr>
        <w:lastRenderedPageBreak/>
        <w:drawing>
          <wp:inline distT="0" distB="0" distL="0" distR="0" wp14:anchorId="6FF87667" wp14:editId="2AB63832">
            <wp:extent cx="6480175" cy="3644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4655" w14:textId="6A5476B8" w:rsidR="0096126F" w:rsidRDefault="0096126F" w:rsidP="0096126F">
      <w:pPr>
        <w:pStyle w:val="3"/>
      </w:pPr>
      <w:r>
        <w:t>Рисунок 4.5.2. Выбран неверный вариант ответа</w:t>
      </w:r>
    </w:p>
    <w:p w14:paraId="18446D65" w14:textId="77777777" w:rsidR="0096126F" w:rsidRDefault="0096126F" w:rsidP="0096126F">
      <w:pPr>
        <w:pStyle w:val="2"/>
      </w:pPr>
      <w:r w:rsidRPr="0096126F">
        <w:rPr>
          <w:noProof/>
        </w:rPr>
        <w:drawing>
          <wp:inline distT="0" distB="0" distL="0" distR="0" wp14:anchorId="45AFD563" wp14:editId="72818C28">
            <wp:extent cx="6480175" cy="3644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5AA4" w14:textId="05CAFDBB" w:rsidR="0096126F" w:rsidRPr="0096126F" w:rsidRDefault="0096126F" w:rsidP="0096126F">
      <w:pPr>
        <w:pStyle w:val="3"/>
      </w:pPr>
      <w:r>
        <w:t>Рисунок 4.5.3. Выбран верный вариант ответа</w:t>
      </w:r>
    </w:p>
    <w:p w14:paraId="566595B2" w14:textId="77777777" w:rsidR="00043AC3" w:rsidRPr="00043AC3" w:rsidRDefault="00043AC3" w:rsidP="00043AC3"/>
    <w:p w14:paraId="0F6CDFAB" w14:textId="4963F531" w:rsidR="00CA6241" w:rsidRDefault="00CA6241">
      <w:pPr>
        <w:spacing w:after="160" w:line="259" w:lineRule="auto"/>
        <w:ind w:firstLine="0"/>
        <w:jc w:val="left"/>
        <w:rPr>
          <w:rFonts w:eastAsiaTheme="majorEastAsia" w:cstheme="majorBidi"/>
          <w:szCs w:val="26"/>
        </w:rPr>
      </w:pPr>
      <w:r>
        <w:br w:type="page"/>
      </w:r>
    </w:p>
    <w:p w14:paraId="1AC2235B" w14:textId="5E92D1B6" w:rsidR="004131C7" w:rsidRDefault="00CA6241" w:rsidP="00CA6241">
      <w:pPr>
        <w:pStyle w:val="1"/>
      </w:pPr>
      <w:bookmarkStart w:id="12" w:name="_Toc178350772"/>
      <w:r>
        <w:lastRenderedPageBreak/>
        <w:t xml:space="preserve">4.6. </w:t>
      </w:r>
      <w:r w:rsidR="00CB5D2C">
        <w:t>Переход из полноэкранного в оконный режим</w:t>
      </w:r>
      <w:bookmarkEnd w:id="12"/>
    </w:p>
    <w:p w14:paraId="03DD6E91" w14:textId="77777777" w:rsidR="00CB5D2C" w:rsidRDefault="00CA6241" w:rsidP="00CA6241">
      <w:r>
        <w:t xml:space="preserve">Размещение данного ПО предполагается на интерактивных киосках с технологией </w:t>
      </w:r>
      <w:r>
        <w:rPr>
          <w:lang w:val="en-US"/>
        </w:rPr>
        <w:t>touch</w:t>
      </w:r>
      <w:r w:rsidRPr="00CA6241">
        <w:t xml:space="preserve"> </w:t>
      </w:r>
      <w:r>
        <w:rPr>
          <w:lang w:val="en-US"/>
        </w:rPr>
        <w:t>screen</w:t>
      </w:r>
      <w:r>
        <w:t xml:space="preserve"> на выставочных экспозициях. Исходя из этого, при запуске программы, происходит открытие окна на полный экран. Данная особенность сделана для невозможности закрытия программы и доступа к интерфейсу операционной системы. Поэтому, для работы обслуживающего персонала с этим ПО требуется клавиатура. Для того, чтобы перейти из полноэкранного режима в оконный, на клавиатуре необходимо нажать клавишу </w:t>
      </w:r>
      <w:r w:rsidR="00CB5D2C">
        <w:rPr>
          <w:lang w:val="en-US"/>
        </w:rPr>
        <w:t>Escape</w:t>
      </w:r>
      <w:r w:rsidR="00CB5D2C" w:rsidRPr="00CB5D2C">
        <w:t xml:space="preserve"> </w:t>
      </w:r>
      <w:r w:rsidR="00CB5D2C">
        <w:t xml:space="preserve">или клавишу </w:t>
      </w:r>
      <w:r w:rsidR="00CB5D2C">
        <w:rPr>
          <w:lang w:val="en-US"/>
        </w:rPr>
        <w:t>F</w:t>
      </w:r>
      <w:r w:rsidR="00CB5D2C" w:rsidRPr="00CB5D2C">
        <w:t>11</w:t>
      </w:r>
      <w:r w:rsidR="00CB5D2C">
        <w:t>.</w:t>
      </w:r>
    </w:p>
    <w:p w14:paraId="4F0CAC7E" w14:textId="77777777" w:rsidR="00CB5D2C" w:rsidRDefault="00CB5D2C" w:rsidP="00CB5D2C">
      <w:pPr>
        <w:pStyle w:val="a3"/>
      </w:pPr>
      <w:bookmarkStart w:id="13" w:name="_Toc178350773"/>
      <w:r>
        <w:t>5. ТРЕБОВАНИЯ ПО</w:t>
      </w:r>
      <w:bookmarkEnd w:id="13"/>
    </w:p>
    <w:p w14:paraId="24A329BE" w14:textId="77777777" w:rsidR="00CB5D2C" w:rsidRDefault="00CB5D2C" w:rsidP="00CB5D2C">
      <w:pPr>
        <w:pStyle w:val="1"/>
      </w:pPr>
      <w:bookmarkStart w:id="14" w:name="_Toc178350774"/>
      <w:r>
        <w:t>5.1. Требования к численности и квалификации персонала</w:t>
      </w:r>
      <w:bookmarkEnd w:id="14"/>
      <w:r>
        <w:t xml:space="preserve"> </w:t>
      </w:r>
    </w:p>
    <w:p w14:paraId="74A62265" w14:textId="77777777" w:rsidR="00CB5D2C" w:rsidRDefault="00CB5D2C" w:rsidP="00CB5D2C">
      <w:r>
        <w:t xml:space="preserve">Минимальное количество персонала, требуемого для работы программы, должно составлять не менее 1 штатной единицы - системный программист. Системный программист должен иметь минимум среднее техническое образование. В перечень задач, выполняемых системным программистом, должны входить: </w:t>
      </w:r>
    </w:p>
    <w:p w14:paraId="176718EF" w14:textId="6CE3A7B8" w:rsidR="00CB5D2C" w:rsidRDefault="00CB5D2C" w:rsidP="00CB5D2C">
      <w:pPr>
        <w:pStyle w:val="ac"/>
        <w:numPr>
          <w:ilvl w:val="0"/>
          <w:numId w:val="1"/>
        </w:numPr>
      </w:pPr>
      <w:r>
        <w:t xml:space="preserve">задача поддержания работоспособности технических средств; </w:t>
      </w:r>
    </w:p>
    <w:p w14:paraId="1658AC5C" w14:textId="39980049" w:rsidR="00CB5D2C" w:rsidRDefault="00CB5D2C" w:rsidP="00CB5D2C">
      <w:pPr>
        <w:pStyle w:val="ac"/>
        <w:numPr>
          <w:ilvl w:val="0"/>
          <w:numId w:val="1"/>
        </w:numPr>
      </w:pPr>
      <w:r>
        <w:t xml:space="preserve">задачи установки (инсталляции) и поддержания работоспособности системных программных средств - операционной системы; </w:t>
      </w:r>
    </w:p>
    <w:p w14:paraId="3EA9A756" w14:textId="2BE071FF" w:rsidR="00CA6241" w:rsidRDefault="00CB5D2C" w:rsidP="00CB5D2C">
      <w:pPr>
        <w:pStyle w:val="ac"/>
        <w:numPr>
          <w:ilvl w:val="0"/>
          <w:numId w:val="1"/>
        </w:numPr>
      </w:pPr>
      <w:r>
        <w:t>задача установки (инсталляции) программы.</w:t>
      </w:r>
      <w:r w:rsidR="00CA6241">
        <w:t xml:space="preserve">    </w:t>
      </w:r>
    </w:p>
    <w:p w14:paraId="5C82063F" w14:textId="2E718A44" w:rsidR="00CB5D2C" w:rsidRDefault="00CB5D2C" w:rsidP="00CB5D2C">
      <w:pPr>
        <w:pStyle w:val="1"/>
      </w:pPr>
      <w:bookmarkStart w:id="15" w:name="_Toc178350775"/>
      <w:r>
        <w:t xml:space="preserve">5.2. </w:t>
      </w:r>
      <w:r w:rsidRPr="00CB5D2C">
        <w:t>Требования к составу и параметрам технических средств</w:t>
      </w:r>
      <w:bookmarkEnd w:id="15"/>
    </w:p>
    <w:p w14:paraId="5903DB72" w14:textId="77777777" w:rsidR="00CB5D2C" w:rsidRDefault="00CB5D2C" w:rsidP="00CB5D2C">
      <w:r>
        <w:t xml:space="preserve">В состав технических средств должен входить интерактивный сенсорный киоск, включающий в себя: </w:t>
      </w:r>
    </w:p>
    <w:p w14:paraId="071DE130" w14:textId="77777777" w:rsidR="00CB5D2C" w:rsidRDefault="00CB5D2C" w:rsidP="00CB5D2C">
      <w:r>
        <w:t xml:space="preserve">1) Процессор Pentium - 4 с тактовой частотой, 1.2 </w:t>
      </w:r>
      <w:proofErr w:type="gramStart"/>
      <w:r>
        <w:t>ГГц ,</w:t>
      </w:r>
      <w:proofErr w:type="gramEnd"/>
      <w:r>
        <w:t xml:space="preserve"> не менее; </w:t>
      </w:r>
    </w:p>
    <w:p w14:paraId="6916A837" w14:textId="77777777" w:rsidR="00CB5D2C" w:rsidRDefault="00CB5D2C" w:rsidP="00CB5D2C">
      <w:r>
        <w:t xml:space="preserve">2) Оперативную память объемом, 1 Гб, не менее; </w:t>
      </w:r>
    </w:p>
    <w:p w14:paraId="288487CA" w14:textId="77777777" w:rsidR="00CB5D2C" w:rsidRDefault="00CB5D2C" w:rsidP="00CB5D2C">
      <w:r>
        <w:t xml:space="preserve">3) Жесткий диск объемом 100 Мб, и выше; </w:t>
      </w:r>
    </w:p>
    <w:p w14:paraId="3F4C72D0" w14:textId="77777777" w:rsidR="00CB5D2C" w:rsidRDefault="00CB5D2C" w:rsidP="00CB5D2C">
      <w:r>
        <w:t xml:space="preserve">4) Дисплей с технологией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; </w:t>
      </w:r>
    </w:p>
    <w:p w14:paraId="33CE16AD" w14:textId="77777777" w:rsidR="00CB5D2C" w:rsidRDefault="00CB5D2C" w:rsidP="00CB5D2C">
      <w:r>
        <w:t xml:space="preserve">5) Наличие 2 USB-портов; </w:t>
      </w:r>
    </w:p>
    <w:p w14:paraId="777D5C4B" w14:textId="77777777" w:rsidR="00CB5D2C" w:rsidRDefault="00CB5D2C" w:rsidP="00CB5D2C">
      <w:r>
        <w:t xml:space="preserve">6) Клавиатура </w:t>
      </w:r>
    </w:p>
    <w:p w14:paraId="54D224C0" w14:textId="0448CA16" w:rsidR="00CB5D2C" w:rsidRPr="00CB5D2C" w:rsidRDefault="00CB5D2C" w:rsidP="00CB5D2C">
      <w:r>
        <w:t>7) Оптический манипулятор типа «мышь»;</w:t>
      </w:r>
    </w:p>
    <w:sectPr w:rsidR="00CB5D2C" w:rsidRPr="00CB5D2C" w:rsidSect="00821560">
      <w:headerReference w:type="default" r:id="rId19"/>
      <w:footerReference w:type="default" r:id="rId20"/>
      <w:footerReference w:type="first" r:id="rId21"/>
      <w:pgSz w:w="11906" w:h="16838"/>
      <w:pgMar w:top="851" w:right="567" w:bottom="851" w:left="1134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8C6E9" w14:textId="77777777" w:rsidR="00B92704" w:rsidRDefault="00B92704" w:rsidP="00597191">
      <w:r>
        <w:separator/>
      </w:r>
    </w:p>
  </w:endnote>
  <w:endnote w:type="continuationSeparator" w:id="0">
    <w:p w14:paraId="0B27AC32" w14:textId="77777777" w:rsidR="00B92704" w:rsidRDefault="00B92704" w:rsidP="005971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1170017"/>
      <w:docPartObj>
        <w:docPartGallery w:val="Page Numbers (Bottom of Page)"/>
        <w:docPartUnique/>
      </w:docPartObj>
    </w:sdtPr>
    <w:sdtEndPr>
      <w:rPr>
        <w:b/>
        <w:bCs/>
        <w:sz w:val="32"/>
        <w:szCs w:val="32"/>
      </w:rPr>
    </w:sdtEndPr>
    <w:sdtContent>
      <w:p w14:paraId="6971AD25" w14:textId="79223AC5" w:rsidR="00A26CBE" w:rsidRPr="00A26CBE" w:rsidRDefault="00A26CBE" w:rsidP="00A26CBE">
        <w:pPr>
          <w:pStyle w:val="a6"/>
          <w:ind w:firstLine="0"/>
          <w:jc w:val="center"/>
          <w:rPr>
            <w:b/>
            <w:bCs/>
            <w:sz w:val="32"/>
            <w:szCs w:val="32"/>
          </w:rPr>
        </w:pPr>
        <w:r w:rsidRPr="00A26CBE">
          <w:rPr>
            <w:b/>
            <w:bCs/>
            <w:sz w:val="32"/>
            <w:szCs w:val="32"/>
          </w:rPr>
          <w:fldChar w:fldCharType="begin"/>
        </w:r>
        <w:r w:rsidRPr="00A26CBE">
          <w:rPr>
            <w:b/>
            <w:bCs/>
            <w:sz w:val="32"/>
            <w:szCs w:val="32"/>
          </w:rPr>
          <w:instrText>PAGE   \* MERGEFORMAT</w:instrText>
        </w:r>
        <w:r w:rsidRPr="00A26CBE">
          <w:rPr>
            <w:b/>
            <w:bCs/>
            <w:sz w:val="32"/>
            <w:szCs w:val="32"/>
          </w:rPr>
          <w:fldChar w:fldCharType="separate"/>
        </w:r>
        <w:r w:rsidRPr="00A26CBE">
          <w:rPr>
            <w:b/>
            <w:bCs/>
            <w:sz w:val="32"/>
            <w:szCs w:val="32"/>
          </w:rPr>
          <w:t>2</w:t>
        </w:r>
        <w:r w:rsidRPr="00A26CBE">
          <w:rPr>
            <w:b/>
            <w:bCs/>
            <w:sz w:val="32"/>
            <w:szCs w:val="32"/>
          </w:rPr>
          <w:fldChar w:fldCharType="end"/>
        </w:r>
      </w:p>
    </w:sdtContent>
  </w:sdt>
  <w:p w14:paraId="47093192" w14:textId="77777777" w:rsidR="00C7529A" w:rsidRDefault="00C7529A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8DBE0" w14:textId="0EEE667D" w:rsidR="00597191" w:rsidRPr="00821560" w:rsidRDefault="00821560" w:rsidP="00A26CBE">
    <w:pPr>
      <w:pStyle w:val="a6"/>
      <w:ind w:firstLine="0"/>
      <w:jc w:val="center"/>
      <w:rPr>
        <w:b/>
        <w:bCs/>
        <w:sz w:val="32"/>
        <w:szCs w:val="32"/>
      </w:rPr>
    </w:pPr>
    <w:r w:rsidRPr="00821560">
      <w:rPr>
        <w:b/>
        <w:bCs/>
        <w:sz w:val="32"/>
        <w:szCs w:val="32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9B9449" w14:textId="77777777" w:rsidR="00B92704" w:rsidRDefault="00B92704" w:rsidP="00597191">
      <w:r>
        <w:separator/>
      </w:r>
    </w:p>
  </w:footnote>
  <w:footnote w:type="continuationSeparator" w:id="0">
    <w:p w14:paraId="691CB801" w14:textId="77777777" w:rsidR="00B92704" w:rsidRDefault="00B92704" w:rsidP="005971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61909" w14:textId="77777777" w:rsidR="00597191" w:rsidRDefault="00597191" w:rsidP="00A26CBE">
    <w:pPr>
      <w:pStyle w:val="a4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E31AE"/>
    <w:multiLevelType w:val="hybridMultilevel"/>
    <w:tmpl w:val="495E1FB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191"/>
    <w:rsid w:val="00011303"/>
    <w:rsid w:val="00043AC3"/>
    <w:rsid w:val="000F02B4"/>
    <w:rsid w:val="0011490A"/>
    <w:rsid w:val="00162096"/>
    <w:rsid w:val="001C287D"/>
    <w:rsid w:val="00334F14"/>
    <w:rsid w:val="00400B79"/>
    <w:rsid w:val="004131C7"/>
    <w:rsid w:val="005854A5"/>
    <w:rsid w:val="00597191"/>
    <w:rsid w:val="00821560"/>
    <w:rsid w:val="0096126F"/>
    <w:rsid w:val="00A26CBE"/>
    <w:rsid w:val="00B23078"/>
    <w:rsid w:val="00B92704"/>
    <w:rsid w:val="00BE4667"/>
    <w:rsid w:val="00BE4BB9"/>
    <w:rsid w:val="00C7529A"/>
    <w:rsid w:val="00CA6241"/>
    <w:rsid w:val="00CB5D2C"/>
    <w:rsid w:val="00D738AD"/>
    <w:rsid w:val="00DB76C7"/>
    <w:rsid w:val="00DD0790"/>
    <w:rsid w:val="00DF4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B2625C"/>
  <w15:chartTrackingRefBased/>
  <w15:docId w15:val="{710D48AD-6E67-4C2B-BF5A-2243902A0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1560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1.1."/>
    <w:basedOn w:val="a"/>
    <w:next w:val="a"/>
    <w:link w:val="10"/>
    <w:uiPriority w:val="9"/>
    <w:qFormat/>
    <w:rsid w:val="00DF4260"/>
    <w:pPr>
      <w:keepNext/>
      <w:keepLines/>
      <w:spacing w:before="600" w:after="600"/>
      <w:ind w:firstLine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aliases w:val="Картинка"/>
    <w:basedOn w:val="a"/>
    <w:next w:val="3"/>
    <w:link w:val="20"/>
    <w:uiPriority w:val="9"/>
    <w:unhideWhenUsed/>
    <w:qFormat/>
    <w:rsid w:val="005854A5"/>
    <w:pPr>
      <w:keepNext/>
      <w:keepLines/>
      <w:spacing w:before="360"/>
      <w:ind w:firstLine="0"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aliases w:val="Подпись картинки"/>
    <w:basedOn w:val="a"/>
    <w:next w:val="a"/>
    <w:link w:val="30"/>
    <w:uiPriority w:val="9"/>
    <w:unhideWhenUsed/>
    <w:qFormat/>
    <w:rsid w:val="00DB76C7"/>
    <w:pPr>
      <w:keepNext/>
      <w:keepLines/>
      <w:spacing w:before="120" w:after="360"/>
      <w:ind w:firstLine="0"/>
      <w:jc w:val="center"/>
      <w:outlineLvl w:val="2"/>
    </w:pPr>
    <w:rPr>
      <w:rFonts w:eastAsiaTheme="majorEastAsia" w:cstheme="majorBidi"/>
      <w:i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1."/>
    <w:basedOn w:val="a"/>
    <w:next w:val="a"/>
    <w:uiPriority w:val="1"/>
    <w:qFormat/>
    <w:rsid w:val="00A26CBE"/>
    <w:pPr>
      <w:spacing w:before="840" w:after="600"/>
      <w:ind w:firstLine="0"/>
      <w:jc w:val="center"/>
    </w:pPr>
    <w:rPr>
      <w:b/>
      <w:sz w:val="32"/>
    </w:rPr>
  </w:style>
  <w:style w:type="character" w:customStyle="1" w:styleId="10">
    <w:name w:val="Заголовок 1 Знак"/>
    <w:aliases w:val="1.1. Знак"/>
    <w:basedOn w:val="a0"/>
    <w:link w:val="1"/>
    <w:uiPriority w:val="9"/>
    <w:rsid w:val="00DF4260"/>
    <w:rPr>
      <w:rFonts w:ascii="Times New Roman" w:eastAsiaTheme="majorEastAsia" w:hAnsi="Times New Roman" w:cstheme="majorBidi"/>
      <w:b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597191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597191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597191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597191"/>
    <w:rPr>
      <w:rFonts w:ascii="Times New Roman" w:hAnsi="Times New Roman"/>
      <w:sz w:val="28"/>
    </w:rPr>
  </w:style>
  <w:style w:type="character" w:customStyle="1" w:styleId="20">
    <w:name w:val="Заголовок 2 Знак"/>
    <w:aliases w:val="Картинка Знак"/>
    <w:basedOn w:val="a0"/>
    <w:link w:val="2"/>
    <w:uiPriority w:val="9"/>
    <w:rsid w:val="005854A5"/>
    <w:rPr>
      <w:rFonts w:ascii="Times New Roman" w:eastAsiaTheme="majorEastAsia" w:hAnsi="Times New Roman" w:cstheme="majorBidi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821560"/>
    <w:pPr>
      <w:spacing w:after="100"/>
    </w:pPr>
  </w:style>
  <w:style w:type="character" w:customStyle="1" w:styleId="30">
    <w:name w:val="Заголовок 3 Знак"/>
    <w:aliases w:val="Подпись картинки Знак"/>
    <w:basedOn w:val="a0"/>
    <w:link w:val="3"/>
    <w:uiPriority w:val="9"/>
    <w:rsid w:val="00DB76C7"/>
    <w:rPr>
      <w:rFonts w:ascii="Times New Roman" w:eastAsiaTheme="majorEastAsia" w:hAnsi="Times New Roman" w:cstheme="majorBidi"/>
      <w:i/>
      <w:sz w:val="28"/>
      <w:szCs w:val="24"/>
    </w:rPr>
  </w:style>
  <w:style w:type="paragraph" w:styleId="a8">
    <w:name w:val="TOC Heading"/>
    <w:basedOn w:val="1"/>
    <w:next w:val="a"/>
    <w:uiPriority w:val="39"/>
    <w:unhideWhenUsed/>
    <w:qFormat/>
    <w:rsid w:val="00821560"/>
    <w:pPr>
      <w:spacing w:before="240" w:after="0" w:line="259" w:lineRule="auto"/>
      <w:jc w:val="left"/>
      <w:outlineLvl w:val="9"/>
    </w:pPr>
    <w:rPr>
      <w:rFonts w:asciiTheme="majorHAnsi" w:hAnsiTheme="majorHAnsi"/>
      <w:color w:val="2F5496" w:themeColor="accent1" w:themeShade="BF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E4BB9"/>
    <w:pPr>
      <w:spacing w:before="120" w:after="100" w:line="259" w:lineRule="auto"/>
      <w:ind w:left="278"/>
      <w:jc w:val="left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21560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9">
    <w:name w:val="Hyperlink"/>
    <w:basedOn w:val="a0"/>
    <w:uiPriority w:val="99"/>
    <w:unhideWhenUsed/>
    <w:rsid w:val="00821560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5854A5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Normal (Web)"/>
    <w:basedOn w:val="a"/>
    <w:uiPriority w:val="99"/>
    <w:semiHidden/>
    <w:unhideWhenUsed/>
    <w:rsid w:val="00B23078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CB5D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2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161807-2D45-4B21-BB70-CB1BAA839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</Pages>
  <Words>1098</Words>
  <Characters>6260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Ефимов</dc:creator>
  <cp:keywords/>
  <dc:description/>
  <cp:lastModifiedBy>Матвей Ефимов</cp:lastModifiedBy>
  <cp:revision>6</cp:revision>
  <cp:lastPrinted>2024-09-27T14:40:00Z</cp:lastPrinted>
  <dcterms:created xsi:type="dcterms:W3CDTF">2024-09-27T11:13:00Z</dcterms:created>
  <dcterms:modified xsi:type="dcterms:W3CDTF">2024-09-27T14:45:00Z</dcterms:modified>
</cp:coreProperties>
</file>